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25322" w:rsidRDefault="00E25322" w:rsidP="00E25322">
      <w:pPr>
        <w:spacing w:after="0" w:line="240" w:lineRule="auto"/>
        <w:rPr>
          <w:rFonts w:ascii="Arial" w:eastAsia="Times New Roman" w:hAnsi="Arial" w:cs="Arial"/>
          <w:sz w:val="18"/>
          <w:szCs w:val="18"/>
          <w:lang w:eastAsia="uk-UA"/>
        </w:rPr>
      </w:pPr>
    </w:p>
    <w:p w:rsidR="00904A75" w:rsidRPr="00904A75" w:rsidRDefault="00904A75" w:rsidP="00904A75">
      <w:pPr>
        <w:suppressAutoHyphens/>
        <w:autoSpaceDE w:val="0"/>
        <w:spacing w:after="0" w:line="240" w:lineRule="auto"/>
        <w:ind w:left="3540" w:firstLine="708"/>
        <w:rPr>
          <w:rFonts w:eastAsia="Times New Roman"/>
          <w:sz w:val="20"/>
          <w:szCs w:val="20"/>
          <w:lang w:eastAsia="ar-SA"/>
        </w:rPr>
      </w:pPr>
      <w:r w:rsidRPr="00904A75">
        <w:rPr>
          <w:rFonts w:ascii="Times New Roman" w:eastAsia="Times New Roman" w:hAnsi="Times New Roman"/>
          <w:sz w:val="20"/>
          <w:szCs w:val="20"/>
          <w:lang w:val="ru-RU" w:eastAsia="ar-SA"/>
        </w:rPr>
        <w:t xml:space="preserve">    </w:t>
      </w:r>
      <w:r w:rsidRPr="00904A75">
        <w:rPr>
          <w:rFonts w:ascii="Academy" w:eastAsia="Times New Roman" w:hAnsi="Academy"/>
          <w:noProof/>
          <w:sz w:val="20"/>
          <w:szCs w:val="20"/>
          <w:lang w:eastAsia="uk-UA"/>
        </w:rPr>
        <w:drawing>
          <wp:inline distT="0" distB="0" distL="0" distR="0">
            <wp:extent cx="428625" cy="571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71500"/>
                    </a:xfrm>
                    <a:prstGeom prst="rect">
                      <a:avLst/>
                    </a:prstGeom>
                    <a:noFill/>
                    <a:ln>
                      <a:noFill/>
                    </a:ln>
                  </pic:spPr>
                </pic:pic>
              </a:graphicData>
            </a:graphic>
          </wp:inline>
        </w:drawing>
      </w:r>
      <w:r w:rsidRPr="00904A75">
        <w:rPr>
          <w:rFonts w:eastAsia="Times New Roman"/>
          <w:sz w:val="20"/>
          <w:szCs w:val="20"/>
          <w:lang w:eastAsia="ar-SA"/>
        </w:rPr>
        <w:t xml:space="preserve">        </w:t>
      </w:r>
      <w:r w:rsidRPr="00904A75">
        <w:rPr>
          <w:rFonts w:eastAsia="Times New Roman"/>
          <w:sz w:val="20"/>
          <w:szCs w:val="20"/>
          <w:lang w:val="ru-RU" w:eastAsia="ar-SA"/>
        </w:rPr>
        <w:t xml:space="preserve">  </w:t>
      </w:r>
    </w:p>
    <w:p w:rsidR="00904A75" w:rsidRPr="00904A75" w:rsidRDefault="00904A75" w:rsidP="00904A75">
      <w:pPr>
        <w:suppressAutoHyphens/>
        <w:autoSpaceDE w:val="0"/>
        <w:spacing w:after="0" w:line="240" w:lineRule="auto"/>
        <w:jc w:val="center"/>
        <w:rPr>
          <w:rFonts w:ascii="Times New Roman" w:eastAsia="Times New Roman" w:hAnsi="Times New Roman"/>
          <w:b/>
          <w:sz w:val="26"/>
          <w:szCs w:val="26"/>
          <w:lang w:val="ru-RU" w:eastAsia="ar-SA"/>
        </w:rPr>
      </w:pPr>
      <w:r w:rsidRPr="00904A75">
        <w:rPr>
          <w:rFonts w:ascii="Times New Roman" w:eastAsia="Times New Roman" w:hAnsi="Times New Roman"/>
          <w:b/>
          <w:sz w:val="26"/>
          <w:szCs w:val="26"/>
          <w:lang w:val="ru-RU" w:eastAsia="ar-SA"/>
        </w:rPr>
        <w:t>РАДИВИЛІВСЬКА МІСЬКА РАДА</w:t>
      </w:r>
    </w:p>
    <w:p w:rsidR="00904A75" w:rsidRPr="00904A75" w:rsidRDefault="00904A75" w:rsidP="00904A75">
      <w:pPr>
        <w:suppressAutoHyphens/>
        <w:autoSpaceDE w:val="0"/>
        <w:spacing w:after="0" w:line="240" w:lineRule="auto"/>
        <w:jc w:val="center"/>
        <w:rPr>
          <w:rFonts w:ascii="Times New Roman" w:eastAsia="Times New Roman" w:hAnsi="Times New Roman"/>
          <w:b/>
          <w:sz w:val="26"/>
          <w:szCs w:val="26"/>
          <w:lang w:val="ru-RU" w:eastAsia="ar-SA"/>
        </w:rPr>
      </w:pPr>
      <w:r w:rsidRPr="00904A75">
        <w:rPr>
          <w:rFonts w:ascii="Times New Roman" w:eastAsia="Times New Roman" w:hAnsi="Times New Roman"/>
          <w:b/>
          <w:sz w:val="26"/>
          <w:szCs w:val="26"/>
          <w:lang w:eastAsia="ar-SA"/>
        </w:rPr>
        <w:t>ДУБЕН</w:t>
      </w:r>
      <w:r w:rsidRPr="00904A75">
        <w:rPr>
          <w:rFonts w:ascii="Times New Roman" w:eastAsia="Times New Roman" w:hAnsi="Times New Roman"/>
          <w:b/>
          <w:sz w:val="26"/>
          <w:szCs w:val="26"/>
          <w:lang w:val="ru-RU" w:eastAsia="ar-SA"/>
        </w:rPr>
        <w:t>СЬКОГО РАЙОНУ   РІВНЕНСЬКОЇ ОБЛАСТІ</w:t>
      </w:r>
    </w:p>
    <w:p w:rsidR="00904A75" w:rsidRPr="00904A75" w:rsidRDefault="00904A75" w:rsidP="00904A75">
      <w:pPr>
        <w:suppressAutoHyphens/>
        <w:autoSpaceDE w:val="0"/>
        <w:spacing w:after="0" w:line="240" w:lineRule="auto"/>
        <w:jc w:val="center"/>
        <w:rPr>
          <w:rFonts w:ascii="Times New Roman" w:eastAsia="Times New Roman" w:hAnsi="Times New Roman"/>
          <w:i/>
          <w:color w:val="000000"/>
          <w:lang w:val="ru-RU" w:eastAsia="ar-SA"/>
        </w:rPr>
      </w:pPr>
      <w:r w:rsidRPr="00904A75">
        <w:rPr>
          <w:rFonts w:ascii="Times New Roman" w:eastAsia="Times New Roman" w:hAnsi="Times New Roman"/>
          <w:i/>
          <w:color w:val="000000"/>
          <w:lang w:val="ru-RU" w:eastAsia="ar-SA"/>
        </w:rPr>
        <w:t>(</w:t>
      </w:r>
      <w:proofErr w:type="spellStart"/>
      <w:r w:rsidRPr="00904A75">
        <w:rPr>
          <w:rFonts w:ascii="Times New Roman" w:eastAsia="Times New Roman" w:hAnsi="Times New Roman"/>
          <w:i/>
          <w:color w:val="000000"/>
          <w:lang w:val="ru-RU" w:eastAsia="ar-SA"/>
        </w:rPr>
        <w:t>Пленарне</w:t>
      </w:r>
      <w:proofErr w:type="spellEnd"/>
      <w:r w:rsidRPr="00904A75">
        <w:rPr>
          <w:rFonts w:ascii="Times New Roman" w:eastAsia="Times New Roman" w:hAnsi="Times New Roman"/>
          <w:i/>
          <w:color w:val="000000"/>
          <w:lang w:val="ru-RU" w:eastAsia="ar-SA"/>
        </w:rPr>
        <w:t xml:space="preserve"> </w:t>
      </w:r>
      <w:proofErr w:type="spellStart"/>
      <w:r w:rsidRPr="00904A75">
        <w:rPr>
          <w:rFonts w:ascii="Times New Roman" w:eastAsia="Times New Roman" w:hAnsi="Times New Roman"/>
          <w:i/>
          <w:color w:val="000000"/>
          <w:lang w:val="ru-RU" w:eastAsia="ar-SA"/>
        </w:rPr>
        <w:t>засідання</w:t>
      </w:r>
      <w:proofErr w:type="spellEnd"/>
      <w:r w:rsidRPr="00904A75">
        <w:rPr>
          <w:rFonts w:ascii="Times New Roman" w:eastAsia="Times New Roman" w:hAnsi="Times New Roman"/>
          <w:i/>
          <w:color w:val="000000"/>
          <w:lang w:eastAsia="ar-SA"/>
        </w:rPr>
        <w:t xml:space="preserve"> чергової двадцять сьомої  </w:t>
      </w:r>
      <w:proofErr w:type="spellStart"/>
      <w:r w:rsidRPr="00904A75">
        <w:rPr>
          <w:rFonts w:ascii="Times New Roman" w:eastAsia="Times New Roman" w:hAnsi="Times New Roman"/>
          <w:i/>
          <w:color w:val="000000"/>
          <w:lang w:val="ru-RU" w:eastAsia="ar-SA"/>
        </w:rPr>
        <w:t>сесії</w:t>
      </w:r>
      <w:proofErr w:type="spellEnd"/>
      <w:r w:rsidRPr="00904A75">
        <w:rPr>
          <w:rFonts w:ascii="Times New Roman" w:eastAsia="Times New Roman" w:hAnsi="Times New Roman"/>
          <w:i/>
          <w:color w:val="000000"/>
          <w:lang w:val="ru-RU" w:eastAsia="ar-SA"/>
        </w:rPr>
        <w:t xml:space="preserve">  </w:t>
      </w:r>
      <w:r w:rsidRPr="00904A75">
        <w:rPr>
          <w:rFonts w:ascii="Times New Roman" w:eastAsia="Times New Roman" w:hAnsi="Times New Roman"/>
          <w:i/>
          <w:color w:val="000000"/>
          <w:lang w:val="en-US" w:eastAsia="ar-SA"/>
        </w:rPr>
        <w:t>V</w:t>
      </w:r>
      <w:r w:rsidRPr="00904A75">
        <w:rPr>
          <w:rFonts w:ascii="Times New Roman" w:eastAsia="Times New Roman" w:hAnsi="Times New Roman"/>
          <w:i/>
          <w:color w:val="000000"/>
          <w:lang w:val="ru-RU" w:eastAsia="ar-SA"/>
        </w:rPr>
        <w:t>І</w:t>
      </w:r>
      <w:r w:rsidRPr="00904A75">
        <w:rPr>
          <w:rFonts w:ascii="Times New Roman" w:eastAsia="Times New Roman" w:hAnsi="Times New Roman"/>
          <w:i/>
          <w:color w:val="000000"/>
          <w:lang w:eastAsia="ar-SA"/>
        </w:rPr>
        <w:t>І</w:t>
      </w:r>
      <w:r w:rsidRPr="00904A75">
        <w:rPr>
          <w:rFonts w:ascii="Times New Roman" w:eastAsia="Times New Roman" w:hAnsi="Times New Roman"/>
          <w:i/>
          <w:color w:val="000000"/>
          <w:lang w:val="ru-RU" w:eastAsia="ar-SA"/>
        </w:rPr>
        <w:t xml:space="preserve">І </w:t>
      </w:r>
      <w:proofErr w:type="spellStart"/>
      <w:r w:rsidRPr="00904A75">
        <w:rPr>
          <w:rFonts w:ascii="Times New Roman" w:eastAsia="Times New Roman" w:hAnsi="Times New Roman"/>
          <w:i/>
          <w:color w:val="000000"/>
          <w:lang w:val="ru-RU" w:eastAsia="ar-SA"/>
        </w:rPr>
        <w:t>скликання</w:t>
      </w:r>
      <w:proofErr w:type="spellEnd"/>
      <w:r w:rsidRPr="00904A75">
        <w:rPr>
          <w:rFonts w:ascii="Times New Roman" w:eastAsia="Times New Roman" w:hAnsi="Times New Roman"/>
          <w:i/>
          <w:color w:val="000000"/>
          <w:lang w:val="ru-RU" w:eastAsia="ar-SA"/>
        </w:rPr>
        <w:t>)</w:t>
      </w:r>
    </w:p>
    <w:p w:rsidR="00904A75" w:rsidRPr="00904A75" w:rsidRDefault="00904A75" w:rsidP="00904A75">
      <w:pPr>
        <w:suppressAutoHyphens/>
        <w:autoSpaceDE w:val="0"/>
        <w:spacing w:after="0" w:line="240" w:lineRule="auto"/>
        <w:rPr>
          <w:rFonts w:ascii="Times New Roman" w:eastAsia="Times New Roman" w:hAnsi="Times New Roman"/>
          <w:b/>
          <w:sz w:val="26"/>
          <w:szCs w:val="26"/>
          <w:lang w:val="ru-RU" w:eastAsia="ar-SA"/>
        </w:rPr>
      </w:pPr>
    </w:p>
    <w:p w:rsidR="00904A75" w:rsidRPr="00904A75" w:rsidRDefault="00904A75" w:rsidP="00904A75">
      <w:pPr>
        <w:suppressAutoHyphens/>
        <w:autoSpaceDE w:val="0"/>
        <w:spacing w:after="0" w:line="240" w:lineRule="auto"/>
        <w:jc w:val="center"/>
        <w:rPr>
          <w:rFonts w:ascii="Times New Roman" w:eastAsia="Times New Roman" w:hAnsi="Times New Roman"/>
          <w:b/>
          <w:sz w:val="28"/>
          <w:szCs w:val="28"/>
          <w:lang w:eastAsia="ar-SA"/>
        </w:rPr>
      </w:pPr>
      <w:r w:rsidRPr="00904A75">
        <w:rPr>
          <w:rFonts w:ascii="Times New Roman" w:eastAsia="Times New Roman" w:hAnsi="Times New Roman"/>
          <w:b/>
          <w:sz w:val="28"/>
          <w:szCs w:val="28"/>
          <w:lang w:eastAsia="ar-SA"/>
        </w:rPr>
        <w:t xml:space="preserve"> РІШЕННЯ</w:t>
      </w:r>
    </w:p>
    <w:p w:rsidR="00904A75" w:rsidRPr="00904A75" w:rsidRDefault="00904A75" w:rsidP="00904A75">
      <w:pPr>
        <w:suppressAutoHyphens/>
        <w:autoSpaceDE w:val="0"/>
        <w:spacing w:after="0" w:line="240" w:lineRule="auto"/>
        <w:jc w:val="both"/>
        <w:rPr>
          <w:rFonts w:ascii="Times New Roman" w:eastAsia="Times New Roman" w:hAnsi="Times New Roman"/>
          <w:sz w:val="26"/>
          <w:szCs w:val="26"/>
          <w:lang w:val="ru-RU" w:eastAsia="ar-SA"/>
        </w:rPr>
      </w:pPr>
      <w:r w:rsidRPr="00904A75">
        <w:rPr>
          <w:rFonts w:ascii="Times New Roman" w:eastAsia="Times New Roman" w:hAnsi="Times New Roman"/>
          <w:sz w:val="26"/>
          <w:szCs w:val="26"/>
          <w:lang w:eastAsia="ar-SA"/>
        </w:rPr>
        <w:t xml:space="preserve">від 26 травня 2022 </w:t>
      </w:r>
      <w:r w:rsidRPr="00904A75">
        <w:rPr>
          <w:rFonts w:ascii="Times New Roman" w:eastAsia="Times New Roman" w:hAnsi="Times New Roman"/>
          <w:sz w:val="26"/>
          <w:szCs w:val="26"/>
          <w:lang w:val="ru-RU" w:eastAsia="ar-SA"/>
        </w:rPr>
        <w:t xml:space="preserve"> року</w:t>
      </w:r>
      <w:r w:rsidRPr="00904A75">
        <w:rPr>
          <w:rFonts w:ascii="Times New Roman" w:eastAsia="Times New Roman" w:hAnsi="Times New Roman"/>
          <w:sz w:val="26"/>
          <w:szCs w:val="26"/>
          <w:lang w:val="ru-RU" w:eastAsia="ar-SA"/>
        </w:rPr>
        <w:tab/>
      </w:r>
      <w:r w:rsidRPr="00904A75">
        <w:rPr>
          <w:rFonts w:ascii="Times New Roman" w:eastAsia="Times New Roman" w:hAnsi="Times New Roman"/>
          <w:sz w:val="26"/>
          <w:szCs w:val="26"/>
          <w:lang w:val="ru-RU" w:eastAsia="ar-SA"/>
        </w:rPr>
        <w:tab/>
      </w:r>
      <w:r w:rsidRPr="00904A75">
        <w:rPr>
          <w:rFonts w:ascii="Times New Roman" w:eastAsia="Times New Roman" w:hAnsi="Times New Roman"/>
          <w:sz w:val="26"/>
          <w:szCs w:val="26"/>
          <w:lang w:val="ru-RU" w:eastAsia="ar-SA"/>
        </w:rPr>
        <w:tab/>
      </w:r>
      <w:r w:rsidRPr="00904A75">
        <w:rPr>
          <w:rFonts w:ascii="Times New Roman" w:eastAsia="Times New Roman" w:hAnsi="Times New Roman"/>
          <w:sz w:val="26"/>
          <w:szCs w:val="26"/>
          <w:lang w:eastAsia="ar-SA"/>
        </w:rPr>
        <w:t xml:space="preserve">                          </w:t>
      </w:r>
      <w:r w:rsidRPr="00904A75">
        <w:rPr>
          <w:rFonts w:ascii="Times New Roman" w:eastAsia="Times New Roman" w:hAnsi="Times New Roman"/>
          <w:sz w:val="26"/>
          <w:szCs w:val="26"/>
          <w:lang w:val="ru-RU" w:eastAsia="ar-SA"/>
        </w:rPr>
        <w:tab/>
        <w:t xml:space="preserve">       </w:t>
      </w:r>
      <w:r w:rsidRPr="00904A75">
        <w:rPr>
          <w:rFonts w:ascii="Times New Roman" w:eastAsia="Times New Roman" w:hAnsi="Times New Roman"/>
          <w:sz w:val="26"/>
          <w:szCs w:val="26"/>
          <w:lang w:eastAsia="ar-SA"/>
        </w:rPr>
        <w:t xml:space="preserve">              </w:t>
      </w:r>
      <w:r w:rsidRPr="00904A75">
        <w:rPr>
          <w:rFonts w:ascii="Times New Roman" w:eastAsia="Times New Roman" w:hAnsi="Times New Roman"/>
          <w:sz w:val="26"/>
          <w:szCs w:val="26"/>
          <w:lang w:val="ru-RU" w:eastAsia="ar-SA"/>
        </w:rPr>
        <w:t xml:space="preserve">    </w:t>
      </w:r>
      <w:r w:rsidRPr="00904A75">
        <w:rPr>
          <w:rFonts w:ascii="Times New Roman" w:eastAsia="Times New Roman" w:hAnsi="Times New Roman"/>
          <w:sz w:val="26"/>
          <w:szCs w:val="26"/>
          <w:lang w:eastAsia="ar-SA"/>
        </w:rPr>
        <w:t xml:space="preserve"> </w:t>
      </w:r>
      <w:r w:rsidR="007539DF">
        <w:rPr>
          <w:rFonts w:ascii="Times New Roman" w:eastAsia="Times New Roman" w:hAnsi="Times New Roman"/>
          <w:sz w:val="26"/>
          <w:szCs w:val="26"/>
          <w:lang w:eastAsia="ar-SA"/>
        </w:rPr>
        <w:t xml:space="preserve">    </w:t>
      </w:r>
      <w:r w:rsidRPr="00904A75">
        <w:rPr>
          <w:rFonts w:ascii="Times New Roman" w:eastAsia="Times New Roman" w:hAnsi="Times New Roman"/>
          <w:sz w:val="26"/>
          <w:szCs w:val="26"/>
          <w:lang w:eastAsia="ar-SA"/>
        </w:rPr>
        <w:t xml:space="preserve">  № </w:t>
      </w:r>
      <w:r w:rsidR="007539DF">
        <w:rPr>
          <w:rFonts w:ascii="Times New Roman" w:eastAsia="Times New Roman" w:hAnsi="Times New Roman"/>
          <w:sz w:val="26"/>
          <w:szCs w:val="26"/>
          <w:lang w:eastAsia="ar-SA"/>
        </w:rPr>
        <w:t>853</w:t>
      </w:r>
    </w:p>
    <w:p w:rsidR="00904A75" w:rsidRPr="00904A75" w:rsidRDefault="00904A75" w:rsidP="00904A75">
      <w:pPr>
        <w:suppressAutoHyphens/>
        <w:autoSpaceDE w:val="0"/>
        <w:spacing w:after="0" w:line="240" w:lineRule="auto"/>
        <w:jc w:val="both"/>
        <w:rPr>
          <w:rFonts w:ascii="Times New Roman" w:eastAsia="Times New Roman" w:hAnsi="Times New Roman"/>
          <w:b/>
          <w:sz w:val="26"/>
          <w:szCs w:val="26"/>
          <w:lang w:eastAsia="ar-SA"/>
        </w:rPr>
      </w:pPr>
    </w:p>
    <w:p w:rsidR="00904A75" w:rsidRPr="00904A75" w:rsidRDefault="00904A75" w:rsidP="00904A75">
      <w:pPr>
        <w:suppressAutoHyphens/>
        <w:autoSpaceDE w:val="0"/>
        <w:spacing w:after="0" w:line="240" w:lineRule="auto"/>
        <w:ind w:right="3261"/>
        <w:jc w:val="both"/>
        <w:rPr>
          <w:rFonts w:ascii="Times New Roman" w:eastAsia="Times New Roman" w:hAnsi="Times New Roman"/>
          <w:b/>
          <w:sz w:val="26"/>
          <w:szCs w:val="26"/>
          <w:lang w:val="ru-RU" w:eastAsia="uk-UA"/>
        </w:rPr>
      </w:pPr>
      <w:r w:rsidRPr="00904A75">
        <w:rPr>
          <w:rFonts w:ascii="Times New Roman" w:eastAsia="Times New Roman" w:hAnsi="Times New Roman"/>
          <w:b/>
          <w:sz w:val="26"/>
          <w:szCs w:val="26"/>
          <w:lang w:eastAsia="ar-SA"/>
        </w:rPr>
        <w:t>Про Стратегі</w:t>
      </w:r>
      <w:r>
        <w:rPr>
          <w:rFonts w:ascii="Times New Roman" w:eastAsia="Times New Roman" w:hAnsi="Times New Roman"/>
          <w:b/>
          <w:sz w:val="26"/>
          <w:szCs w:val="26"/>
          <w:lang w:eastAsia="ar-SA"/>
        </w:rPr>
        <w:t>ю</w:t>
      </w:r>
      <w:r w:rsidRPr="00904A75">
        <w:rPr>
          <w:rFonts w:ascii="Times New Roman" w:eastAsia="Times New Roman" w:hAnsi="Times New Roman"/>
          <w:b/>
          <w:sz w:val="26"/>
          <w:szCs w:val="26"/>
          <w:lang w:eastAsia="ar-SA"/>
        </w:rPr>
        <w:t xml:space="preserve"> сталого розвитку </w:t>
      </w:r>
      <w:proofErr w:type="spellStart"/>
      <w:r w:rsidRPr="00904A75">
        <w:rPr>
          <w:rFonts w:ascii="Times New Roman" w:eastAsia="Times New Roman" w:hAnsi="Times New Roman"/>
          <w:b/>
          <w:sz w:val="26"/>
          <w:szCs w:val="26"/>
          <w:lang w:val="ru-RU" w:eastAsia="uk-UA"/>
        </w:rPr>
        <w:t>Радивилівської</w:t>
      </w:r>
      <w:proofErr w:type="spellEnd"/>
      <w:r w:rsidRPr="00904A75">
        <w:rPr>
          <w:rFonts w:ascii="Times New Roman" w:eastAsia="Times New Roman" w:hAnsi="Times New Roman"/>
          <w:b/>
          <w:sz w:val="26"/>
          <w:szCs w:val="26"/>
          <w:lang w:val="ru-RU" w:eastAsia="uk-UA"/>
        </w:rPr>
        <w:t xml:space="preserve">  </w:t>
      </w:r>
      <w:proofErr w:type="spellStart"/>
      <w:r w:rsidRPr="00904A75">
        <w:rPr>
          <w:rFonts w:ascii="Times New Roman" w:eastAsia="Times New Roman" w:hAnsi="Times New Roman"/>
          <w:b/>
          <w:sz w:val="26"/>
          <w:szCs w:val="26"/>
          <w:lang w:val="ru-RU" w:eastAsia="uk-UA"/>
        </w:rPr>
        <w:t>міської</w:t>
      </w:r>
      <w:proofErr w:type="spellEnd"/>
      <w:r w:rsidRPr="00904A75">
        <w:rPr>
          <w:rFonts w:ascii="Times New Roman" w:eastAsia="Times New Roman" w:hAnsi="Times New Roman"/>
          <w:b/>
          <w:sz w:val="26"/>
          <w:szCs w:val="26"/>
          <w:lang w:val="ru-RU" w:eastAsia="uk-UA"/>
        </w:rPr>
        <w:t xml:space="preserve"> </w:t>
      </w:r>
      <w:proofErr w:type="spellStart"/>
      <w:r w:rsidRPr="00904A75">
        <w:rPr>
          <w:rFonts w:ascii="Times New Roman" w:eastAsia="Times New Roman" w:hAnsi="Times New Roman"/>
          <w:b/>
          <w:sz w:val="26"/>
          <w:szCs w:val="26"/>
          <w:lang w:val="ru-RU" w:eastAsia="uk-UA"/>
        </w:rPr>
        <w:t>територіальної</w:t>
      </w:r>
      <w:proofErr w:type="spellEnd"/>
      <w:r w:rsidRPr="00904A75">
        <w:rPr>
          <w:rFonts w:ascii="Times New Roman" w:eastAsia="Times New Roman" w:hAnsi="Times New Roman"/>
          <w:b/>
          <w:sz w:val="26"/>
          <w:szCs w:val="26"/>
          <w:lang w:val="ru-RU" w:eastAsia="uk-UA"/>
        </w:rPr>
        <w:t xml:space="preserve"> </w:t>
      </w:r>
      <w:proofErr w:type="spellStart"/>
      <w:r w:rsidRPr="00904A75">
        <w:rPr>
          <w:rFonts w:ascii="Times New Roman" w:eastAsia="Times New Roman" w:hAnsi="Times New Roman"/>
          <w:b/>
          <w:sz w:val="26"/>
          <w:szCs w:val="26"/>
          <w:lang w:val="ru-RU" w:eastAsia="uk-UA"/>
        </w:rPr>
        <w:t>громади</w:t>
      </w:r>
      <w:proofErr w:type="spellEnd"/>
      <w:r w:rsidRPr="00904A75">
        <w:rPr>
          <w:rFonts w:ascii="Times New Roman" w:eastAsia="Times New Roman" w:hAnsi="Times New Roman"/>
          <w:b/>
          <w:sz w:val="26"/>
          <w:szCs w:val="26"/>
          <w:lang w:val="ru-RU" w:eastAsia="uk-UA"/>
        </w:rPr>
        <w:t xml:space="preserve"> на </w:t>
      </w:r>
      <w:proofErr w:type="spellStart"/>
      <w:r w:rsidRPr="00904A75">
        <w:rPr>
          <w:rFonts w:ascii="Times New Roman" w:eastAsia="Times New Roman" w:hAnsi="Times New Roman"/>
          <w:b/>
          <w:sz w:val="26"/>
          <w:szCs w:val="26"/>
          <w:lang w:val="ru-RU" w:eastAsia="uk-UA"/>
        </w:rPr>
        <w:t>період</w:t>
      </w:r>
      <w:proofErr w:type="spellEnd"/>
      <w:r w:rsidRPr="00904A75">
        <w:rPr>
          <w:rFonts w:ascii="Times New Roman" w:eastAsia="Times New Roman" w:hAnsi="Times New Roman"/>
          <w:b/>
          <w:sz w:val="26"/>
          <w:szCs w:val="26"/>
          <w:lang w:val="ru-RU" w:eastAsia="uk-UA"/>
        </w:rPr>
        <w:t xml:space="preserve"> до 2027 року</w:t>
      </w:r>
    </w:p>
    <w:p w:rsidR="00904A75" w:rsidRPr="00904A75" w:rsidRDefault="00904A75" w:rsidP="00904A75">
      <w:pPr>
        <w:suppressAutoHyphens/>
        <w:autoSpaceDE w:val="0"/>
        <w:spacing w:after="0" w:line="240" w:lineRule="auto"/>
        <w:rPr>
          <w:rFonts w:ascii="Times New Roman" w:eastAsia="Times New Roman" w:hAnsi="Times New Roman"/>
          <w:b/>
          <w:sz w:val="28"/>
          <w:szCs w:val="28"/>
          <w:lang w:val="ru-RU" w:eastAsia="ar-SA"/>
        </w:rPr>
      </w:pPr>
    </w:p>
    <w:p w:rsidR="00904A75" w:rsidRPr="00904A75" w:rsidRDefault="00904A75" w:rsidP="00904A75">
      <w:pPr>
        <w:shd w:val="clear" w:color="auto" w:fill="FFFFFF"/>
        <w:suppressAutoHyphens/>
        <w:autoSpaceDE w:val="0"/>
        <w:spacing w:after="0" w:line="240" w:lineRule="auto"/>
        <w:ind w:firstLine="708"/>
        <w:jc w:val="both"/>
        <w:rPr>
          <w:rFonts w:ascii="Times New Roman" w:eastAsia="Times New Roman" w:hAnsi="Times New Roman"/>
          <w:sz w:val="26"/>
          <w:szCs w:val="26"/>
          <w:lang w:eastAsia="ar-SA"/>
        </w:rPr>
      </w:pPr>
      <w:r w:rsidRPr="00904A75">
        <w:rPr>
          <w:rFonts w:ascii="Times New Roman" w:eastAsia="Times New Roman" w:hAnsi="Times New Roman"/>
          <w:sz w:val="26"/>
          <w:szCs w:val="26"/>
          <w:lang w:eastAsia="ar-SA"/>
        </w:rPr>
        <w:t>Керуючись</w:t>
      </w:r>
      <w:r w:rsidRPr="00904A75">
        <w:rPr>
          <w:rFonts w:ascii="Times New Roman" w:eastAsia="Times New Roman" w:hAnsi="Times New Roman"/>
          <w:color w:val="000000"/>
          <w:sz w:val="26"/>
          <w:szCs w:val="26"/>
          <w:lang w:eastAsia="ru-RU"/>
        </w:rPr>
        <w:t xml:space="preserve"> </w:t>
      </w:r>
      <w:r w:rsidRPr="00904A75">
        <w:rPr>
          <w:rFonts w:ascii="Times New Roman" w:eastAsia="Times New Roman" w:hAnsi="Times New Roman"/>
          <w:sz w:val="26"/>
          <w:szCs w:val="26"/>
          <w:lang w:eastAsia="ar-SA"/>
        </w:rPr>
        <w:t xml:space="preserve">пунктом 22 частини першої статті 26, частиною першої статті 59 Закону України </w:t>
      </w:r>
      <w:r w:rsidRPr="00904A75">
        <w:rPr>
          <w:rFonts w:ascii="Times New Roman" w:eastAsia="Times New Roman" w:hAnsi="Times New Roman"/>
          <w:color w:val="000000"/>
          <w:sz w:val="26"/>
          <w:szCs w:val="26"/>
          <w:lang w:eastAsia="ru-RU"/>
        </w:rPr>
        <w:t xml:space="preserve">«Про місцеве самоврядування в Україні», </w:t>
      </w:r>
      <w:r w:rsidRPr="00904A75">
        <w:rPr>
          <w:rFonts w:ascii="Times New Roman" w:eastAsia="Times New Roman" w:hAnsi="Times New Roman"/>
          <w:sz w:val="26"/>
          <w:szCs w:val="26"/>
          <w:lang w:eastAsia="ar-SA"/>
        </w:rPr>
        <w:t>відповідно до постанови Кабінету Міністрів України від 05 серпня 2020 року № 695 «Про затвердження Державної стратегії регіонального розвитку на 2021-2027 роки»,  з метою  забезпечення сталого економічного, соціального та культурного  розвитку Радивилівської міської  територіальної громади</w:t>
      </w:r>
      <w:r w:rsidRPr="00904A75">
        <w:rPr>
          <w:rFonts w:ascii="Times New Roman" w:eastAsia="Times New Roman" w:hAnsi="Times New Roman"/>
          <w:color w:val="000000"/>
          <w:sz w:val="26"/>
          <w:szCs w:val="26"/>
          <w:lang w:eastAsia="ru-RU"/>
        </w:rPr>
        <w:t>,</w:t>
      </w:r>
      <w:r w:rsidRPr="00904A75">
        <w:rPr>
          <w:rFonts w:ascii="Times New Roman" w:eastAsia="Times New Roman" w:hAnsi="Times New Roman"/>
          <w:sz w:val="26"/>
          <w:szCs w:val="26"/>
          <w:lang w:eastAsia="ar-SA"/>
        </w:rPr>
        <w:t xml:space="preserve"> за погодженням з постійними комісіями міської ради,  міська   рада         </w:t>
      </w:r>
    </w:p>
    <w:p w:rsidR="00904A75" w:rsidRPr="00904A75" w:rsidRDefault="00904A75" w:rsidP="00904A75">
      <w:pPr>
        <w:shd w:val="clear" w:color="auto" w:fill="FFFFFF"/>
        <w:suppressAutoHyphens/>
        <w:autoSpaceDE w:val="0"/>
        <w:spacing w:after="0" w:line="240" w:lineRule="auto"/>
        <w:ind w:firstLine="708"/>
        <w:jc w:val="both"/>
        <w:rPr>
          <w:rFonts w:ascii="Times New Roman" w:eastAsia="Times New Roman" w:hAnsi="Times New Roman"/>
          <w:sz w:val="26"/>
          <w:szCs w:val="26"/>
          <w:lang w:eastAsia="ar-SA"/>
        </w:rPr>
      </w:pPr>
    </w:p>
    <w:p w:rsidR="00904A75" w:rsidRPr="00904A75" w:rsidRDefault="00904A75" w:rsidP="00904A75">
      <w:pPr>
        <w:shd w:val="clear" w:color="auto" w:fill="FFFFFF"/>
        <w:suppressAutoHyphens/>
        <w:autoSpaceDE w:val="0"/>
        <w:spacing w:after="0" w:line="240" w:lineRule="auto"/>
        <w:ind w:firstLine="708"/>
        <w:jc w:val="center"/>
        <w:rPr>
          <w:rFonts w:ascii="Times New Roman" w:eastAsia="Times New Roman" w:hAnsi="Times New Roman"/>
          <w:b/>
          <w:sz w:val="25"/>
          <w:szCs w:val="25"/>
          <w:lang w:eastAsia="ar-SA"/>
        </w:rPr>
      </w:pPr>
      <w:r w:rsidRPr="00904A75">
        <w:rPr>
          <w:rFonts w:ascii="Times New Roman" w:eastAsia="Times New Roman" w:hAnsi="Times New Roman"/>
          <w:b/>
          <w:sz w:val="25"/>
          <w:szCs w:val="25"/>
          <w:lang w:eastAsia="ar-SA"/>
        </w:rPr>
        <w:t>в и р і ш и л а :</w:t>
      </w:r>
    </w:p>
    <w:p w:rsidR="00904A75" w:rsidRPr="00904A75" w:rsidRDefault="00904A75" w:rsidP="00904A75">
      <w:pPr>
        <w:suppressAutoHyphens/>
        <w:autoSpaceDE w:val="0"/>
        <w:spacing w:after="0" w:line="252" w:lineRule="auto"/>
        <w:jc w:val="both"/>
        <w:rPr>
          <w:rFonts w:ascii="Times New Roman" w:eastAsia="Times New Roman" w:hAnsi="Times New Roman"/>
          <w:b/>
          <w:bCs/>
          <w:sz w:val="28"/>
          <w:szCs w:val="28"/>
          <w:lang w:eastAsia="ar-SA"/>
        </w:rPr>
      </w:pPr>
    </w:p>
    <w:p w:rsidR="00904A75" w:rsidRPr="00904A75" w:rsidRDefault="00904A75" w:rsidP="00904A75">
      <w:pPr>
        <w:numPr>
          <w:ilvl w:val="0"/>
          <w:numId w:val="32"/>
        </w:numPr>
        <w:suppressAutoHyphens/>
        <w:autoSpaceDE w:val="0"/>
        <w:spacing w:after="0" w:line="240" w:lineRule="auto"/>
        <w:ind w:left="0" w:firstLine="567"/>
        <w:contextualSpacing/>
        <w:jc w:val="both"/>
        <w:rPr>
          <w:rFonts w:ascii="Times New Roman" w:hAnsi="Times New Roman"/>
          <w:bCs/>
          <w:sz w:val="26"/>
          <w:szCs w:val="26"/>
        </w:rPr>
      </w:pPr>
      <w:r w:rsidRPr="00904A75">
        <w:rPr>
          <w:rFonts w:ascii="Times New Roman" w:hAnsi="Times New Roman"/>
          <w:bCs/>
          <w:sz w:val="26"/>
          <w:szCs w:val="26"/>
        </w:rPr>
        <w:t>Затвердити Стратегію сталого розвитку Радивилівської міської  територіальної громади на період до 2027 року (додається).</w:t>
      </w:r>
    </w:p>
    <w:p w:rsidR="00904A75" w:rsidRPr="00904A75" w:rsidRDefault="00904A75" w:rsidP="00904A75">
      <w:pPr>
        <w:numPr>
          <w:ilvl w:val="0"/>
          <w:numId w:val="32"/>
        </w:numPr>
        <w:suppressAutoHyphens/>
        <w:autoSpaceDE w:val="0"/>
        <w:spacing w:after="0" w:line="240" w:lineRule="auto"/>
        <w:ind w:left="0" w:firstLine="567"/>
        <w:contextualSpacing/>
        <w:jc w:val="both"/>
        <w:rPr>
          <w:rFonts w:ascii="Times New Roman" w:hAnsi="Times New Roman"/>
          <w:bCs/>
          <w:sz w:val="26"/>
          <w:szCs w:val="26"/>
        </w:rPr>
      </w:pPr>
      <w:r w:rsidRPr="00904A75">
        <w:rPr>
          <w:rFonts w:ascii="Times New Roman" w:hAnsi="Times New Roman"/>
          <w:sz w:val="26"/>
          <w:szCs w:val="26"/>
        </w:rPr>
        <w:t xml:space="preserve">Виконавчим органам міської ради, підприємствам, установам та організаціям усіх форм власності, інститутам громадянського суспільства, розташованих на території Радивилівської  міської ради, забезпечити виконання положень Стратегії сталого розвитку </w:t>
      </w:r>
      <w:r w:rsidRPr="00904A75">
        <w:rPr>
          <w:rFonts w:ascii="Times New Roman" w:hAnsi="Times New Roman"/>
          <w:bCs/>
          <w:sz w:val="26"/>
          <w:szCs w:val="26"/>
        </w:rPr>
        <w:t>Радивилівської міської  територіальної громади на період до 2027 року</w:t>
      </w:r>
      <w:r w:rsidRPr="00904A75">
        <w:rPr>
          <w:rFonts w:ascii="Times New Roman" w:hAnsi="Times New Roman"/>
          <w:sz w:val="26"/>
          <w:szCs w:val="26"/>
        </w:rPr>
        <w:t xml:space="preserve"> та враховувати їх при формуванні щорічних програм, бюджету та планів розвитку.</w:t>
      </w:r>
    </w:p>
    <w:p w:rsidR="00904A75" w:rsidRPr="00904A75" w:rsidRDefault="00904A75" w:rsidP="00904A75">
      <w:pPr>
        <w:suppressAutoHyphens/>
        <w:autoSpaceDE w:val="0"/>
        <w:spacing w:after="0" w:line="240" w:lineRule="auto"/>
        <w:ind w:firstLine="709"/>
        <w:jc w:val="both"/>
        <w:rPr>
          <w:rFonts w:ascii="Times New Roman" w:eastAsia="Times New Roman" w:hAnsi="Times New Roman"/>
          <w:sz w:val="25"/>
          <w:szCs w:val="25"/>
          <w:lang w:eastAsia="ar-SA"/>
        </w:rPr>
      </w:pPr>
      <w:r w:rsidRPr="00904A75">
        <w:rPr>
          <w:rFonts w:ascii="Times New Roman" w:eastAsia="Times New Roman" w:hAnsi="Times New Roman"/>
          <w:sz w:val="25"/>
          <w:szCs w:val="25"/>
          <w:lang w:eastAsia="ar-SA"/>
        </w:rPr>
        <w:t xml:space="preserve">3. Виконавцям про хід виконання завдань Стратегії </w:t>
      </w:r>
      <w:r w:rsidRPr="00904A75">
        <w:rPr>
          <w:rFonts w:ascii="Times New Roman" w:eastAsia="Times New Roman" w:hAnsi="Times New Roman"/>
          <w:bCs/>
          <w:sz w:val="26"/>
          <w:szCs w:val="26"/>
          <w:lang w:eastAsia="ar-SA"/>
        </w:rPr>
        <w:t>сталого розвитку Радивилівської міської  територіальної громади на період до 2027 року</w:t>
      </w:r>
      <w:r w:rsidRPr="00904A75">
        <w:rPr>
          <w:rFonts w:ascii="Times New Roman" w:eastAsia="Times New Roman" w:hAnsi="Times New Roman"/>
          <w:sz w:val="25"/>
          <w:szCs w:val="25"/>
          <w:lang w:eastAsia="ar-SA"/>
        </w:rPr>
        <w:t xml:space="preserve">  інформувати міську раду (відділ економічного розвитку, інвестицій, транспорту та регуляторної діяльності) </w:t>
      </w:r>
      <w:r>
        <w:rPr>
          <w:rFonts w:ascii="Times New Roman" w:eastAsia="Times New Roman" w:hAnsi="Times New Roman"/>
          <w:sz w:val="25"/>
          <w:szCs w:val="25"/>
          <w:lang w:eastAsia="ar-SA"/>
        </w:rPr>
        <w:t>щорічно</w:t>
      </w:r>
      <w:r w:rsidRPr="00904A75">
        <w:rPr>
          <w:rFonts w:ascii="Times New Roman" w:eastAsia="Times New Roman" w:hAnsi="Times New Roman"/>
          <w:sz w:val="25"/>
          <w:szCs w:val="25"/>
          <w:lang w:eastAsia="ar-SA"/>
        </w:rPr>
        <w:t xml:space="preserve"> до 5 січня, що настає за звітним періодом.</w:t>
      </w:r>
    </w:p>
    <w:p w:rsidR="00904A75" w:rsidRPr="00904A75" w:rsidRDefault="00904A75" w:rsidP="00904A75">
      <w:pPr>
        <w:suppressAutoHyphens/>
        <w:autoSpaceDE w:val="0"/>
        <w:spacing w:after="0" w:line="240" w:lineRule="auto"/>
        <w:jc w:val="both"/>
        <w:rPr>
          <w:rFonts w:ascii="Times New Roman" w:eastAsia="Times New Roman" w:hAnsi="Times New Roman"/>
          <w:sz w:val="25"/>
          <w:szCs w:val="25"/>
          <w:lang w:eastAsia="ar-SA"/>
        </w:rPr>
      </w:pPr>
      <w:r w:rsidRPr="00904A75">
        <w:rPr>
          <w:rFonts w:ascii="Times New Roman" w:eastAsia="Times New Roman" w:hAnsi="Times New Roman"/>
          <w:sz w:val="25"/>
          <w:szCs w:val="25"/>
          <w:lang w:eastAsia="ar-SA"/>
        </w:rPr>
        <w:tab/>
        <w:t>4. Фінансовому відділу міської ради (Юрій КУБІТ), виходячи з можливостей дохідної частини міського бюджету, забезпечити фінансування виконання технічних завдань</w:t>
      </w:r>
      <w:r w:rsidRPr="00904A75">
        <w:rPr>
          <w:rFonts w:ascii="Times New Roman" w:eastAsia="Times New Roman" w:hAnsi="Times New Roman"/>
          <w:sz w:val="26"/>
          <w:szCs w:val="26"/>
          <w:lang w:eastAsia="ar-SA"/>
        </w:rPr>
        <w:t xml:space="preserve"> на проект місцевого розвитку Стратегії</w:t>
      </w:r>
      <w:r w:rsidRPr="00904A75">
        <w:rPr>
          <w:rFonts w:ascii="Times New Roman" w:eastAsia="Times New Roman" w:hAnsi="Times New Roman"/>
          <w:sz w:val="25"/>
          <w:szCs w:val="25"/>
          <w:lang w:eastAsia="ar-SA"/>
        </w:rPr>
        <w:t>.</w:t>
      </w:r>
    </w:p>
    <w:p w:rsidR="00904A75" w:rsidRPr="00904A75" w:rsidRDefault="00904A75" w:rsidP="00904A75">
      <w:pPr>
        <w:suppressAutoHyphens/>
        <w:autoSpaceDE w:val="0"/>
        <w:spacing w:after="0" w:line="240" w:lineRule="auto"/>
        <w:ind w:firstLine="720"/>
        <w:jc w:val="both"/>
        <w:rPr>
          <w:rFonts w:ascii="Times New Roman" w:eastAsia="Times New Roman" w:hAnsi="Times New Roman"/>
          <w:sz w:val="25"/>
          <w:szCs w:val="25"/>
          <w:lang w:eastAsia="ar-SA"/>
        </w:rPr>
      </w:pPr>
      <w:r w:rsidRPr="00904A75">
        <w:rPr>
          <w:rFonts w:ascii="Times New Roman" w:eastAsia="Times New Roman" w:hAnsi="Times New Roman"/>
          <w:sz w:val="25"/>
          <w:szCs w:val="25"/>
          <w:lang w:eastAsia="ar-SA"/>
        </w:rPr>
        <w:t>5. Контроль за виконанням даного рішення покласти на першого заступника міського голови Віктор ІСЮКА та постійну комісію міської ради з питань бюджету, фінансів, соціально-економічного розвитку, житлово-комунального господарства,  комунальної власності, підтримки підприємництва, майнової політики та приватизації  (Андрій КОВАЛЬОВ) та фінансовий відділ міської ради (Юрій КУБІТ).</w:t>
      </w:r>
    </w:p>
    <w:p w:rsidR="00904A75" w:rsidRPr="00904A75" w:rsidRDefault="00904A75" w:rsidP="00904A75">
      <w:pPr>
        <w:suppressAutoHyphens/>
        <w:autoSpaceDE w:val="0"/>
        <w:spacing w:after="0" w:line="240" w:lineRule="auto"/>
        <w:ind w:firstLine="720"/>
        <w:jc w:val="both"/>
        <w:rPr>
          <w:rFonts w:ascii="Times New Roman" w:eastAsia="Times New Roman" w:hAnsi="Times New Roman"/>
          <w:sz w:val="25"/>
          <w:szCs w:val="25"/>
          <w:lang w:eastAsia="ar-SA"/>
        </w:rPr>
      </w:pPr>
    </w:p>
    <w:p w:rsidR="00904A75" w:rsidRDefault="00904A75" w:rsidP="00904A75">
      <w:pPr>
        <w:suppressAutoHyphens/>
        <w:autoSpaceDE w:val="0"/>
        <w:spacing w:after="0" w:line="240" w:lineRule="auto"/>
        <w:jc w:val="center"/>
        <w:rPr>
          <w:rFonts w:ascii="Times New Roman" w:eastAsia="Times New Roman" w:hAnsi="Times New Roman"/>
          <w:b/>
          <w:sz w:val="26"/>
          <w:szCs w:val="26"/>
          <w:lang w:eastAsia="ar-SA"/>
        </w:rPr>
      </w:pPr>
    </w:p>
    <w:p w:rsidR="00904A75" w:rsidRPr="00904A75" w:rsidRDefault="00904A75" w:rsidP="00904A75">
      <w:pPr>
        <w:suppressAutoHyphens/>
        <w:autoSpaceDE w:val="0"/>
        <w:spacing w:after="0" w:line="240" w:lineRule="auto"/>
        <w:jc w:val="center"/>
        <w:rPr>
          <w:rFonts w:ascii="Times New Roman" w:eastAsia="Times New Roman" w:hAnsi="Times New Roman"/>
          <w:b/>
          <w:sz w:val="26"/>
          <w:szCs w:val="26"/>
          <w:lang w:eastAsia="ar-SA"/>
        </w:rPr>
      </w:pPr>
    </w:p>
    <w:p w:rsidR="00904A75" w:rsidRDefault="00904A75" w:rsidP="00904A75">
      <w:pPr>
        <w:suppressAutoHyphens/>
        <w:autoSpaceDE w:val="0"/>
        <w:spacing w:after="0" w:line="240" w:lineRule="auto"/>
        <w:jc w:val="both"/>
        <w:rPr>
          <w:rFonts w:ascii="Times New Roman" w:eastAsia="Times New Roman" w:hAnsi="Times New Roman"/>
          <w:sz w:val="26"/>
          <w:szCs w:val="26"/>
          <w:lang w:eastAsia="ar-SA"/>
        </w:rPr>
      </w:pPr>
      <w:r w:rsidRPr="00904A75">
        <w:rPr>
          <w:rFonts w:ascii="Times New Roman" w:eastAsia="Times New Roman" w:hAnsi="Times New Roman"/>
          <w:sz w:val="26"/>
          <w:szCs w:val="26"/>
          <w:lang w:eastAsia="ar-SA"/>
        </w:rPr>
        <w:t xml:space="preserve">Міський голова             </w:t>
      </w:r>
      <w:r w:rsidRPr="00904A75">
        <w:rPr>
          <w:rFonts w:ascii="Times New Roman" w:eastAsia="Times New Roman" w:hAnsi="Times New Roman"/>
          <w:sz w:val="26"/>
          <w:szCs w:val="26"/>
          <w:lang w:eastAsia="ar-SA"/>
        </w:rPr>
        <w:tab/>
        <w:t xml:space="preserve">          </w:t>
      </w:r>
      <w:r>
        <w:rPr>
          <w:rFonts w:ascii="Times New Roman" w:eastAsia="Times New Roman" w:hAnsi="Times New Roman"/>
          <w:sz w:val="26"/>
          <w:szCs w:val="26"/>
          <w:lang w:eastAsia="ar-SA"/>
        </w:rPr>
        <w:t xml:space="preserve">                       </w:t>
      </w:r>
      <w:r w:rsidRPr="00904A75">
        <w:rPr>
          <w:rFonts w:ascii="Times New Roman" w:eastAsia="Times New Roman" w:hAnsi="Times New Roman"/>
          <w:sz w:val="26"/>
          <w:szCs w:val="26"/>
          <w:lang w:eastAsia="ar-SA"/>
        </w:rPr>
        <w:t xml:space="preserve">                                Микола КАРАПЕТЯН</w:t>
      </w:r>
    </w:p>
    <w:p w:rsidR="00904A75" w:rsidRPr="00904A75" w:rsidRDefault="00904A75" w:rsidP="00904A75">
      <w:pPr>
        <w:suppressAutoHyphens/>
        <w:autoSpaceDE w:val="0"/>
        <w:spacing w:after="0" w:line="240" w:lineRule="auto"/>
        <w:jc w:val="both"/>
        <w:rPr>
          <w:rFonts w:ascii="Times New Roman" w:eastAsia="Times New Roman" w:hAnsi="Times New Roman"/>
          <w:sz w:val="20"/>
          <w:szCs w:val="20"/>
          <w:lang w:eastAsia="ar-SA"/>
        </w:rPr>
      </w:pPr>
    </w:p>
    <w:p w:rsidR="00904A75" w:rsidRDefault="00904A75" w:rsidP="00E25322">
      <w:pPr>
        <w:spacing w:after="0" w:line="240" w:lineRule="auto"/>
        <w:rPr>
          <w:rFonts w:ascii="Arial" w:eastAsia="Times New Roman" w:hAnsi="Arial" w:cs="Arial"/>
          <w:sz w:val="18"/>
          <w:szCs w:val="18"/>
          <w:lang w:eastAsia="uk-UA"/>
        </w:rPr>
      </w:pPr>
    </w:p>
    <w:p w:rsidR="00904A75" w:rsidRPr="00904A75" w:rsidRDefault="00904A75" w:rsidP="00904A75">
      <w:pPr>
        <w:spacing w:after="0" w:line="240" w:lineRule="auto"/>
        <w:jc w:val="right"/>
        <w:rPr>
          <w:rFonts w:ascii="Times New Roman" w:eastAsia="Times New Roman" w:hAnsi="Times New Roman"/>
          <w:sz w:val="26"/>
          <w:szCs w:val="26"/>
          <w:lang w:eastAsia="uk-UA"/>
        </w:rPr>
      </w:pPr>
      <w:r w:rsidRPr="00904A75">
        <w:rPr>
          <w:rFonts w:ascii="Times New Roman" w:eastAsia="Times New Roman" w:hAnsi="Times New Roman"/>
          <w:sz w:val="26"/>
          <w:szCs w:val="26"/>
          <w:lang w:eastAsia="uk-UA"/>
        </w:rPr>
        <w:t>Додаток</w:t>
      </w:r>
    </w:p>
    <w:p w:rsidR="00904A75" w:rsidRPr="00904A75" w:rsidRDefault="00904A75" w:rsidP="00904A75">
      <w:pPr>
        <w:spacing w:after="0" w:line="240" w:lineRule="auto"/>
        <w:jc w:val="right"/>
        <w:rPr>
          <w:rFonts w:ascii="Times New Roman" w:eastAsia="Times New Roman" w:hAnsi="Times New Roman"/>
          <w:sz w:val="26"/>
          <w:szCs w:val="26"/>
          <w:lang w:eastAsia="uk-UA"/>
        </w:rPr>
      </w:pPr>
      <w:r w:rsidRPr="00904A75">
        <w:rPr>
          <w:rFonts w:ascii="Times New Roman" w:eastAsia="Times New Roman" w:hAnsi="Times New Roman"/>
          <w:sz w:val="26"/>
          <w:szCs w:val="26"/>
          <w:lang w:eastAsia="uk-UA"/>
        </w:rPr>
        <w:t>до рішення міської ради</w:t>
      </w:r>
    </w:p>
    <w:p w:rsidR="00904A75" w:rsidRPr="00904A75" w:rsidRDefault="00904A75" w:rsidP="00904A75">
      <w:pPr>
        <w:spacing w:after="0" w:line="240" w:lineRule="auto"/>
        <w:jc w:val="right"/>
        <w:rPr>
          <w:rFonts w:ascii="Times New Roman" w:eastAsia="Times New Roman" w:hAnsi="Times New Roman"/>
          <w:sz w:val="26"/>
          <w:szCs w:val="26"/>
          <w:lang w:eastAsia="uk-UA"/>
        </w:rPr>
      </w:pPr>
      <w:r w:rsidRPr="00904A75">
        <w:rPr>
          <w:rFonts w:ascii="Times New Roman" w:eastAsia="Times New Roman" w:hAnsi="Times New Roman"/>
          <w:sz w:val="26"/>
          <w:szCs w:val="26"/>
          <w:lang w:eastAsia="uk-UA"/>
        </w:rPr>
        <w:t xml:space="preserve">від 26.05.2022 № </w:t>
      </w:r>
      <w:r w:rsidR="007539DF">
        <w:rPr>
          <w:rFonts w:ascii="Times New Roman" w:eastAsia="Times New Roman" w:hAnsi="Times New Roman"/>
          <w:sz w:val="26"/>
          <w:szCs w:val="26"/>
          <w:lang w:eastAsia="uk-UA"/>
        </w:rPr>
        <w:t>853</w:t>
      </w:r>
    </w:p>
    <w:p w:rsidR="00904A75" w:rsidRDefault="00904A75" w:rsidP="00E25322">
      <w:pPr>
        <w:spacing w:after="0" w:line="240" w:lineRule="auto"/>
        <w:rPr>
          <w:rFonts w:ascii="Arial" w:eastAsia="Times New Roman" w:hAnsi="Arial" w:cs="Arial"/>
          <w:sz w:val="18"/>
          <w:szCs w:val="18"/>
          <w:lang w:eastAsia="uk-UA"/>
        </w:rPr>
      </w:pPr>
    </w:p>
    <w:p w:rsidR="00904A75" w:rsidRDefault="00904A75" w:rsidP="00E25322">
      <w:pPr>
        <w:spacing w:after="0" w:line="240" w:lineRule="auto"/>
        <w:rPr>
          <w:rFonts w:ascii="Arial" w:eastAsia="Times New Roman" w:hAnsi="Arial" w:cs="Arial"/>
          <w:sz w:val="18"/>
          <w:szCs w:val="18"/>
          <w:lang w:eastAsia="uk-UA"/>
        </w:rPr>
      </w:pPr>
    </w:p>
    <w:p w:rsidR="00E25322" w:rsidRDefault="007F56A7" w:rsidP="00E25322">
      <w:pPr>
        <w:spacing w:after="0" w:line="240" w:lineRule="auto"/>
        <w:rPr>
          <w:rFonts w:ascii="Arial" w:eastAsia="Times New Roman" w:hAnsi="Arial" w:cs="Arial"/>
          <w:sz w:val="18"/>
          <w:szCs w:val="18"/>
          <w:lang w:eastAsia="uk-UA"/>
        </w:rPr>
      </w:pPr>
      <w:r>
        <w:rPr>
          <w:rFonts w:ascii="Arial" w:eastAsia="Times New Roman" w:hAnsi="Arial" w:cs="Arial"/>
          <w:noProof/>
          <w:sz w:val="18"/>
          <w:szCs w:val="18"/>
          <w:lang w:eastAsia="uk-UA"/>
        </w:rPr>
        <w:t xml:space="preserve">                 </w:t>
      </w:r>
      <w:r>
        <w:rPr>
          <w:rFonts w:ascii="Arial" w:eastAsia="Times New Roman" w:hAnsi="Arial" w:cs="Arial"/>
          <w:noProof/>
          <w:sz w:val="18"/>
          <w:szCs w:val="18"/>
          <w:lang w:eastAsia="uk-UA"/>
        </w:rPr>
        <w:drawing>
          <wp:inline distT="0" distB="0" distL="0" distR="0" wp14:anchorId="50BC7857" wp14:editId="69617EBD">
            <wp:extent cx="1379855" cy="1820545"/>
            <wp:effectExtent l="19050" t="0" r="0" b="0"/>
            <wp:docPr id="1" name="Рисунок 1" descr="COA_Radvi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_Radvilov"/>
                    <pic:cNvPicPr>
                      <a:picLocks noChangeAspect="1" noChangeArrowheads="1"/>
                    </pic:cNvPicPr>
                  </pic:nvPicPr>
                  <pic:blipFill>
                    <a:blip r:embed="rId9"/>
                    <a:srcRect/>
                    <a:stretch>
                      <a:fillRect/>
                    </a:stretch>
                  </pic:blipFill>
                  <pic:spPr bwMode="auto">
                    <a:xfrm>
                      <a:off x="0" y="0"/>
                      <a:ext cx="1379855" cy="1820545"/>
                    </a:xfrm>
                    <a:prstGeom prst="rect">
                      <a:avLst/>
                    </a:prstGeom>
                    <a:noFill/>
                    <a:ln w="9525">
                      <a:noFill/>
                      <a:miter lim="800000"/>
                      <a:headEnd/>
                      <a:tailEnd/>
                    </a:ln>
                  </pic:spPr>
                </pic:pic>
              </a:graphicData>
            </a:graphic>
          </wp:inline>
        </w:drawing>
      </w:r>
      <w:r>
        <w:rPr>
          <w:rFonts w:ascii="Arial" w:eastAsia="Times New Roman" w:hAnsi="Arial" w:cs="Arial"/>
          <w:noProof/>
          <w:sz w:val="18"/>
          <w:szCs w:val="18"/>
          <w:lang w:eastAsia="uk-UA"/>
        </w:rPr>
        <w:t xml:space="preserve">                                                                      </w:t>
      </w:r>
      <w:r>
        <w:rPr>
          <w:rFonts w:ascii="Arial" w:eastAsia="Times New Roman" w:hAnsi="Arial" w:cs="Arial"/>
          <w:noProof/>
          <w:sz w:val="18"/>
          <w:szCs w:val="18"/>
          <w:lang w:eastAsia="uk-UA"/>
        </w:rPr>
        <w:drawing>
          <wp:inline distT="0" distB="0" distL="0" distR="0" wp14:anchorId="5C481065" wp14:editId="53A9D692">
            <wp:extent cx="1704340" cy="1729105"/>
            <wp:effectExtent l="0" t="0" r="0" b="0"/>
            <wp:docPr id="2" name="Рисунок 2" descr="Radyv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yv_h"/>
                    <pic:cNvPicPr>
                      <a:picLocks noChangeAspect="1" noChangeArrowheads="1"/>
                    </pic:cNvPicPr>
                  </pic:nvPicPr>
                  <pic:blipFill>
                    <a:blip r:embed="rId10"/>
                    <a:srcRect/>
                    <a:stretch>
                      <a:fillRect/>
                    </a:stretch>
                  </pic:blipFill>
                  <pic:spPr bwMode="auto">
                    <a:xfrm>
                      <a:off x="0" y="0"/>
                      <a:ext cx="1704340" cy="1729105"/>
                    </a:xfrm>
                    <a:prstGeom prst="rect">
                      <a:avLst/>
                    </a:prstGeom>
                    <a:noFill/>
                    <a:ln w="9525">
                      <a:noFill/>
                      <a:miter lim="800000"/>
                      <a:headEnd/>
                      <a:tailEnd/>
                    </a:ln>
                  </pic:spPr>
                </pic:pic>
              </a:graphicData>
            </a:graphic>
          </wp:inline>
        </w:drawing>
      </w:r>
      <w:r>
        <w:rPr>
          <w:rFonts w:ascii="Arial" w:eastAsia="Times New Roman" w:hAnsi="Arial" w:cs="Arial"/>
          <w:noProof/>
          <w:sz w:val="18"/>
          <w:szCs w:val="18"/>
          <w:lang w:eastAsia="uk-UA"/>
        </w:rPr>
        <w:t xml:space="preserve">                 </w:t>
      </w:r>
      <w:r w:rsidR="00BD61F7">
        <w:rPr>
          <w:rFonts w:ascii="Arial" w:eastAsia="Times New Roman" w:hAnsi="Arial" w:cs="Arial"/>
          <w:noProof/>
          <w:sz w:val="18"/>
          <w:szCs w:val="18"/>
          <w:lang w:eastAsia="uk-UA"/>
        </w:rPr>
        <w:t xml:space="preserve">   </w:t>
      </w:r>
    </w:p>
    <w:p w:rsidR="00E25322" w:rsidRDefault="00E25322" w:rsidP="00E25322">
      <w:pPr>
        <w:spacing w:after="0" w:line="240" w:lineRule="auto"/>
        <w:rPr>
          <w:rFonts w:ascii="Arial" w:eastAsia="Times New Roman" w:hAnsi="Arial" w:cs="Arial"/>
          <w:sz w:val="18"/>
          <w:szCs w:val="18"/>
          <w:lang w:eastAsia="uk-UA"/>
        </w:rPr>
      </w:pPr>
    </w:p>
    <w:p w:rsidR="00E25322" w:rsidRDefault="00E25322" w:rsidP="00E25322">
      <w:pPr>
        <w:spacing w:after="0" w:line="240" w:lineRule="auto"/>
        <w:rPr>
          <w:rFonts w:ascii="Arial" w:eastAsia="Times New Roman" w:hAnsi="Arial" w:cs="Arial"/>
          <w:sz w:val="18"/>
          <w:szCs w:val="18"/>
          <w:lang w:eastAsia="uk-UA"/>
        </w:rPr>
      </w:pPr>
    </w:p>
    <w:p w:rsidR="00E25322" w:rsidRDefault="00E25322" w:rsidP="00E25322">
      <w:pPr>
        <w:spacing w:after="0" w:line="240" w:lineRule="auto"/>
        <w:rPr>
          <w:rFonts w:ascii="Arial" w:eastAsia="Times New Roman" w:hAnsi="Arial" w:cs="Arial"/>
          <w:sz w:val="18"/>
          <w:szCs w:val="18"/>
          <w:lang w:eastAsia="uk-UA"/>
        </w:rPr>
      </w:pPr>
    </w:p>
    <w:p w:rsidR="00E25322" w:rsidRDefault="00E25322" w:rsidP="00E25322">
      <w:pPr>
        <w:spacing w:after="0" w:line="240" w:lineRule="auto"/>
        <w:rPr>
          <w:rFonts w:ascii="Arial" w:eastAsia="Times New Roman" w:hAnsi="Arial" w:cs="Arial"/>
          <w:sz w:val="18"/>
          <w:szCs w:val="18"/>
          <w:lang w:eastAsia="uk-UA"/>
        </w:rPr>
      </w:pPr>
    </w:p>
    <w:p w:rsidR="00C344CD" w:rsidRDefault="004D1B82" w:rsidP="003A6FE6">
      <w:pPr>
        <w:spacing w:after="0" w:line="240" w:lineRule="auto"/>
        <w:jc w:val="center"/>
        <w:rPr>
          <w:rFonts w:ascii="Times New Roman" w:eastAsia="Times New Roman" w:hAnsi="Times New Roman"/>
          <w:b/>
          <w:sz w:val="48"/>
          <w:szCs w:val="48"/>
          <w:lang w:eastAsia="uk-UA"/>
        </w:rPr>
      </w:pPr>
      <w:r w:rsidRPr="0096328B">
        <w:rPr>
          <w:rFonts w:ascii="Times New Roman" w:eastAsia="Times New Roman" w:hAnsi="Times New Roman"/>
          <w:b/>
          <w:sz w:val="48"/>
          <w:szCs w:val="48"/>
          <w:lang w:eastAsia="uk-UA"/>
        </w:rPr>
        <w:t xml:space="preserve">Стратегія </w:t>
      </w:r>
      <w:r w:rsidR="00C344CD">
        <w:rPr>
          <w:rFonts w:ascii="Times New Roman" w:eastAsia="Times New Roman" w:hAnsi="Times New Roman"/>
          <w:b/>
          <w:sz w:val="48"/>
          <w:szCs w:val="48"/>
          <w:lang w:eastAsia="uk-UA"/>
        </w:rPr>
        <w:t xml:space="preserve">сталого </w:t>
      </w:r>
      <w:r w:rsidR="00E25322" w:rsidRPr="0096328B">
        <w:rPr>
          <w:rFonts w:ascii="Times New Roman" w:eastAsia="Times New Roman" w:hAnsi="Times New Roman"/>
          <w:b/>
          <w:sz w:val="48"/>
          <w:szCs w:val="48"/>
          <w:lang w:eastAsia="uk-UA"/>
        </w:rPr>
        <w:t xml:space="preserve">розвитку </w:t>
      </w:r>
    </w:p>
    <w:p w:rsidR="00E25322" w:rsidRPr="0096328B" w:rsidRDefault="00E25322" w:rsidP="003A6FE6">
      <w:pPr>
        <w:spacing w:after="0" w:line="240" w:lineRule="auto"/>
        <w:jc w:val="center"/>
        <w:rPr>
          <w:rFonts w:ascii="Times New Roman" w:eastAsia="Times New Roman" w:hAnsi="Times New Roman"/>
          <w:b/>
          <w:sz w:val="48"/>
          <w:szCs w:val="48"/>
          <w:lang w:eastAsia="uk-UA"/>
        </w:rPr>
      </w:pPr>
      <w:r w:rsidRPr="0096328B">
        <w:rPr>
          <w:rFonts w:ascii="Times New Roman" w:eastAsia="Times New Roman" w:hAnsi="Times New Roman"/>
          <w:b/>
          <w:sz w:val="48"/>
          <w:szCs w:val="48"/>
          <w:lang w:eastAsia="uk-UA"/>
        </w:rPr>
        <w:t xml:space="preserve">Радивилівської  </w:t>
      </w:r>
      <w:r w:rsidRPr="001D3F7A">
        <w:rPr>
          <w:rFonts w:ascii="Times New Roman" w:eastAsia="Times New Roman" w:hAnsi="Times New Roman"/>
          <w:b/>
          <w:sz w:val="48"/>
          <w:szCs w:val="48"/>
          <w:lang w:eastAsia="uk-UA"/>
        </w:rPr>
        <w:t xml:space="preserve">міської </w:t>
      </w:r>
      <w:r w:rsidRPr="0096328B">
        <w:rPr>
          <w:rFonts w:ascii="Times New Roman" w:eastAsia="Times New Roman" w:hAnsi="Times New Roman"/>
          <w:b/>
          <w:sz w:val="48"/>
          <w:szCs w:val="48"/>
          <w:lang w:eastAsia="uk-UA"/>
        </w:rPr>
        <w:t xml:space="preserve">територіальної громади </w:t>
      </w:r>
      <w:r w:rsidR="00C344CD">
        <w:rPr>
          <w:rFonts w:ascii="Times New Roman" w:eastAsia="Times New Roman" w:hAnsi="Times New Roman"/>
          <w:b/>
          <w:sz w:val="48"/>
          <w:szCs w:val="48"/>
          <w:lang w:eastAsia="uk-UA"/>
        </w:rPr>
        <w:t xml:space="preserve"> </w:t>
      </w:r>
      <w:r w:rsidRPr="0096328B">
        <w:rPr>
          <w:rFonts w:ascii="Times New Roman" w:eastAsia="Times New Roman" w:hAnsi="Times New Roman"/>
          <w:b/>
          <w:sz w:val="48"/>
          <w:szCs w:val="48"/>
          <w:lang w:eastAsia="uk-UA"/>
        </w:rPr>
        <w:t>на період до 20</w:t>
      </w:r>
      <w:r w:rsidR="001406A9">
        <w:rPr>
          <w:rFonts w:ascii="Times New Roman" w:eastAsia="Times New Roman" w:hAnsi="Times New Roman"/>
          <w:b/>
          <w:sz w:val="48"/>
          <w:szCs w:val="48"/>
          <w:lang w:eastAsia="uk-UA"/>
        </w:rPr>
        <w:t>27</w:t>
      </w:r>
      <w:r w:rsidRPr="0096328B">
        <w:rPr>
          <w:rFonts w:ascii="Times New Roman" w:eastAsia="Times New Roman" w:hAnsi="Times New Roman"/>
          <w:b/>
          <w:sz w:val="48"/>
          <w:szCs w:val="48"/>
          <w:lang w:eastAsia="uk-UA"/>
        </w:rPr>
        <w:t xml:space="preserve"> року</w:t>
      </w:r>
    </w:p>
    <w:p w:rsidR="00E25322" w:rsidRDefault="00E25322" w:rsidP="00E25322">
      <w:pPr>
        <w:spacing w:after="0" w:line="240" w:lineRule="auto"/>
        <w:rPr>
          <w:rFonts w:ascii="Arial" w:eastAsia="Times New Roman" w:hAnsi="Arial" w:cs="Arial"/>
          <w:sz w:val="18"/>
          <w:szCs w:val="18"/>
          <w:lang w:eastAsia="uk-UA"/>
        </w:rPr>
      </w:pPr>
    </w:p>
    <w:p w:rsidR="00E25322" w:rsidRDefault="00E25322" w:rsidP="00E25322">
      <w:pPr>
        <w:spacing w:after="0" w:line="240" w:lineRule="auto"/>
        <w:rPr>
          <w:rFonts w:ascii="Arial" w:eastAsia="Times New Roman" w:hAnsi="Arial" w:cs="Arial"/>
          <w:sz w:val="18"/>
          <w:szCs w:val="18"/>
          <w:lang w:eastAsia="uk-UA"/>
        </w:rPr>
      </w:pPr>
    </w:p>
    <w:p w:rsidR="0096328B" w:rsidRDefault="0096328B" w:rsidP="00E25322">
      <w:pPr>
        <w:spacing w:after="0" w:line="240" w:lineRule="auto"/>
        <w:rPr>
          <w:rFonts w:ascii="Arial" w:eastAsia="Times New Roman" w:hAnsi="Arial" w:cs="Arial"/>
          <w:sz w:val="18"/>
          <w:szCs w:val="18"/>
          <w:lang w:eastAsia="uk-UA"/>
        </w:rPr>
      </w:pPr>
    </w:p>
    <w:p w:rsidR="00E25322" w:rsidRPr="0096328B" w:rsidRDefault="00E25322" w:rsidP="00323326">
      <w:pPr>
        <w:spacing w:after="0" w:line="240" w:lineRule="auto"/>
        <w:jc w:val="center"/>
        <w:rPr>
          <w:rFonts w:ascii="Times New Roman" w:eastAsia="Times New Roman" w:hAnsi="Times New Roman"/>
          <w:b/>
          <w:sz w:val="35"/>
          <w:szCs w:val="35"/>
          <w:lang w:eastAsia="uk-UA"/>
        </w:rPr>
      </w:pPr>
      <w:r w:rsidRPr="0096328B">
        <w:rPr>
          <w:rFonts w:ascii="Times New Roman" w:eastAsia="Times New Roman" w:hAnsi="Times New Roman"/>
          <w:b/>
          <w:sz w:val="35"/>
          <w:szCs w:val="35"/>
          <w:lang w:eastAsia="uk-UA"/>
        </w:rPr>
        <w:t>ЗМІСТ</w:t>
      </w:r>
    </w:p>
    <w:p w:rsidR="00134817" w:rsidRDefault="00134817" w:rsidP="00323326">
      <w:pPr>
        <w:spacing w:after="0" w:line="240" w:lineRule="auto"/>
        <w:jc w:val="center"/>
        <w:rPr>
          <w:rFonts w:ascii="Times New Roman" w:eastAsia="Times New Roman" w:hAnsi="Times New Roman"/>
          <w:sz w:val="35"/>
          <w:szCs w:val="35"/>
          <w:lang w:eastAsia="uk-UA"/>
        </w:rPr>
      </w:pPr>
    </w:p>
    <w:p w:rsidR="00134817" w:rsidRPr="001508A5" w:rsidRDefault="001508A5" w:rsidP="001508A5">
      <w:pPr>
        <w:spacing w:after="0" w:line="240" w:lineRule="auto"/>
        <w:jc w:val="right"/>
        <w:rPr>
          <w:rFonts w:ascii="Times New Roman" w:eastAsia="Times New Roman" w:hAnsi="Times New Roman"/>
          <w:sz w:val="28"/>
          <w:szCs w:val="28"/>
          <w:lang w:eastAsia="uk-UA"/>
        </w:rPr>
      </w:pPr>
      <w:proofErr w:type="spellStart"/>
      <w:r w:rsidRPr="001508A5">
        <w:rPr>
          <w:rFonts w:ascii="Times New Roman" w:eastAsia="Times New Roman" w:hAnsi="Times New Roman"/>
          <w:sz w:val="28"/>
          <w:szCs w:val="28"/>
          <w:lang w:eastAsia="uk-UA"/>
        </w:rPr>
        <w:t>стор</w:t>
      </w:r>
      <w:proofErr w:type="spellEnd"/>
      <w:r w:rsidRPr="001508A5">
        <w:rPr>
          <w:rFonts w:ascii="Times New Roman" w:eastAsia="Times New Roman" w:hAnsi="Times New Roman"/>
          <w:sz w:val="28"/>
          <w:szCs w:val="28"/>
          <w:lang w:eastAsia="uk-UA"/>
        </w:rPr>
        <w:t>.</w:t>
      </w:r>
    </w:p>
    <w:p w:rsidR="0096328B" w:rsidRDefault="0096328B" w:rsidP="00E25322">
      <w:pPr>
        <w:spacing w:after="0" w:line="240" w:lineRule="auto"/>
        <w:rPr>
          <w:rFonts w:ascii="Times New Roman" w:eastAsia="Times New Roman" w:hAnsi="Times New Roman"/>
          <w:sz w:val="28"/>
          <w:szCs w:val="28"/>
          <w:lang w:eastAsia="uk-UA"/>
        </w:rPr>
      </w:pPr>
    </w:p>
    <w:p w:rsidR="00E25322" w:rsidRPr="001508A5" w:rsidRDefault="00323326" w:rsidP="00E25322">
      <w:pPr>
        <w:spacing w:after="0" w:line="240" w:lineRule="auto"/>
        <w:rPr>
          <w:rFonts w:ascii="Times New Roman" w:eastAsia="Times New Roman" w:hAnsi="Times New Roman"/>
          <w:sz w:val="28"/>
          <w:szCs w:val="28"/>
          <w:lang w:eastAsia="uk-UA"/>
        </w:rPr>
      </w:pPr>
      <w:r w:rsidRPr="001508A5">
        <w:rPr>
          <w:rFonts w:ascii="Times New Roman" w:eastAsia="Times New Roman" w:hAnsi="Times New Roman"/>
          <w:sz w:val="28"/>
          <w:szCs w:val="28"/>
          <w:lang w:eastAsia="uk-UA"/>
        </w:rPr>
        <w:t xml:space="preserve">ПЕРЕЛІК СКОРОЧЕНЬ </w:t>
      </w:r>
      <w:r w:rsidR="001508A5" w:rsidRPr="001508A5">
        <w:rPr>
          <w:rFonts w:ascii="Times New Roman" w:eastAsia="Times New Roman" w:hAnsi="Times New Roman"/>
          <w:sz w:val="28"/>
          <w:szCs w:val="28"/>
          <w:lang w:eastAsia="uk-UA"/>
        </w:rPr>
        <w:t xml:space="preserve">                                                                                           3</w:t>
      </w:r>
    </w:p>
    <w:p w:rsidR="00BD61F7" w:rsidRDefault="00C72B43" w:rsidP="00C72B43">
      <w:pPr>
        <w:spacing w:after="0" w:line="240" w:lineRule="auto"/>
        <w:rPr>
          <w:rFonts w:ascii="Times New Roman" w:eastAsia="Times New Roman" w:hAnsi="Times New Roman"/>
          <w:sz w:val="28"/>
          <w:szCs w:val="28"/>
          <w:lang w:eastAsia="uk-UA"/>
        </w:rPr>
      </w:pPr>
      <w:r w:rsidRPr="001508A5">
        <w:rPr>
          <w:rFonts w:ascii="Times New Roman" w:eastAsia="Times New Roman" w:hAnsi="Times New Roman"/>
          <w:sz w:val="28"/>
          <w:szCs w:val="28"/>
          <w:lang w:eastAsia="uk-UA"/>
        </w:rPr>
        <w:t xml:space="preserve">СКЛАД РОБОЧОЇ ГРУПИ ЗІ СТРАТЕГІЧНОГО </w:t>
      </w:r>
    </w:p>
    <w:p w:rsidR="00C72B43" w:rsidRPr="001508A5" w:rsidRDefault="00C72B43" w:rsidP="00C72B43">
      <w:pPr>
        <w:spacing w:after="0" w:line="240" w:lineRule="auto"/>
        <w:rPr>
          <w:rFonts w:ascii="Times New Roman" w:eastAsia="Times New Roman" w:hAnsi="Times New Roman"/>
          <w:sz w:val="28"/>
          <w:szCs w:val="28"/>
          <w:lang w:eastAsia="uk-UA"/>
        </w:rPr>
      </w:pPr>
      <w:r w:rsidRPr="001508A5">
        <w:rPr>
          <w:rFonts w:ascii="Times New Roman" w:eastAsia="Times New Roman" w:hAnsi="Times New Roman"/>
          <w:sz w:val="28"/>
          <w:szCs w:val="28"/>
          <w:lang w:eastAsia="uk-UA"/>
        </w:rPr>
        <w:t>ПЛАНУВАННЯ</w:t>
      </w:r>
      <w:r w:rsidR="00323326" w:rsidRPr="001508A5">
        <w:rPr>
          <w:rFonts w:ascii="Times New Roman" w:eastAsia="Times New Roman" w:hAnsi="Times New Roman"/>
          <w:sz w:val="28"/>
          <w:szCs w:val="28"/>
          <w:lang w:eastAsia="uk-UA"/>
        </w:rPr>
        <w:t xml:space="preserve"> ТА ВІДПОВІДАЛЬНІ ВИКОНАВЦІ СТРАТЕГІЇ</w:t>
      </w:r>
      <w:r w:rsidR="00BD61F7">
        <w:rPr>
          <w:rFonts w:ascii="Times New Roman" w:eastAsia="Times New Roman" w:hAnsi="Times New Roman"/>
          <w:sz w:val="28"/>
          <w:szCs w:val="28"/>
          <w:lang w:eastAsia="uk-UA"/>
        </w:rPr>
        <w:t xml:space="preserve">                     </w:t>
      </w:r>
      <w:r w:rsidR="00607E17" w:rsidRPr="001508A5">
        <w:rPr>
          <w:rFonts w:ascii="Times New Roman" w:eastAsia="Times New Roman" w:hAnsi="Times New Roman"/>
          <w:sz w:val="28"/>
          <w:szCs w:val="28"/>
          <w:lang w:eastAsia="uk-UA"/>
        </w:rPr>
        <w:t>4</w:t>
      </w:r>
    </w:p>
    <w:p w:rsidR="00E25322" w:rsidRPr="001508A5" w:rsidRDefault="00323326" w:rsidP="00E25322">
      <w:pPr>
        <w:spacing w:after="0" w:line="240" w:lineRule="auto"/>
        <w:rPr>
          <w:rFonts w:ascii="Times New Roman" w:eastAsia="Times New Roman" w:hAnsi="Times New Roman"/>
          <w:sz w:val="28"/>
          <w:szCs w:val="28"/>
          <w:lang w:eastAsia="uk-UA"/>
        </w:rPr>
      </w:pPr>
      <w:r w:rsidRPr="001508A5">
        <w:rPr>
          <w:rFonts w:ascii="Times New Roman" w:eastAsia="Times New Roman" w:hAnsi="Times New Roman"/>
          <w:sz w:val="28"/>
          <w:szCs w:val="28"/>
          <w:lang w:eastAsia="uk-UA"/>
        </w:rPr>
        <w:t>ВСТУП</w:t>
      </w:r>
      <w:r w:rsidR="00BD61F7">
        <w:rPr>
          <w:rFonts w:ascii="Times New Roman" w:eastAsia="Times New Roman" w:hAnsi="Times New Roman"/>
          <w:sz w:val="28"/>
          <w:szCs w:val="28"/>
          <w:lang w:eastAsia="uk-UA"/>
        </w:rPr>
        <w:t xml:space="preserve">                                                                                                                        </w:t>
      </w:r>
      <w:r w:rsidR="00607E17" w:rsidRPr="001508A5">
        <w:rPr>
          <w:rFonts w:ascii="Times New Roman" w:eastAsia="Times New Roman" w:hAnsi="Times New Roman"/>
          <w:sz w:val="28"/>
          <w:szCs w:val="28"/>
          <w:lang w:eastAsia="uk-UA"/>
        </w:rPr>
        <w:t>5</w:t>
      </w:r>
    </w:p>
    <w:p w:rsidR="00E25322" w:rsidRPr="001508A5" w:rsidRDefault="00E25322" w:rsidP="00E25322">
      <w:pPr>
        <w:spacing w:after="0" w:line="240" w:lineRule="auto"/>
        <w:rPr>
          <w:rFonts w:ascii="Times New Roman" w:eastAsia="Times New Roman" w:hAnsi="Times New Roman"/>
          <w:sz w:val="28"/>
          <w:szCs w:val="28"/>
          <w:lang w:eastAsia="uk-UA"/>
        </w:rPr>
      </w:pPr>
      <w:r w:rsidRPr="001508A5">
        <w:rPr>
          <w:rFonts w:ascii="Times New Roman" w:eastAsia="Times New Roman" w:hAnsi="Times New Roman"/>
          <w:sz w:val="28"/>
          <w:szCs w:val="28"/>
          <w:lang w:eastAsia="uk-UA"/>
        </w:rPr>
        <w:t>КОРОТКА ХАРАКТЕРИСТИКА ГРОМАДИ</w:t>
      </w:r>
      <w:r w:rsidR="00BD61F7">
        <w:rPr>
          <w:rFonts w:ascii="Times New Roman" w:eastAsia="Times New Roman" w:hAnsi="Times New Roman"/>
          <w:sz w:val="28"/>
          <w:szCs w:val="28"/>
          <w:lang w:eastAsia="uk-UA"/>
        </w:rPr>
        <w:t xml:space="preserve">                                                       </w:t>
      </w:r>
      <w:r w:rsidR="00607E17" w:rsidRPr="001508A5">
        <w:rPr>
          <w:rFonts w:ascii="Times New Roman" w:eastAsia="Times New Roman" w:hAnsi="Times New Roman"/>
          <w:sz w:val="28"/>
          <w:szCs w:val="28"/>
          <w:lang w:eastAsia="uk-UA"/>
        </w:rPr>
        <w:t xml:space="preserve"> </w:t>
      </w:r>
      <w:r w:rsidR="00761E68">
        <w:rPr>
          <w:rFonts w:ascii="Times New Roman" w:eastAsia="Times New Roman" w:hAnsi="Times New Roman"/>
          <w:sz w:val="28"/>
          <w:szCs w:val="28"/>
          <w:lang w:eastAsia="uk-UA"/>
        </w:rPr>
        <w:t>7</w:t>
      </w:r>
    </w:p>
    <w:p w:rsidR="00E04A40" w:rsidRPr="001508A5" w:rsidRDefault="00E04A40" w:rsidP="00E04A40">
      <w:pPr>
        <w:pStyle w:val="1"/>
        <w:pageBreakBefore w:val="0"/>
        <w:tabs>
          <w:tab w:val="clear" w:pos="567"/>
          <w:tab w:val="left" w:pos="284"/>
        </w:tabs>
        <w:spacing w:before="0" w:after="0" w:line="240" w:lineRule="auto"/>
        <w:rPr>
          <w:rFonts w:ascii="Times New Roman" w:hAnsi="Times New Roman"/>
          <w:b w:val="0"/>
          <w:szCs w:val="28"/>
        </w:rPr>
      </w:pPr>
      <w:r w:rsidRPr="001508A5">
        <w:rPr>
          <w:rFonts w:ascii="Times New Roman" w:hAnsi="Times New Roman"/>
          <w:b w:val="0"/>
          <w:szCs w:val="28"/>
        </w:rPr>
        <w:t>МЕТОДОЛОГІ</w:t>
      </w:r>
      <w:r w:rsidR="00761E68">
        <w:rPr>
          <w:rFonts w:ascii="Times New Roman" w:hAnsi="Times New Roman"/>
          <w:b w:val="0"/>
          <w:szCs w:val="28"/>
        </w:rPr>
        <w:t>СНІ</w:t>
      </w:r>
      <w:r w:rsidRPr="001508A5">
        <w:rPr>
          <w:rFonts w:ascii="Times New Roman" w:hAnsi="Times New Roman"/>
          <w:b w:val="0"/>
          <w:szCs w:val="28"/>
        </w:rPr>
        <w:t xml:space="preserve"> </w:t>
      </w:r>
      <w:r w:rsidR="00761E68">
        <w:rPr>
          <w:rFonts w:ascii="Times New Roman" w:hAnsi="Times New Roman"/>
          <w:b w:val="0"/>
          <w:szCs w:val="28"/>
        </w:rPr>
        <w:t>ПОЯСНЕННЯ</w:t>
      </w:r>
      <w:r w:rsidR="00761E68">
        <w:rPr>
          <w:rFonts w:ascii="Times New Roman" w:hAnsi="Times New Roman"/>
          <w:b w:val="0"/>
          <w:szCs w:val="28"/>
        </w:rPr>
        <w:tab/>
      </w:r>
      <w:r w:rsidR="00761E68">
        <w:rPr>
          <w:rFonts w:ascii="Times New Roman" w:hAnsi="Times New Roman"/>
          <w:b w:val="0"/>
          <w:szCs w:val="28"/>
        </w:rPr>
        <w:tab/>
      </w:r>
      <w:r w:rsidR="00761E68">
        <w:rPr>
          <w:rFonts w:ascii="Times New Roman" w:hAnsi="Times New Roman"/>
          <w:b w:val="0"/>
          <w:szCs w:val="28"/>
        </w:rPr>
        <w:tab/>
        <w:t xml:space="preserve">    </w:t>
      </w:r>
      <w:r w:rsidRPr="001508A5">
        <w:rPr>
          <w:rFonts w:ascii="Times New Roman" w:hAnsi="Times New Roman"/>
          <w:b w:val="0"/>
          <w:szCs w:val="28"/>
        </w:rPr>
        <w:t xml:space="preserve"> </w:t>
      </w:r>
      <w:r w:rsidR="00BD61F7">
        <w:rPr>
          <w:rFonts w:ascii="Times New Roman" w:hAnsi="Times New Roman"/>
          <w:b w:val="0"/>
          <w:szCs w:val="28"/>
        </w:rPr>
        <w:t xml:space="preserve">                                               </w:t>
      </w:r>
      <w:r w:rsidRPr="001508A5">
        <w:rPr>
          <w:rFonts w:ascii="Times New Roman" w:hAnsi="Times New Roman"/>
          <w:b w:val="0"/>
          <w:szCs w:val="28"/>
        </w:rPr>
        <w:t>1</w:t>
      </w:r>
      <w:r w:rsidR="001D38B2">
        <w:rPr>
          <w:rFonts w:ascii="Times New Roman" w:hAnsi="Times New Roman"/>
          <w:b w:val="0"/>
          <w:szCs w:val="28"/>
        </w:rPr>
        <w:t>2</w:t>
      </w:r>
    </w:p>
    <w:p w:rsidR="00E04A40" w:rsidRPr="001508A5" w:rsidRDefault="00761E68" w:rsidP="00E04A40">
      <w:pPr>
        <w:pStyle w:val="1"/>
        <w:pageBreakBefore w:val="0"/>
        <w:tabs>
          <w:tab w:val="clear" w:pos="567"/>
          <w:tab w:val="left" w:pos="284"/>
        </w:tabs>
        <w:spacing w:before="0" w:after="0" w:line="240" w:lineRule="auto"/>
        <w:rPr>
          <w:rFonts w:ascii="Times New Roman" w:hAnsi="Times New Roman"/>
          <w:b w:val="0"/>
          <w:szCs w:val="28"/>
        </w:rPr>
      </w:pPr>
      <w:r>
        <w:rPr>
          <w:rFonts w:ascii="Times New Roman" w:hAnsi="Times New Roman"/>
          <w:b w:val="0"/>
          <w:szCs w:val="28"/>
        </w:rPr>
        <w:t>ОБГРУНТУВАННЯ</w:t>
      </w:r>
      <w:r w:rsidR="00E04A40" w:rsidRPr="001508A5">
        <w:rPr>
          <w:rFonts w:ascii="Times New Roman" w:hAnsi="Times New Roman"/>
          <w:b w:val="0"/>
          <w:szCs w:val="28"/>
        </w:rPr>
        <w:t xml:space="preserve"> СТРАТЕГІЧНОГО ВИБОРУ</w:t>
      </w:r>
      <w:r w:rsidR="00BD61F7">
        <w:rPr>
          <w:rFonts w:ascii="Times New Roman" w:hAnsi="Times New Roman"/>
          <w:b w:val="0"/>
          <w:szCs w:val="28"/>
        </w:rPr>
        <w:t xml:space="preserve">                                            </w:t>
      </w:r>
      <w:r>
        <w:rPr>
          <w:rFonts w:ascii="Times New Roman" w:hAnsi="Times New Roman"/>
          <w:b w:val="0"/>
          <w:szCs w:val="28"/>
        </w:rPr>
        <w:t xml:space="preserve">   </w:t>
      </w:r>
      <w:r w:rsidR="00BD61F7">
        <w:rPr>
          <w:rFonts w:ascii="Times New Roman" w:hAnsi="Times New Roman"/>
          <w:b w:val="0"/>
          <w:szCs w:val="28"/>
        </w:rPr>
        <w:t xml:space="preserve"> </w:t>
      </w:r>
      <w:r>
        <w:rPr>
          <w:rFonts w:ascii="Times New Roman" w:hAnsi="Times New Roman"/>
          <w:b w:val="0"/>
          <w:szCs w:val="28"/>
        </w:rPr>
        <w:t>26</w:t>
      </w:r>
    </w:p>
    <w:p w:rsidR="00E04A40" w:rsidRDefault="00E04A40" w:rsidP="00E04A40">
      <w:pPr>
        <w:pStyle w:val="1"/>
        <w:pageBreakBefore w:val="0"/>
        <w:tabs>
          <w:tab w:val="clear" w:pos="567"/>
          <w:tab w:val="left" w:pos="284"/>
        </w:tabs>
        <w:spacing w:before="0" w:after="0" w:line="240" w:lineRule="auto"/>
        <w:rPr>
          <w:rFonts w:ascii="Times New Roman" w:hAnsi="Times New Roman"/>
          <w:b w:val="0"/>
          <w:szCs w:val="28"/>
        </w:rPr>
      </w:pPr>
      <w:r w:rsidRPr="001508A5">
        <w:rPr>
          <w:rFonts w:ascii="Times New Roman" w:hAnsi="Times New Roman"/>
          <w:b w:val="0"/>
          <w:szCs w:val="28"/>
        </w:rPr>
        <w:t xml:space="preserve">СТРАТЕГІЧНІ, ОПЕРАЦІЙНІ ЦІЛІ ТА ЗАВДАННЯ </w:t>
      </w:r>
      <w:r w:rsidR="001508A5">
        <w:rPr>
          <w:rFonts w:ascii="Times New Roman" w:hAnsi="Times New Roman"/>
          <w:b w:val="0"/>
          <w:szCs w:val="28"/>
        </w:rPr>
        <w:t xml:space="preserve">                                          </w:t>
      </w:r>
      <w:r w:rsidR="00761E68">
        <w:rPr>
          <w:rFonts w:ascii="Times New Roman" w:hAnsi="Times New Roman"/>
          <w:b w:val="0"/>
          <w:szCs w:val="28"/>
        </w:rPr>
        <w:t>36</w:t>
      </w:r>
    </w:p>
    <w:p w:rsidR="00E04A40" w:rsidRDefault="00E04A40" w:rsidP="00E04A40">
      <w:pPr>
        <w:pStyle w:val="1"/>
        <w:pageBreakBefore w:val="0"/>
        <w:tabs>
          <w:tab w:val="clear" w:pos="567"/>
          <w:tab w:val="left" w:pos="284"/>
        </w:tabs>
        <w:spacing w:before="0" w:after="0" w:line="240" w:lineRule="auto"/>
        <w:rPr>
          <w:rFonts w:ascii="Times New Roman" w:hAnsi="Times New Roman"/>
          <w:b w:val="0"/>
          <w:szCs w:val="28"/>
        </w:rPr>
      </w:pPr>
      <w:r w:rsidRPr="001508A5">
        <w:rPr>
          <w:rFonts w:ascii="Times New Roman" w:hAnsi="Times New Roman"/>
          <w:b w:val="0"/>
          <w:szCs w:val="28"/>
        </w:rPr>
        <w:t>ПЛАН РЕАЛІЗАЦІЇ СТРАТЕГІЇ</w:t>
      </w:r>
      <w:r w:rsidR="001508A5">
        <w:rPr>
          <w:rFonts w:ascii="Times New Roman" w:hAnsi="Times New Roman"/>
          <w:b w:val="0"/>
          <w:szCs w:val="28"/>
        </w:rPr>
        <w:t xml:space="preserve">                                                                              </w:t>
      </w:r>
      <w:r w:rsidR="00761E68">
        <w:rPr>
          <w:rFonts w:ascii="Times New Roman" w:hAnsi="Times New Roman"/>
          <w:b w:val="0"/>
          <w:szCs w:val="28"/>
        </w:rPr>
        <w:t>39</w:t>
      </w:r>
    </w:p>
    <w:p w:rsidR="00761E68" w:rsidRDefault="00761E68" w:rsidP="00761E68">
      <w:pPr>
        <w:spacing w:after="0" w:line="240" w:lineRule="auto"/>
        <w:rPr>
          <w:rFonts w:ascii="Times New Roman" w:hAnsi="Times New Roman"/>
          <w:sz w:val="28"/>
          <w:szCs w:val="28"/>
        </w:rPr>
      </w:pPr>
      <w:r w:rsidRPr="00761E68">
        <w:rPr>
          <w:rFonts w:ascii="Times New Roman" w:hAnsi="Times New Roman"/>
          <w:sz w:val="28"/>
          <w:szCs w:val="28"/>
        </w:rPr>
        <w:t xml:space="preserve">СИСТЕМА УПРАВЛЯННЯ, </w:t>
      </w:r>
      <w:r>
        <w:rPr>
          <w:rFonts w:ascii="Times New Roman" w:hAnsi="Times New Roman"/>
          <w:sz w:val="28"/>
          <w:szCs w:val="28"/>
        </w:rPr>
        <w:t xml:space="preserve">МОНІТОРИНГУ ТА </w:t>
      </w:r>
    </w:p>
    <w:p w:rsidR="00761E68" w:rsidRPr="00761E68" w:rsidRDefault="00761E68" w:rsidP="00761E68">
      <w:pPr>
        <w:rPr>
          <w:rFonts w:ascii="Times New Roman" w:hAnsi="Times New Roman"/>
          <w:sz w:val="28"/>
          <w:szCs w:val="28"/>
        </w:rPr>
      </w:pPr>
      <w:r>
        <w:rPr>
          <w:rFonts w:ascii="Times New Roman" w:hAnsi="Times New Roman"/>
          <w:sz w:val="28"/>
          <w:szCs w:val="28"/>
        </w:rPr>
        <w:t>ОНОВЛЕННЯ СТРАТЕГІЇ</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51</w:t>
      </w:r>
    </w:p>
    <w:p w:rsidR="00E04A40" w:rsidRPr="001508A5" w:rsidRDefault="00E04A40" w:rsidP="00E04A40">
      <w:pPr>
        <w:rPr>
          <w:sz w:val="28"/>
          <w:szCs w:val="28"/>
        </w:rPr>
      </w:pPr>
    </w:p>
    <w:p w:rsidR="00E04A40" w:rsidRDefault="00E04A40" w:rsidP="00E25322">
      <w:pPr>
        <w:spacing w:after="0" w:line="240" w:lineRule="auto"/>
        <w:rPr>
          <w:rFonts w:ascii="Times New Roman" w:eastAsia="Times New Roman" w:hAnsi="Times New Roman"/>
          <w:sz w:val="26"/>
          <w:szCs w:val="26"/>
          <w:lang w:eastAsia="uk-UA"/>
        </w:rPr>
      </w:pPr>
    </w:p>
    <w:p w:rsidR="00E04A40" w:rsidRDefault="00E04A40" w:rsidP="00E25322">
      <w:pPr>
        <w:spacing w:after="0" w:line="240" w:lineRule="auto"/>
        <w:rPr>
          <w:rFonts w:ascii="Times New Roman" w:eastAsia="Times New Roman" w:hAnsi="Times New Roman"/>
          <w:sz w:val="26"/>
          <w:szCs w:val="26"/>
          <w:lang w:eastAsia="uk-UA"/>
        </w:rPr>
      </w:pPr>
    </w:p>
    <w:p w:rsidR="00E25322" w:rsidRDefault="00E25322" w:rsidP="00E25322">
      <w:pPr>
        <w:spacing w:after="0" w:line="240" w:lineRule="auto"/>
        <w:rPr>
          <w:rFonts w:ascii="Arial" w:eastAsia="Times New Roman" w:hAnsi="Arial" w:cs="Arial"/>
          <w:lang w:eastAsia="uk-UA"/>
        </w:rPr>
      </w:pPr>
    </w:p>
    <w:p w:rsidR="00E25322" w:rsidRDefault="00E25322" w:rsidP="00E25322">
      <w:pPr>
        <w:spacing w:after="0" w:line="240" w:lineRule="auto"/>
        <w:rPr>
          <w:rFonts w:ascii="Arial" w:eastAsia="Times New Roman" w:hAnsi="Arial" w:cs="Arial"/>
          <w:lang w:eastAsia="uk-UA"/>
        </w:rPr>
      </w:pPr>
    </w:p>
    <w:p w:rsidR="00E25322" w:rsidRDefault="00E25322" w:rsidP="00E25322">
      <w:pPr>
        <w:spacing w:after="0" w:line="240" w:lineRule="auto"/>
        <w:rPr>
          <w:rFonts w:ascii="Arial" w:eastAsia="Times New Roman" w:hAnsi="Arial" w:cs="Arial"/>
          <w:lang w:eastAsia="uk-UA"/>
        </w:rPr>
      </w:pPr>
    </w:p>
    <w:p w:rsidR="00E25322" w:rsidRDefault="00E25322" w:rsidP="00E25322">
      <w:pPr>
        <w:spacing w:after="0" w:line="240" w:lineRule="auto"/>
        <w:rPr>
          <w:rFonts w:ascii="Arial" w:eastAsia="Times New Roman" w:hAnsi="Arial" w:cs="Arial"/>
          <w:lang w:eastAsia="uk-UA"/>
        </w:rPr>
      </w:pPr>
    </w:p>
    <w:p w:rsidR="000A1543" w:rsidRPr="001729AB" w:rsidRDefault="0096328B" w:rsidP="00323326">
      <w:pPr>
        <w:jc w:val="center"/>
        <w:rPr>
          <w:rFonts w:ascii="Times New Roman" w:hAnsi="Times New Roman"/>
          <w:b/>
          <w:sz w:val="26"/>
          <w:szCs w:val="26"/>
        </w:rPr>
      </w:pPr>
      <w:r w:rsidRPr="001729AB">
        <w:rPr>
          <w:rFonts w:ascii="Times New Roman" w:hAnsi="Times New Roman"/>
          <w:b/>
          <w:sz w:val="26"/>
          <w:szCs w:val="26"/>
        </w:rPr>
        <w:t>ПЕРЕЛІК СКОРОЧЕНЬ</w:t>
      </w:r>
    </w:p>
    <w:p w:rsidR="000A1543" w:rsidRPr="001729AB" w:rsidRDefault="000A1543" w:rsidP="000A1543">
      <w:pPr>
        <w:pStyle w:val="a5"/>
        <w:rPr>
          <w:rFonts w:ascii="Times New Roman" w:hAnsi="Times New Roman"/>
          <w:sz w:val="26"/>
          <w:szCs w:val="26"/>
        </w:rPr>
      </w:pPr>
      <w:r w:rsidRPr="001729AB">
        <w:rPr>
          <w:rFonts w:ascii="Times New Roman" w:hAnsi="Times New Roman"/>
          <w:sz w:val="26"/>
          <w:szCs w:val="26"/>
        </w:rPr>
        <w:t>SWOT – аналіз сильних, слабких сторін, сприятливих можливостей і загроз.</w:t>
      </w:r>
    </w:p>
    <w:p w:rsidR="000A1543" w:rsidRPr="001729AB" w:rsidRDefault="000A1543" w:rsidP="000A1543">
      <w:pPr>
        <w:pStyle w:val="a5"/>
        <w:rPr>
          <w:rFonts w:ascii="Times New Roman" w:hAnsi="Times New Roman"/>
          <w:sz w:val="26"/>
          <w:szCs w:val="26"/>
        </w:rPr>
      </w:pPr>
      <w:r w:rsidRPr="001729AB">
        <w:rPr>
          <w:rFonts w:ascii="Times New Roman" w:hAnsi="Times New Roman"/>
          <w:sz w:val="26"/>
          <w:szCs w:val="26"/>
        </w:rPr>
        <w:t>ВВП – валовий внутрішній продукт.</w:t>
      </w:r>
    </w:p>
    <w:p w:rsidR="000A1543" w:rsidRPr="001729AB" w:rsidRDefault="000A1543" w:rsidP="000A1543">
      <w:pPr>
        <w:pStyle w:val="a5"/>
        <w:rPr>
          <w:rFonts w:ascii="Times New Roman" w:hAnsi="Times New Roman"/>
          <w:sz w:val="26"/>
          <w:szCs w:val="26"/>
        </w:rPr>
      </w:pPr>
      <w:r w:rsidRPr="001729AB">
        <w:rPr>
          <w:rFonts w:ascii="Times New Roman" w:hAnsi="Times New Roman"/>
          <w:sz w:val="26"/>
          <w:szCs w:val="26"/>
        </w:rPr>
        <w:t>ВДВ – валова додана вартість.</w:t>
      </w:r>
    </w:p>
    <w:p w:rsidR="000A1543" w:rsidRPr="001729AB" w:rsidRDefault="000A1543" w:rsidP="000A1543">
      <w:pPr>
        <w:pStyle w:val="a5"/>
        <w:rPr>
          <w:rFonts w:ascii="Times New Roman" w:hAnsi="Times New Roman"/>
          <w:sz w:val="26"/>
          <w:szCs w:val="26"/>
        </w:rPr>
      </w:pPr>
      <w:r w:rsidRPr="001729AB">
        <w:rPr>
          <w:rFonts w:ascii="Times New Roman" w:hAnsi="Times New Roman"/>
          <w:sz w:val="26"/>
          <w:szCs w:val="26"/>
        </w:rPr>
        <w:t>ВРП – валовий регіональний продукт.</w:t>
      </w:r>
    </w:p>
    <w:p w:rsidR="000A1543" w:rsidRPr="001729AB" w:rsidRDefault="000A1543" w:rsidP="000A1543">
      <w:pPr>
        <w:pStyle w:val="a5"/>
        <w:rPr>
          <w:rFonts w:ascii="Times New Roman" w:hAnsi="Times New Roman"/>
          <w:sz w:val="26"/>
          <w:szCs w:val="26"/>
        </w:rPr>
      </w:pPr>
      <w:r w:rsidRPr="001729AB">
        <w:rPr>
          <w:rFonts w:ascii="Times New Roman" w:hAnsi="Times New Roman"/>
          <w:sz w:val="26"/>
          <w:szCs w:val="26"/>
        </w:rPr>
        <w:t>ДСРР-202</w:t>
      </w:r>
      <w:r w:rsidR="007C5BC4">
        <w:rPr>
          <w:rFonts w:ascii="Times New Roman" w:hAnsi="Times New Roman"/>
          <w:sz w:val="26"/>
          <w:szCs w:val="26"/>
        </w:rPr>
        <w:t>7</w:t>
      </w:r>
      <w:r w:rsidRPr="001729AB">
        <w:rPr>
          <w:rFonts w:ascii="Times New Roman" w:hAnsi="Times New Roman"/>
          <w:sz w:val="26"/>
          <w:szCs w:val="26"/>
        </w:rPr>
        <w:t xml:space="preserve"> – Державна стратегія регіонального розвитку на період до 202</w:t>
      </w:r>
      <w:r w:rsidR="007C5BC4">
        <w:rPr>
          <w:rFonts w:ascii="Times New Roman" w:hAnsi="Times New Roman"/>
          <w:sz w:val="26"/>
          <w:szCs w:val="26"/>
        </w:rPr>
        <w:t>7</w:t>
      </w:r>
      <w:r w:rsidRPr="001729AB">
        <w:rPr>
          <w:rFonts w:ascii="Times New Roman" w:hAnsi="Times New Roman"/>
          <w:sz w:val="26"/>
          <w:szCs w:val="26"/>
        </w:rPr>
        <w:t xml:space="preserve"> року.</w:t>
      </w:r>
    </w:p>
    <w:p w:rsidR="000A1543" w:rsidRPr="001729AB" w:rsidRDefault="000A1543" w:rsidP="000A1543">
      <w:pPr>
        <w:pStyle w:val="a5"/>
        <w:rPr>
          <w:rFonts w:ascii="Times New Roman" w:hAnsi="Times New Roman"/>
          <w:sz w:val="26"/>
          <w:szCs w:val="26"/>
        </w:rPr>
      </w:pPr>
      <w:r w:rsidRPr="001729AB">
        <w:rPr>
          <w:rFonts w:ascii="Times New Roman" w:hAnsi="Times New Roman"/>
          <w:sz w:val="26"/>
          <w:szCs w:val="26"/>
        </w:rPr>
        <w:t>ЄС – Європейський Союз.</w:t>
      </w:r>
    </w:p>
    <w:p w:rsidR="000A1543" w:rsidRPr="001729AB" w:rsidRDefault="000A1543" w:rsidP="000A1543">
      <w:pPr>
        <w:pStyle w:val="a5"/>
        <w:rPr>
          <w:rFonts w:ascii="Times New Roman" w:hAnsi="Times New Roman"/>
          <w:sz w:val="26"/>
          <w:szCs w:val="26"/>
        </w:rPr>
      </w:pPr>
      <w:r w:rsidRPr="001729AB">
        <w:rPr>
          <w:rFonts w:ascii="Times New Roman" w:hAnsi="Times New Roman"/>
          <w:sz w:val="26"/>
          <w:szCs w:val="26"/>
        </w:rPr>
        <w:t>ІТ – інформаційні технології.</w:t>
      </w:r>
    </w:p>
    <w:p w:rsidR="000A1543" w:rsidRPr="001729AB" w:rsidRDefault="000A1543" w:rsidP="000A1543">
      <w:pPr>
        <w:pStyle w:val="a5"/>
        <w:rPr>
          <w:rFonts w:ascii="Times New Roman" w:hAnsi="Times New Roman"/>
          <w:sz w:val="26"/>
          <w:szCs w:val="26"/>
        </w:rPr>
      </w:pPr>
      <w:r w:rsidRPr="001729AB">
        <w:rPr>
          <w:rFonts w:ascii="Times New Roman" w:hAnsi="Times New Roman"/>
          <w:sz w:val="26"/>
          <w:szCs w:val="26"/>
        </w:rPr>
        <w:t>МСБ – малий та середній бізнес.</w:t>
      </w:r>
    </w:p>
    <w:p w:rsidR="00313D16" w:rsidRPr="001729AB" w:rsidRDefault="000A1543" w:rsidP="000A1543">
      <w:pPr>
        <w:pStyle w:val="a5"/>
        <w:rPr>
          <w:rFonts w:ascii="Times New Roman" w:hAnsi="Times New Roman"/>
          <w:sz w:val="26"/>
          <w:szCs w:val="26"/>
        </w:rPr>
      </w:pPr>
      <w:r w:rsidRPr="001729AB">
        <w:rPr>
          <w:rFonts w:ascii="Times New Roman" w:hAnsi="Times New Roman"/>
          <w:sz w:val="26"/>
          <w:szCs w:val="26"/>
        </w:rPr>
        <w:t>ТПВ – тверді побутові відходи.</w:t>
      </w:r>
    </w:p>
    <w:p w:rsidR="000A1543" w:rsidRPr="001729AB" w:rsidRDefault="009044FF" w:rsidP="009044FF">
      <w:pPr>
        <w:spacing w:after="0" w:line="240" w:lineRule="auto"/>
        <w:rPr>
          <w:rFonts w:ascii="Times New Roman" w:eastAsia="Times New Roman" w:hAnsi="Times New Roman"/>
          <w:sz w:val="26"/>
          <w:szCs w:val="26"/>
          <w:lang w:eastAsia="uk-UA"/>
        </w:rPr>
      </w:pPr>
      <w:r w:rsidRPr="001729AB">
        <w:rPr>
          <w:rFonts w:ascii="Times New Roman" w:hAnsi="Times New Roman"/>
          <w:sz w:val="26"/>
          <w:szCs w:val="26"/>
        </w:rPr>
        <w:t xml:space="preserve">СР - </w:t>
      </w:r>
      <w:r w:rsidRPr="001729AB">
        <w:rPr>
          <w:rFonts w:ascii="Times New Roman" w:eastAsia="Times New Roman" w:hAnsi="Times New Roman"/>
          <w:sz w:val="26"/>
          <w:szCs w:val="26"/>
          <w:lang w:eastAsia="uk-UA"/>
        </w:rPr>
        <w:t>Стратегія розвитку Радивилівської територіальної громади на період до 202</w:t>
      </w:r>
      <w:r w:rsidR="007C5BC4">
        <w:rPr>
          <w:rFonts w:ascii="Times New Roman" w:eastAsia="Times New Roman" w:hAnsi="Times New Roman"/>
          <w:sz w:val="26"/>
          <w:szCs w:val="26"/>
          <w:lang w:eastAsia="uk-UA"/>
        </w:rPr>
        <w:t>7</w:t>
      </w:r>
      <w:r w:rsidRPr="001729AB">
        <w:rPr>
          <w:rFonts w:ascii="Times New Roman" w:eastAsia="Times New Roman" w:hAnsi="Times New Roman"/>
          <w:sz w:val="26"/>
          <w:szCs w:val="26"/>
          <w:lang w:eastAsia="uk-UA"/>
        </w:rPr>
        <w:t xml:space="preserve"> року</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ВВП – валовий внутрішній продукт</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ВРП – валовий регіональний продукт</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АПК – агропромисловий комплекс.</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ДНЗ – дошкільний навчальний заклад</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ЄС – Європейський Союз</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ЖКГ – житлово-комунальне господарство</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ЗНО – зовнішнє незалежне оцінювання</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ЗУ – Закон України</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КУВ – Комітет з управління впровадженням стратегічного плану</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МСБ – малий та середній бізнес</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МТД – міжнародна технічна допомога</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ОДА – обласна державна адміністрація</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ОМС – органи місцевого самоврядування</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ТГ –територіальна громада</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ПТНЗ – професійно-технічні навчальні заклади</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РДА – районна державна адміністрація</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СОК – сільськогосподарський обслуговуючий кооператив</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ТЗ – технічне завдання на проект місцевого розвитку</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ТПВ – тверді побутові відходи</w:t>
      </w:r>
    </w:p>
    <w:p w:rsidR="00111FEE" w:rsidRPr="001729AB" w:rsidRDefault="00111FEE" w:rsidP="00111FEE">
      <w:pPr>
        <w:spacing w:after="0" w:line="240" w:lineRule="auto"/>
        <w:jc w:val="both"/>
        <w:rPr>
          <w:rFonts w:ascii="Times New Roman" w:hAnsi="Times New Roman"/>
          <w:sz w:val="26"/>
          <w:szCs w:val="26"/>
        </w:rPr>
      </w:pPr>
      <w:r w:rsidRPr="001729AB">
        <w:rPr>
          <w:rFonts w:ascii="Times New Roman" w:hAnsi="Times New Roman"/>
          <w:sz w:val="26"/>
          <w:szCs w:val="26"/>
        </w:rPr>
        <w:t>ЦНАП – центр надання адміністративних послуг</w:t>
      </w:r>
    </w:p>
    <w:p w:rsidR="000A1543" w:rsidRPr="001729AB" w:rsidRDefault="000A1543" w:rsidP="000A1543">
      <w:pPr>
        <w:pStyle w:val="a5"/>
        <w:rPr>
          <w:rFonts w:ascii="Times New Roman" w:eastAsia="Times New Roman" w:hAnsi="Times New Roman"/>
          <w:sz w:val="26"/>
          <w:szCs w:val="26"/>
          <w:lang w:eastAsia="uk-UA"/>
        </w:rPr>
      </w:pPr>
    </w:p>
    <w:p w:rsidR="000A1543" w:rsidRPr="001729AB" w:rsidRDefault="000A1543" w:rsidP="00E25322">
      <w:pPr>
        <w:spacing w:after="0" w:line="240" w:lineRule="auto"/>
        <w:rPr>
          <w:rFonts w:ascii="Times New Roman" w:eastAsia="Times New Roman" w:hAnsi="Times New Roman"/>
          <w:sz w:val="26"/>
          <w:szCs w:val="26"/>
          <w:lang w:eastAsia="uk-UA"/>
        </w:rPr>
      </w:pPr>
    </w:p>
    <w:p w:rsidR="000A1543" w:rsidRPr="001729AB" w:rsidRDefault="000A1543" w:rsidP="00E25322">
      <w:pPr>
        <w:spacing w:after="0" w:line="240" w:lineRule="auto"/>
        <w:rPr>
          <w:rFonts w:ascii="Arial" w:eastAsia="Times New Roman" w:hAnsi="Arial" w:cs="Arial"/>
          <w:sz w:val="26"/>
          <w:szCs w:val="26"/>
          <w:lang w:eastAsia="uk-UA"/>
        </w:rPr>
      </w:pPr>
    </w:p>
    <w:p w:rsidR="00313D16" w:rsidRPr="001729AB" w:rsidRDefault="00313D16" w:rsidP="00E25322">
      <w:pPr>
        <w:spacing w:after="0" w:line="240" w:lineRule="auto"/>
        <w:rPr>
          <w:rFonts w:ascii="Arial" w:eastAsia="Times New Roman" w:hAnsi="Arial" w:cs="Arial"/>
          <w:sz w:val="26"/>
          <w:szCs w:val="26"/>
          <w:lang w:eastAsia="uk-UA"/>
        </w:rPr>
      </w:pPr>
    </w:p>
    <w:p w:rsidR="00313D16" w:rsidRPr="001729AB" w:rsidRDefault="00313D16" w:rsidP="00E25322">
      <w:pPr>
        <w:spacing w:after="0" w:line="240" w:lineRule="auto"/>
        <w:rPr>
          <w:rFonts w:ascii="Arial" w:eastAsia="Times New Roman" w:hAnsi="Arial" w:cs="Arial"/>
          <w:sz w:val="26"/>
          <w:szCs w:val="26"/>
          <w:lang w:eastAsia="uk-UA"/>
        </w:rPr>
      </w:pPr>
    </w:p>
    <w:p w:rsidR="00313D16" w:rsidRPr="001729AB" w:rsidRDefault="00313D16" w:rsidP="00E25322">
      <w:pPr>
        <w:spacing w:after="0" w:line="240" w:lineRule="auto"/>
        <w:rPr>
          <w:rFonts w:ascii="Arial" w:eastAsia="Times New Roman" w:hAnsi="Arial" w:cs="Arial"/>
          <w:sz w:val="26"/>
          <w:szCs w:val="26"/>
          <w:lang w:eastAsia="uk-UA"/>
        </w:rPr>
      </w:pPr>
    </w:p>
    <w:p w:rsidR="00313D16" w:rsidRPr="001729AB" w:rsidRDefault="00313D16" w:rsidP="00E25322">
      <w:pPr>
        <w:spacing w:after="0" w:line="240" w:lineRule="auto"/>
        <w:rPr>
          <w:rFonts w:ascii="Arial" w:eastAsia="Times New Roman" w:hAnsi="Arial" w:cs="Arial"/>
          <w:sz w:val="26"/>
          <w:szCs w:val="26"/>
          <w:lang w:eastAsia="uk-UA"/>
        </w:rPr>
      </w:pPr>
    </w:p>
    <w:p w:rsidR="00313D16" w:rsidRPr="001729AB" w:rsidRDefault="00313D16" w:rsidP="00E25322">
      <w:pPr>
        <w:spacing w:after="0" w:line="240" w:lineRule="auto"/>
        <w:rPr>
          <w:rFonts w:ascii="Arial" w:eastAsia="Times New Roman" w:hAnsi="Arial" w:cs="Arial"/>
          <w:sz w:val="26"/>
          <w:szCs w:val="26"/>
          <w:lang w:eastAsia="uk-UA"/>
        </w:rPr>
      </w:pPr>
    </w:p>
    <w:p w:rsidR="00313D16" w:rsidRPr="001729AB" w:rsidRDefault="00313D16" w:rsidP="00E25322">
      <w:pPr>
        <w:spacing w:after="0" w:line="240" w:lineRule="auto"/>
        <w:rPr>
          <w:rFonts w:ascii="Arial" w:eastAsia="Times New Roman" w:hAnsi="Arial" w:cs="Arial"/>
          <w:sz w:val="26"/>
          <w:szCs w:val="26"/>
          <w:lang w:eastAsia="uk-UA"/>
        </w:rPr>
      </w:pPr>
    </w:p>
    <w:p w:rsidR="00313D16" w:rsidRPr="001729AB" w:rsidRDefault="00313D16" w:rsidP="00E25322">
      <w:pPr>
        <w:spacing w:after="0" w:line="240" w:lineRule="auto"/>
        <w:rPr>
          <w:rFonts w:ascii="Arial" w:eastAsia="Times New Roman" w:hAnsi="Arial" w:cs="Arial"/>
          <w:sz w:val="26"/>
          <w:szCs w:val="26"/>
          <w:lang w:eastAsia="uk-UA"/>
        </w:rPr>
      </w:pPr>
    </w:p>
    <w:p w:rsidR="001729AB" w:rsidRDefault="001729AB" w:rsidP="00E25322">
      <w:pPr>
        <w:spacing w:after="0" w:line="240" w:lineRule="auto"/>
        <w:rPr>
          <w:rFonts w:ascii="Arial" w:eastAsia="Times New Roman" w:hAnsi="Arial" w:cs="Arial"/>
          <w:sz w:val="26"/>
          <w:szCs w:val="26"/>
          <w:lang w:eastAsia="uk-UA"/>
        </w:rPr>
      </w:pPr>
    </w:p>
    <w:p w:rsidR="007539DF" w:rsidRDefault="007539DF" w:rsidP="00E25322">
      <w:pPr>
        <w:spacing w:after="0" w:line="240" w:lineRule="auto"/>
        <w:rPr>
          <w:rFonts w:ascii="Arial" w:eastAsia="Times New Roman" w:hAnsi="Arial" w:cs="Arial"/>
          <w:sz w:val="26"/>
          <w:szCs w:val="26"/>
          <w:lang w:eastAsia="uk-UA"/>
        </w:rPr>
      </w:pPr>
    </w:p>
    <w:p w:rsidR="007539DF" w:rsidRDefault="007539DF" w:rsidP="00E25322">
      <w:pPr>
        <w:spacing w:after="0" w:line="240" w:lineRule="auto"/>
        <w:rPr>
          <w:rFonts w:ascii="Arial" w:eastAsia="Times New Roman" w:hAnsi="Arial" w:cs="Arial"/>
          <w:sz w:val="26"/>
          <w:szCs w:val="26"/>
          <w:lang w:eastAsia="uk-UA"/>
        </w:rPr>
      </w:pPr>
    </w:p>
    <w:p w:rsidR="001729AB" w:rsidRDefault="001729AB" w:rsidP="00E25322">
      <w:pPr>
        <w:spacing w:after="0" w:line="240" w:lineRule="auto"/>
        <w:rPr>
          <w:rFonts w:ascii="Arial" w:eastAsia="Times New Roman" w:hAnsi="Arial" w:cs="Arial"/>
          <w:sz w:val="26"/>
          <w:szCs w:val="26"/>
          <w:lang w:eastAsia="uk-UA"/>
        </w:rPr>
      </w:pPr>
    </w:p>
    <w:p w:rsidR="001729AB" w:rsidRDefault="001729AB" w:rsidP="00E25322">
      <w:pPr>
        <w:spacing w:after="0" w:line="240" w:lineRule="auto"/>
        <w:rPr>
          <w:rFonts w:ascii="Arial" w:eastAsia="Times New Roman" w:hAnsi="Arial" w:cs="Arial"/>
          <w:sz w:val="26"/>
          <w:szCs w:val="26"/>
          <w:lang w:eastAsia="uk-UA"/>
        </w:rPr>
      </w:pPr>
    </w:p>
    <w:p w:rsidR="001729AB" w:rsidRPr="001729AB" w:rsidRDefault="001729AB" w:rsidP="00E25322">
      <w:pPr>
        <w:spacing w:after="0" w:line="240" w:lineRule="auto"/>
        <w:rPr>
          <w:rFonts w:ascii="Arial" w:eastAsia="Times New Roman" w:hAnsi="Arial" w:cs="Arial"/>
          <w:sz w:val="26"/>
          <w:szCs w:val="26"/>
          <w:lang w:eastAsia="uk-UA"/>
        </w:rPr>
      </w:pPr>
    </w:p>
    <w:p w:rsidR="0096328B" w:rsidRPr="001729AB" w:rsidRDefault="00607E17" w:rsidP="00607E17">
      <w:pPr>
        <w:spacing w:after="0" w:line="240" w:lineRule="auto"/>
        <w:jc w:val="center"/>
        <w:rPr>
          <w:rFonts w:ascii="Times New Roman" w:eastAsia="Times New Roman" w:hAnsi="Times New Roman"/>
          <w:b/>
          <w:sz w:val="26"/>
          <w:szCs w:val="26"/>
          <w:lang w:eastAsia="uk-UA"/>
        </w:rPr>
      </w:pPr>
      <w:r w:rsidRPr="001729AB">
        <w:rPr>
          <w:rFonts w:ascii="Times New Roman" w:eastAsia="Times New Roman" w:hAnsi="Times New Roman"/>
          <w:b/>
          <w:sz w:val="26"/>
          <w:szCs w:val="26"/>
          <w:lang w:eastAsia="uk-UA"/>
        </w:rPr>
        <w:t xml:space="preserve">СКЛАД РОБОЧОЇ ГРУПИ ЗІ СТРАТЕГІЧНОГО ПЛАНУВАННЯ </w:t>
      </w:r>
    </w:p>
    <w:p w:rsidR="00607E17" w:rsidRPr="001729AB" w:rsidRDefault="00607E17" w:rsidP="00607E17">
      <w:pPr>
        <w:spacing w:after="0" w:line="240" w:lineRule="auto"/>
        <w:jc w:val="center"/>
        <w:rPr>
          <w:rFonts w:ascii="Times New Roman" w:eastAsia="Times New Roman" w:hAnsi="Times New Roman"/>
          <w:b/>
          <w:sz w:val="26"/>
          <w:szCs w:val="26"/>
          <w:lang w:eastAsia="uk-UA"/>
        </w:rPr>
      </w:pPr>
      <w:r w:rsidRPr="001729AB">
        <w:rPr>
          <w:rFonts w:ascii="Times New Roman" w:eastAsia="Times New Roman" w:hAnsi="Times New Roman"/>
          <w:b/>
          <w:sz w:val="26"/>
          <w:szCs w:val="26"/>
          <w:lang w:eastAsia="uk-UA"/>
        </w:rPr>
        <w:t>ТА ВІДПОВІДАЛЬНІ ВИКОНАВЦІ СТРАТЕГІЇ</w:t>
      </w:r>
      <w:r w:rsidRPr="001729AB">
        <w:rPr>
          <w:rFonts w:ascii="Arial" w:eastAsia="Times New Roman" w:hAnsi="Arial" w:cs="Arial"/>
          <w:b/>
          <w:sz w:val="26"/>
          <w:szCs w:val="26"/>
          <w:lang w:eastAsia="uk-UA"/>
        </w:rPr>
        <w:t xml:space="preserve">  </w:t>
      </w:r>
    </w:p>
    <w:p w:rsidR="00607E17" w:rsidRPr="001729AB" w:rsidRDefault="00607E17" w:rsidP="00607E17">
      <w:pPr>
        <w:spacing w:after="0" w:line="240" w:lineRule="auto"/>
        <w:jc w:val="both"/>
        <w:rPr>
          <w:rFonts w:ascii="Arial" w:eastAsia="Times New Roman" w:hAnsi="Arial" w:cs="Arial"/>
          <w:sz w:val="26"/>
          <w:szCs w:val="26"/>
          <w:lang w:eastAsia="uk-UA"/>
        </w:rPr>
      </w:pPr>
    </w:p>
    <w:tbl>
      <w:tblPr>
        <w:tblW w:w="10187"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00"/>
        <w:gridCol w:w="7087"/>
      </w:tblGrid>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 xml:space="preserve">Микола </w:t>
            </w:r>
            <w:r>
              <w:rPr>
                <w:rFonts w:ascii="Times New Roman" w:eastAsia="Times" w:hAnsi="Times New Roman"/>
                <w:b/>
                <w:sz w:val="26"/>
                <w:szCs w:val="26"/>
              </w:rPr>
              <w:t>К</w:t>
            </w:r>
            <w:r w:rsidRPr="00173CA6">
              <w:rPr>
                <w:rFonts w:ascii="Times New Roman" w:eastAsia="Times" w:hAnsi="Times New Roman"/>
                <w:b/>
                <w:sz w:val="26"/>
                <w:szCs w:val="26"/>
              </w:rPr>
              <w:t>АРАПЕТЯН</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w:hAnsi="Times New Roman"/>
                <w:sz w:val="26"/>
                <w:szCs w:val="26"/>
              </w:rPr>
              <w:t>Радивилівський міський голова - голова робочої групи</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Віктор ІСЮК</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w:hAnsi="Times New Roman"/>
                <w:sz w:val="26"/>
                <w:szCs w:val="26"/>
              </w:rPr>
              <w:t>Перший заступник міського голови – заступник голови робочої групи</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Сергій ГУЩА</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w:hAnsi="Times New Roman"/>
                <w:sz w:val="26"/>
                <w:szCs w:val="26"/>
              </w:rPr>
              <w:t>Керуючий справами виконавчого комітету – секретар робочої групи</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Орися СИРОТЮК</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New Roman" w:hAnsi="Times New Roman"/>
                <w:sz w:val="26"/>
                <w:szCs w:val="26"/>
                <w:lang w:eastAsia="ru-RU"/>
              </w:rPr>
              <w:t>Начальник відділу економічного розвитку, інвестицій, транспорту та регуляторної діяльності міської ради</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Pr>
                <w:rFonts w:ascii="Times New Roman" w:eastAsia="Times" w:hAnsi="Times New Roman"/>
                <w:b/>
                <w:sz w:val="26"/>
                <w:szCs w:val="26"/>
              </w:rPr>
              <w:t>Микола ЯРОЩУК</w:t>
            </w:r>
          </w:p>
        </w:tc>
        <w:tc>
          <w:tcPr>
            <w:tcW w:w="7087" w:type="dxa"/>
            <w:vAlign w:val="center"/>
          </w:tcPr>
          <w:p w:rsidR="001B1C29" w:rsidRPr="00173CA6" w:rsidRDefault="001B1C29" w:rsidP="007167BB">
            <w:pPr>
              <w:spacing w:after="0" w:line="240" w:lineRule="auto"/>
              <w:ind w:left="176"/>
              <w:rPr>
                <w:rFonts w:ascii="Times New Roman" w:eastAsia="Times New Roman" w:hAnsi="Times New Roman"/>
                <w:sz w:val="26"/>
                <w:szCs w:val="26"/>
                <w:lang w:eastAsia="ru-RU"/>
              </w:rPr>
            </w:pPr>
            <w:r>
              <w:rPr>
                <w:rFonts w:ascii="Times New Roman" w:hAnsi="Times New Roman"/>
                <w:sz w:val="26"/>
                <w:szCs w:val="26"/>
              </w:rPr>
              <w:t>Н</w:t>
            </w:r>
            <w:r w:rsidRPr="008E495A">
              <w:rPr>
                <w:rFonts w:ascii="Times New Roman" w:hAnsi="Times New Roman"/>
                <w:sz w:val="26"/>
                <w:szCs w:val="26"/>
              </w:rPr>
              <w:t>ачальник відділу</w:t>
            </w:r>
            <w:r>
              <w:rPr>
                <w:rFonts w:ascii="Times New Roman" w:hAnsi="Times New Roman"/>
                <w:sz w:val="26"/>
                <w:szCs w:val="26"/>
              </w:rPr>
              <w:t xml:space="preserve"> </w:t>
            </w:r>
            <w:r w:rsidRPr="0054663B">
              <w:rPr>
                <w:rFonts w:ascii="Times New Roman" w:hAnsi="Times New Roman"/>
                <w:bCs/>
                <w:sz w:val="26"/>
                <w:szCs w:val="26"/>
              </w:rPr>
              <w:t>містобудування та архітектури, ЖКГ,  приватизації, надзвичайних ситуацій , цивільного захисту населення, мобілізаційної оборонної роботи і охорони праці Радивилівської міської ради</w:t>
            </w:r>
            <w:r>
              <w:rPr>
                <w:rFonts w:ascii="Times New Roman" w:hAnsi="Times New Roman"/>
                <w:sz w:val="26"/>
                <w:szCs w:val="26"/>
              </w:rPr>
              <w:t xml:space="preserve"> - </w:t>
            </w:r>
            <w:r w:rsidRPr="008E495A">
              <w:rPr>
                <w:rFonts w:ascii="Times New Roman" w:hAnsi="Times New Roman"/>
                <w:sz w:val="26"/>
                <w:szCs w:val="26"/>
              </w:rPr>
              <w:t>головний архітектор</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Pr>
                <w:rFonts w:ascii="Times New Roman" w:eastAsia="Times" w:hAnsi="Times New Roman"/>
                <w:b/>
                <w:sz w:val="26"/>
                <w:szCs w:val="26"/>
              </w:rPr>
              <w:t xml:space="preserve">Наталія КУЧЕРЕНКО </w:t>
            </w:r>
          </w:p>
        </w:tc>
        <w:tc>
          <w:tcPr>
            <w:tcW w:w="7087" w:type="dxa"/>
            <w:vAlign w:val="center"/>
          </w:tcPr>
          <w:p w:rsidR="001B1C29" w:rsidRPr="00173CA6" w:rsidRDefault="001B1C29" w:rsidP="007167BB">
            <w:pPr>
              <w:spacing w:after="0" w:line="240" w:lineRule="auto"/>
              <w:ind w:left="176"/>
              <w:rPr>
                <w:rFonts w:ascii="Times New Roman" w:eastAsia="Times New Roman" w:hAnsi="Times New Roman"/>
                <w:sz w:val="26"/>
                <w:szCs w:val="26"/>
                <w:lang w:eastAsia="ru-RU"/>
              </w:rPr>
            </w:pPr>
            <w:r w:rsidRPr="00173CA6">
              <w:rPr>
                <w:rFonts w:ascii="Times New Roman" w:eastAsia="Times New Roman" w:hAnsi="Times New Roman"/>
                <w:sz w:val="26"/>
                <w:szCs w:val="26"/>
                <w:lang w:eastAsia="ru-RU"/>
              </w:rPr>
              <w:t>Начальник відділу земельних відносин, екології та благоустрою</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Ірина КОВАЛЕВСЬКА</w:t>
            </w:r>
          </w:p>
        </w:tc>
        <w:tc>
          <w:tcPr>
            <w:tcW w:w="7087" w:type="dxa"/>
            <w:vAlign w:val="center"/>
          </w:tcPr>
          <w:p w:rsidR="001B1C29" w:rsidRPr="00173CA6" w:rsidRDefault="001B1C29" w:rsidP="007167BB">
            <w:pPr>
              <w:spacing w:after="0" w:line="240" w:lineRule="auto"/>
              <w:ind w:left="176"/>
              <w:rPr>
                <w:rFonts w:ascii="Times New Roman" w:eastAsia="Times New Roman" w:hAnsi="Times New Roman"/>
                <w:sz w:val="26"/>
                <w:szCs w:val="26"/>
                <w:lang w:eastAsia="ru-RU"/>
              </w:rPr>
            </w:pPr>
            <w:r w:rsidRPr="00173CA6">
              <w:rPr>
                <w:rFonts w:ascii="Times New Roman" w:eastAsia="Times New Roman" w:hAnsi="Times New Roman"/>
                <w:sz w:val="26"/>
                <w:szCs w:val="26"/>
                <w:lang w:eastAsia="ru-RU"/>
              </w:rPr>
              <w:t>Начальник відділу освіти, культури, туризму, молоді та спорту Радивилівської міської ради</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Федір СТЕЦЮК</w:t>
            </w:r>
          </w:p>
        </w:tc>
        <w:tc>
          <w:tcPr>
            <w:tcW w:w="7087" w:type="dxa"/>
            <w:vAlign w:val="center"/>
          </w:tcPr>
          <w:p w:rsidR="001B1C29" w:rsidRPr="00173CA6" w:rsidRDefault="001B1C29" w:rsidP="007167BB">
            <w:pPr>
              <w:pStyle w:val="1"/>
              <w:shd w:val="clear" w:color="auto" w:fill="FFFFFF"/>
              <w:spacing w:before="0" w:after="0" w:line="240" w:lineRule="auto"/>
              <w:ind w:left="150"/>
              <w:rPr>
                <w:rFonts w:ascii="Times New Roman" w:hAnsi="Times New Roman"/>
                <w:b w:val="0"/>
                <w:sz w:val="26"/>
                <w:szCs w:val="26"/>
              </w:rPr>
            </w:pPr>
            <w:r w:rsidRPr="00173CA6">
              <w:rPr>
                <w:rFonts w:ascii="Times New Roman" w:hAnsi="Times New Roman"/>
                <w:b w:val="0"/>
                <w:sz w:val="26"/>
                <w:szCs w:val="26"/>
                <w:lang w:eastAsia="ru-RU"/>
              </w:rPr>
              <w:t xml:space="preserve">Головний лікар комунального </w:t>
            </w:r>
            <w:r w:rsidRPr="00173CA6">
              <w:rPr>
                <w:rFonts w:ascii="Times New Roman" w:hAnsi="Times New Roman"/>
                <w:b w:val="0"/>
                <w:bCs w:val="0"/>
                <w:sz w:val="26"/>
                <w:szCs w:val="26"/>
              </w:rPr>
              <w:t>некомерційного підприємства «Радивилівська центральна міська лікарня»</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Андрій КОВАЛЬОВ</w:t>
            </w:r>
          </w:p>
        </w:tc>
        <w:tc>
          <w:tcPr>
            <w:tcW w:w="7087" w:type="dxa"/>
            <w:vAlign w:val="center"/>
          </w:tcPr>
          <w:p w:rsidR="001B1C29" w:rsidRPr="00173CA6" w:rsidRDefault="001B1C29" w:rsidP="007167BB">
            <w:pPr>
              <w:spacing w:after="0" w:line="240" w:lineRule="auto"/>
              <w:ind w:left="176"/>
              <w:rPr>
                <w:rFonts w:ascii="Times New Roman" w:eastAsia="Times New Roman" w:hAnsi="Times New Roman"/>
                <w:sz w:val="26"/>
                <w:szCs w:val="26"/>
                <w:lang w:eastAsia="ru-RU"/>
              </w:rPr>
            </w:pPr>
            <w:r w:rsidRPr="00173CA6">
              <w:rPr>
                <w:rFonts w:ascii="Times New Roman" w:eastAsia="Times New Roman" w:hAnsi="Times New Roman"/>
                <w:sz w:val="26"/>
                <w:szCs w:val="26"/>
                <w:lang w:eastAsia="ru-RU"/>
              </w:rPr>
              <w:t>Директор комунального підприємства «Комунальник», депутат міської ради</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Ірина ГУСАРОВА</w:t>
            </w:r>
          </w:p>
        </w:tc>
        <w:tc>
          <w:tcPr>
            <w:tcW w:w="7087" w:type="dxa"/>
            <w:vAlign w:val="center"/>
          </w:tcPr>
          <w:p w:rsidR="001B1C29" w:rsidRPr="00173CA6" w:rsidRDefault="001B1C29" w:rsidP="007167BB">
            <w:pPr>
              <w:spacing w:after="0" w:line="240" w:lineRule="auto"/>
              <w:ind w:left="176"/>
              <w:rPr>
                <w:rFonts w:ascii="Times New Roman" w:eastAsia="Times New Roman" w:hAnsi="Times New Roman"/>
                <w:sz w:val="26"/>
                <w:szCs w:val="26"/>
                <w:lang w:eastAsia="ru-RU"/>
              </w:rPr>
            </w:pPr>
            <w:r w:rsidRPr="00173CA6">
              <w:rPr>
                <w:rFonts w:ascii="Times New Roman" w:eastAsia="Times New Roman" w:hAnsi="Times New Roman"/>
                <w:sz w:val="26"/>
                <w:szCs w:val="26"/>
                <w:lang w:eastAsia="ru-RU"/>
              </w:rPr>
              <w:t>Начальник управління інноваційно-інвестиційної політики, розвитку підприємництва департаменту економічного розвитку і торгівлі Рівненської ОДА (за згодою)</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Віталій МАЩУК</w:t>
            </w:r>
          </w:p>
        </w:tc>
        <w:tc>
          <w:tcPr>
            <w:tcW w:w="7087" w:type="dxa"/>
            <w:vAlign w:val="center"/>
          </w:tcPr>
          <w:p w:rsidR="001B1C29" w:rsidRPr="00173CA6" w:rsidRDefault="001B1C29" w:rsidP="007167BB">
            <w:pPr>
              <w:spacing w:after="0" w:line="240" w:lineRule="auto"/>
              <w:ind w:left="176"/>
              <w:rPr>
                <w:rFonts w:ascii="Times New Roman" w:eastAsia="Times New Roman" w:hAnsi="Times New Roman"/>
                <w:sz w:val="26"/>
                <w:szCs w:val="26"/>
                <w:lang w:eastAsia="ru-RU"/>
              </w:rPr>
            </w:pPr>
            <w:r w:rsidRPr="00173CA6">
              <w:rPr>
                <w:rFonts w:ascii="Times New Roman" w:eastAsia="Times New Roman" w:hAnsi="Times New Roman"/>
                <w:sz w:val="26"/>
                <w:szCs w:val="26"/>
                <w:lang w:eastAsia="ru-RU"/>
              </w:rPr>
              <w:t xml:space="preserve">Член виконавчого комітету Радивилівської міської ради, </w:t>
            </w:r>
            <w:r w:rsidRPr="00173CA6">
              <w:rPr>
                <w:rFonts w:ascii="Times New Roman" w:hAnsi="Times New Roman"/>
                <w:sz w:val="26"/>
                <w:szCs w:val="26"/>
              </w:rPr>
              <w:t>голова ССВК «Радивилівський лісгосп»</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Софія БУГАЙКІНА</w:t>
            </w:r>
          </w:p>
        </w:tc>
        <w:tc>
          <w:tcPr>
            <w:tcW w:w="7087" w:type="dxa"/>
            <w:vAlign w:val="center"/>
          </w:tcPr>
          <w:p w:rsidR="001B1C29" w:rsidRPr="00173CA6" w:rsidRDefault="001B1C29" w:rsidP="007167BB">
            <w:pPr>
              <w:spacing w:after="0" w:line="240" w:lineRule="auto"/>
              <w:ind w:left="176"/>
              <w:rPr>
                <w:rFonts w:ascii="Times New Roman" w:eastAsia="Times New Roman" w:hAnsi="Times New Roman"/>
                <w:sz w:val="26"/>
                <w:szCs w:val="26"/>
                <w:lang w:eastAsia="ru-RU"/>
              </w:rPr>
            </w:pPr>
            <w:r w:rsidRPr="00173CA6">
              <w:rPr>
                <w:rFonts w:ascii="Times New Roman" w:eastAsia="Times New Roman" w:hAnsi="Times New Roman"/>
                <w:sz w:val="26"/>
                <w:szCs w:val="26"/>
                <w:lang w:eastAsia="ru-RU"/>
              </w:rPr>
              <w:t>Голова ГО «ІДЕЯ», депутат міської ради</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Віталій ДІДУК</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w:hAnsi="Times New Roman"/>
                <w:sz w:val="26"/>
                <w:szCs w:val="26"/>
              </w:rPr>
              <w:t xml:space="preserve">Староста Немирівського </w:t>
            </w:r>
            <w:proofErr w:type="spellStart"/>
            <w:r w:rsidRPr="00173CA6">
              <w:rPr>
                <w:rFonts w:ascii="Times New Roman" w:eastAsia="Times" w:hAnsi="Times New Roman"/>
                <w:sz w:val="26"/>
                <w:szCs w:val="26"/>
              </w:rPr>
              <w:t>старостинського</w:t>
            </w:r>
            <w:proofErr w:type="spellEnd"/>
            <w:r w:rsidRPr="00173CA6">
              <w:rPr>
                <w:rFonts w:ascii="Times New Roman" w:eastAsia="Times" w:hAnsi="Times New Roman"/>
                <w:sz w:val="26"/>
                <w:szCs w:val="26"/>
              </w:rPr>
              <w:t xml:space="preserve"> округу</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Леонід ЮСЮК</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w:hAnsi="Times New Roman"/>
                <w:sz w:val="26"/>
                <w:szCs w:val="26"/>
              </w:rPr>
              <w:t xml:space="preserve">Староста </w:t>
            </w:r>
            <w:proofErr w:type="spellStart"/>
            <w:r w:rsidRPr="00173CA6">
              <w:rPr>
                <w:rFonts w:ascii="Times New Roman" w:eastAsia="Times" w:hAnsi="Times New Roman"/>
                <w:sz w:val="26"/>
                <w:szCs w:val="26"/>
              </w:rPr>
              <w:t>Дружбівського</w:t>
            </w:r>
            <w:proofErr w:type="spellEnd"/>
            <w:r w:rsidRPr="00173CA6">
              <w:rPr>
                <w:rFonts w:ascii="Times New Roman" w:eastAsia="Times" w:hAnsi="Times New Roman"/>
                <w:sz w:val="26"/>
                <w:szCs w:val="26"/>
              </w:rPr>
              <w:t xml:space="preserve"> </w:t>
            </w:r>
            <w:proofErr w:type="spellStart"/>
            <w:r w:rsidRPr="00173CA6">
              <w:rPr>
                <w:rFonts w:ascii="Times New Roman" w:eastAsia="Times" w:hAnsi="Times New Roman"/>
                <w:sz w:val="26"/>
                <w:szCs w:val="26"/>
              </w:rPr>
              <w:t>старостинського</w:t>
            </w:r>
            <w:proofErr w:type="spellEnd"/>
            <w:r w:rsidRPr="00173CA6">
              <w:rPr>
                <w:rFonts w:ascii="Times New Roman" w:eastAsia="Times" w:hAnsi="Times New Roman"/>
                <w:sz w:val="26"/>
                <w:szCs w:val="26"/>
              </w:rPr>
              <w:t xml:space="preserve"> округу</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Ігор КРУК</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w:hAnsi="Times New Roman"/>
                <w:sz w:val="26"/>
                <w:szCs w:val="26"/>
              </w:rPr>
              <w:t xml:space="preserve">Староста </w:t>
            </w:r>
            <w:proofErr w:type="spellStart"/>
            <w:r w:rsidRPr="00173CA6">
              <w:rPr>
                <w:rFonts w:ascii="Times New Roman" w:eastAsia="Times" w:hAnsi="Times New Roman"/>
                <w:sz w:val="26"/>
                <w:szCs w:val="26"/>
              </w:rPr>
              <w:t>Башарівського</w:t>
            </w:r>
            <w:proofErr w:type="spellEnd"/>
            <w:r w:rsidRPr="00173CA6">
              <w:rPr>
                <w:rFonts w:ascii="Times New Roman" w:eastAsia="Times" w:hAnsi="Times New Roman"/>
                <w:sz w:val="26"/>
                <w:szCs w:val="26"/>
              </w:rPr>
              <w:t xml:space="preserve"> </w:t>
            </w:r>
            <w:proofErr w:type="spellStart"/>
            <w:r w:rsidRPr="00173CA6">
              <w:rPr>
                <w:rFonts w:ascii="Times New Roman" w:eastAsia="Times" w:hAnsi="Times New Roman"/>
                <w:sz w:val="26"/>
                <w:szCs w:val="26"/>
              </w:rPr>
              <w:t>старостинського</w:t>
            </w:r>
            <w:proofErr w:type="spellEnd"/>
            <w:r w:rsidRPr="00173CA6">
              <w:rPr>
                <w:rFonts w:ascii="Times New Roman" w:eastAsia="Times" w:hAnsi="Times New Roman"/>
                <w:sz w:val="26"/>
                <w:szCs w:val="26"/>
              </w:rPr>
              <w:t xml:space="preserve"> округу</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Лариса БІЛЕВИЧ</w:t>
            </w:r>
          </w:p>
        </w:tc>
        <w:tc>
          <w:tcPr>
            <w:tcW w:w="7087" w:type="dxa"/>
            <w:vAlign w:val="center"/>
          </w:tcPr>
          <w:p w:rsidR="001B1C29" w:rsidRPr="00173CA6" w:rsidRDefault="001B1C29" w:rsidP="007167BB">
            <w:pPr>
              <w:spacing w:after="0" w:line="240" w:lineRule="auto"/>
              <w:ind w:left="176"/>
              <w:rPr>
                <w:rFonts w:ascii="Times New Roman" w:eastAsia="Times New Roman" w:hAnsi="Times New Roman"/>
                <w:sz w:val="26"/>
                <w:szCs w:val="26"/>
              </w:rPr>
            </w:pPr>
            <w:r w:rsidRPr="00173CA6">
              <w:rPr>
                <w:rFonts w:ascii="Times New Roman" w:eastAsia="Times" w:hAnsi="Times New Roman"/>
                <w:sz w:val="26"/>
                <w:szCs w:val="26"/>
              </w:rPr>
              <w:t xml:space="preserve">Староста </w:t>
            </w:r>
            <w:proofErr w:type="spellStart"/>
            <w:r w:rsidRPr="00173CA6">
              <w:rPr>
                <w:rFonts w:ascii="Times New Roman" w:eastAsia="Times" w:hAnsi="Times New Roman"/>
                <w:sz w:val="26"/>
                <w:szCs w:val="26"/>
              </w:rPr>
              <w:t>Підзамчівського</w:t>
            </w:r>
            <w:proofErr w:type="spellEnd"/>
            <w:r w:rsidRPr="00173CA6">
              <w:rPr>
                <w:rFonts w:ascii="Times New Roman" w:eastAsia="Times" w:hAnsi="Times New Roman"/>
                <w:sz w:val="26"/>
                <w:szCs w:val="26"/>
              </w:rPr>
              <w:t xml:space="preserve"> </w:t>
            </w:r>
            <w:proofErr w:type="spellStart"/>
            <w:r w:rsidRPr="00173CA6">
              <w:rPr>
                <w:rFonts w:ascii="Times New Roman" w:eastAsia="Times" w:hAnsi="Times New Roman"/>
                <w:sz w:val="26"/>
                <w:szCs w:val="26"/>
              </w:rPr>
              <w:t>старостинського</w:t>
            </w:r>
            <w:proofErr w:type="spellEnd"/>
            <w:r w:rsidRPr="00173CA6">
              <w:rPr>
                <w:rFonts w:ascii="Times New Roman" w:eastAsia="Times" w:hAnsi="Times New Roman"/>
                <w:sz w:val="26"/>
                <w:szCs w:val="26"/>
              </w:rPr>
              <w:t xml:space="preserve"> округу</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Віктор МІНЬКО</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w:hAnsi="Times New Roman"/>
                <w:sz w:val="26"/>
                <w:szCs w:val="26"/>
              </w:rPr>
              <w:t xml:space="preserve">Староста </w:t>
            </w:r>
            <w:proofErr w:type="spellStart"/>
            <w:r w:rsidRPr="00173CA6">
              <w:rPr>
                <w:rFonts w:ascii="Times New Roman" w:eastAsia="Times" w:hAnsi="Times New Roman"/>
                <w:sz w:val="26"/>
                <w:szCs w:val="26"/>
              </w:rPr>
              <w:t>Бугаївського</w:t>
            </w:r>
            <w:proofErr w:type="spellEnd"/>
            <w:r w:rsidRPr="00173CA6">
              <w:rPr>
                <w:rFonts w:ascii="Times New Roman" w:eastAsia="Times" w:hAnsi="Times New Roman"/>
                <w:sz w:val="26"/>
                <w:szCs w:val="26"/>
              </w:rPr>
              <w:t xml:space="preserve"> </w:t>
            </w:r>
            <w:proofErr w:type="spellStart"/>
            <w:r w:rsidRPr="00173CA6">
              <w:rPr>
                <w:rFonts w:ascii="Times New Roman" w:eastAsia="Times" w:hAnsi="Times New Roman"/>
                <w:sz w:val="26"/>
                <w:szCs w:val="26"/>
              </w:rPr>
              <w:t>старостинського</w:t>
            </w:r>
            <w:proofErr w:type="spellEnd"/>
            <w:r w:rsidRPr="00173CA6">
              <w:rPr>
                <w:rFonts w:ascii="Times New Roman" w:eastAsia="Times" w:hAnsi="Times New Roman"/>
                <w:sz w:val="26"/>
                <w:szCs w:val="26"/>
              </w:rPr>
              <w:t xml:space="preserve"> округу</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 xml:space="preserve">Богуслав ЧОРНОБАЙ </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w:hAnsi="Times New Roman"/>
                <w:sz w:val="26"/>
                <w:szCs w:val="26"/>
              </w:rPr>
              <w:t xml:space="preserve">Староста </w:t>
            </w:r>
            <w:proofErr w:type="spellStart"/>
            <w:r w:rsidRPr="00173CA6">
              <w:rPr>
                <w:rFonts w:ascii="Times New Roman" w:eastAsia="Times" w:hAnsi="Times New Roman"/>
                <w:sz w:val="26"/>
                <w:szCs w:val="26"/>
              </w:rPr>
              <w:t>Сестрятинського</w:t>
            </w:r>
            <w:proofErr w:type="spellEnd"/>
            <w:r w:rsidRPr="00173CA6">
              <w:rPr>
                <w:rFonts w:ascii="Times New Roman" w:eastAsia="Times" w:hAnsi="Times New Roman"/>
                <w:sz w:val="26"/>
                <w:szCs w:val="26"/>
              </w:rPr>
              <w:t xml:space="preserve"> </w:t>
            </w:r>
            <w:proofErr w:type="spellStart"/>
            <w:r w:rsidRPr="00173CA6">
              <w:rPr>
                <w:rFonts w:ascii="Times New Roman" w:eastAsia="Times" w:hAnsi="Times New Roman"/>
                <w:sz w:val="26"/>
                <w:szCs w:val="26"/>
              </w:rPr>
              <w:t>старостинського</w:t>
            </w:r>
            <w:proofErr w:type="spellEnd"/>
            <w:r w:rsidRPr="00173CA6">
              <w:rPr>
                <w:rFonts w:ascii="Times New Roman" w:eastAsia="Times" w:hAnsi="Times New Roman"/>
                <w:sz w:val="26"/>
                <w:szCs w:val="26"/>
              </w:rPr>
              <w:t xml:space="preserve"> округу</w:t>
            </w:r>
          </w:p>
        </w:tc>
      </w:tr>
      <w:tr w:rsidR="001B1C29" w:rsidRPr="00173CA6" w:rsidTr="007167BB">
        <w:trPr>
          <w:trHeight w:val="440"/>
        </w:trPr>
        <w:tc>
          <w:tcPr>
            <w:tcW w:w="3100" w:type="dxa"/>
            <w:shd w:val="clear" w:color="auto" w:fill="FFFFFF"/>
            <w:vAlign w:val="center"/>
          </w:tcPr>
          <w:p w:rsidR="001B1C29" w:rsidRPr="00173CA6" w:rsidRDefault="001B1C29" w:rsidP="007167BB">
            <w:pPr>
              <w:spacing w:after="0" w:line="240" w:lineRule="auto"/>
              <w:ind w:left="143"/>
              <w:rPr>
                <w:rFonts w:ascii="Times New Roman" w:eastAsia="Times" w:hAnsi="Times New Roman"/>
                <w:b/>
                <w:sz w:val="26"/>
                <w:szCs w:val="26"/>
              </w:rPr>
            </w:pPr>
            <w:r w:rsidRPr="00173CA6">
              <w:rPr>
                <w:rFonts w:ascii="Times New Roman" w:eastAsia="Times" w:hAnsi="Times New Roman"/>
                <w:b/>
                <w:sz w:val="26"/>
                <w:szCs w:val="26"/>
              </w:rPr>
              <w:t>Василь БОНДАР</w:t>
            </w:r>
          </w:p>
        </w:tc>
        <w:tc>
          <w:tcPr>
            <w:tcW w:w="7087" w:type="dxa"/>
            <w:vAlign w:val="center"/>
          </w:tcPr>
          <w:p w:rsidR="001B1C29" w:rsidRPr="00173CA6" w:rsidRDefault="001B1C29" w:rsidP="007167BB">
            <w:pPr>
              <w:spacing w:after="0" w:line="240" w:lineRule="auto"/>
              <w:ind w:left="176"/>
              <w:rPr>
                <w:rFonts w:ascii="Times New Roman" w:eastAsia="Times" w:hAnsi="Times New Roman"/>
                <w:sz w:val="26"/>
                <w:szCs w:val="26"/>
              </w:rPr>
            </w:pPr>
            <w:r w:rsidRPr="00173CA6">
              <w:rPr>
                <w:rFonts w:ascii="Times New Roman" w:eastAsia="Times" w:hAnsi="Times New Roman"/>
                <w:sz w:val="26"/>
                <w:szCs w:val="26"/>
              </w:rPr>
              <w:t>Голова Радивилівської ветеранської організації</w:t>
            </w:r>
          </w:p>
        </w:tc>
      </w:tr>
    </w:tbl>
    <w:p w:rsidR="00607E17" w:rsidRPr="001729AB" w:rsidRDefault="00607E17" w:rsidP="001729AB">
      <w:pPr>
        <w:spacing w:after="0" w:line="240" w:lineRule="auto"/>
        <w:ind w:firstLine="709"/>
        <w:jc w:val="both"/>
        <w:rPr>
          <w:rFonts w:ascii="Arial" w:eastAsia="Times New Roman" w:hAnsi="Arial" w:cs="Arial"/>
          <w:sz w:val="26"/>
          <w:szCs w:val="26"/>
          <w:lang w:eastAsia="uk-UA"/>
        </w:rPr>
      </w:pPr>
    </w:p>
    <w:p w:rsidR="00607E17" w:rsidRPr="001729AB" w:rsidRDefault="00607E17" w:rsidP="001729AB">
      <w:pPr>
        <w:spacing w:after="0" w:line="240" w:lineRule="auto"/>
        <w:ind w:firstLine="709"/>
        <w:jc w:val="both"/>
        <w:rPr>
          <w:rFonts w:ascii="Arial" w:eastAsia="Times New Roman" w:hAnsi="Arial" w:cs="Arial"/>
          <w:sz w:val="26"/>
          <w:szCs w:val="26"/>
          <w:lang w:eastAsia="uk-UA"/>
        </w:rPr>
      </w:pPr>
    </w:p>
    <w:p w:rsidR="00607E17" w:rsidRPr="001729AB" w:rsidRDefault="00607E17" w:rsidP="001729AB">
      <w:pPr>
        <w:spacing w:after="0" w:line="240" w:lineRule="auto"/>
        <w:ind w:firstLine="709"/>
        <w:rPr>
          <w:rFonts w:ascii="Arial" w:eastAsia="Times New Roman" w:hAnsi="Arial" w:cs="Arial"/>
          <w:sz w:val="26"/>
          <w:szCs w:val="26"/>
          <w:lang w:eastAsia="uk-UA"/>
        </w:rPr>
      </w:pPr>
    </w:p>
    <w:p w:rsidR="00607E17" w:rsidRPr="001729AB" w:rsidRDefault="00607E17" w:rsidP="00607E17">
      <w:pPr>
        <w:spacing w:after="0" w:line="240" w:lineRule="auto"/>
        <w:rPr>
          <w:rFonts w:ascii="Arial" w:eastAsia="Times New Roman" w:hAnsi="Arial" w:cs="Arial"/>
          <w:sz w:val="26"/>
          <w:szCs w:val="26"/>
          <w:lang w:eastAsia="uk-UA"/>
        </w:rPr>
      </w:pPr>
    </w:p>
    <w:p w:rsidR="00607E17" w:rsidRPr="001729AB" w:rsidRDefault="00607E17" w:rsidP="00607E17">
      <w:pPr>
        <w:spacing w:after="0" w:line="240" w:lineRule="auto"/>
        <w:rPr>
          <w:rFonts w:ascii="Arial" w:eastAsia="Times New Roman" w:hAnsi="Arial" w:cs="Arial"/>
          <w:sz w:val="26"/>
          <w:szCs w:val="26"/>
          <w:lang w:eastAsia="uk-UA"/>
        </w:rPr>
      </w:pPr>
    </w:p>
    <w:p w:rsidR="00323326" w:rsidRPr="001729AB" w:rsidRDefault="00323326" w:rsidP="009044FF">
      <w:pPr>
        <w:spacing w:after="0" w:line="240" w:lineRule="auto"/>
        <w:jc w:val="center"/>
        <w:rPr>
          <w:rFonts w:ascii="Arial" w:eastAsia="Times New Roman" w:hAnsi="Arial" w:cs="Arial"/>
          <w:sz w:val="26"/>
          <w:szCs w:val="26"/>
          <w:lang w:eastAsia="uk-UA"/>
        </w:rPr>
      </w:pPr>
    </w:p>
    <w:p w:rsidR="00323326" w:rsidRPr="001729AB" w:rsidRDefault="00323326" w:rsidP="009044FF">
      <w:pPr>
        <w:spacing w:after="0" w:line="240" w:lineRule="auto"/>
        <w:jc w:val="center"/>
        <w:rPr>
          <w:rFonts w:ascii="Arial" w:eastAsia="Times New Roman" w:hAnsi="Arial" w:cs="Arial"/>
          <w:sz w:val="26"/>
          <w:szCs w:val="26"/>
          <w:lang w:eastAsia="uk-UA"/>
        </w:rPr>
      </w:pPr>
    </w:p>
    <w:p w:rsidR="00323326" w:rsidRPr="001729AB" w:rsidRDefault="00323326" w:rsidP="009044FF">
      <w:pPr>
        <w:spacing w:after="0" w:line="240" w:lineRule="auto"/>
        <w:jc w:val="center"/>
        <w:rPr>
          <w:rFonts w:ascii="Arial" w:eastAsia="Times New Roman" w:hAnsi="Arial" w:cs="Arial"/>
          <w:sz w:val="26"/>
          <w:szCs w:val="26"/>
          <w:lang w:eastAsia="uk-UA"/>
        </w:rPr>
      </w:pPr>
    </w:p>
    <w:p w:rsidR="00761E68" w:rsidRDefault="00761E68" w:rsidP="009044FF">
      <w:pPr>
        <w:spacing w:after="0" w:line="240" w:lineRule="auto"/>
        <w:jc w:val="center"/>
        <w:rPr>
          <w:rFonts w:ascii="Times New Roman" w:eastAsia="Times New Roman" w:hAnsi="Times New Roman"/>
          <w:b/>
          <w:sz w:val="26"/>
          <w:szCs w:val="26"/>
          <w:lang w:eastAsia="uk-UA"/>
        </w:rPr>
      </w:pPr>
    </w:p>
    <w:p w:rsidR="00E25322" w:rsidRPr="001729AB" w:rsidRDefault="00E25322" w:rsidP="009044FF">
      <w:pPr>
        <w:spacing w:after="0" w:line="240" w:lineRule="auto"/>
        <w:jc w:val="center"/>
        <w:rPr>
          <w:rFonts w:ascii="Times New Roman" w:eastAsia="Times New Roman" w:hAnsi="Times New Roman"/>
          <w:b/>
          <w:sz w:val="26"/>
          <w:szCs w:val="26"/>
          <w:lang w:eastAsia="uk-UA"/>
        </w:rPr>
      </w:pPr>
      <w:r w:rsidRPr="001729AB">
        <w:rPr>
          <w:rFonts w:ascii="Times New Roman" w:eastAsia="Times New Roman" w:hAnsi="Times New Roman"/>
          <w:b/>
          <w:sz w:val="26"/>
          <w:szCs w:val="26"/>
          <w:lang w:eastAsia="uk-UA"/>
        </w:rPr>
        <w:t>ВСТУП</w:t>
      </w:r>
    </w:p>
    <w:p w:rsidR="00334F3C" w:rsidRPr="001729AB" w:rsidRDefault="00334F3C" w:rsidP="009044FF">
      <w:pPr>
        <w:spacing w:after="0" w:line="240" w:lineRule="auto"/>
        <w:jc w:val="center"/>
        <w:rPr>
          <w:rFonts w:ascii="Times New Roman" w:eastAsia="Times New Roman" w:hAnsi="Times New Roman"/>
          <w:b/>
          <w:sz w:val="26"/>
          <w:szCs w:val="26"/>
          <w:lang w:eastAsia="uk-UA"/>
        </w:rPr>
      </w:pPr>
    </w:p>
    <w:p w:rsidR="00224108" w:rsidRPr="00224108" w:rsidRDefault="00224108" w:rsidP="001B1C29">
      <w:pPr>
        <w:pStyle w:val="af4"/>
        <w:tabs>
          <w:tab w:val="left" w:pos="7938"/>
        </w:tabs>
        <w:spacing w:after="0" w:line="242" w:lineRule="auto"/>
        <w:ind w:right="-6" w:firstLine="567"/>
        <w:jc w:val="both"/>
        <w:rPr>
          <w:rFonts w:ascii="Times New Roman" w:hAnsi="Times New Roman"/>
          <w:sz w:val="26"/>
          <w:szCs w:val="26"/>
        </w:rPr>
      </w:pPr>
      <w:r w:rsidRPr="00224108">
        <w:rPr>
          <w:rFonts w:ascii="Times New Roman" w:hAnsi="Times New Roman"/>
          <w:spacing w:val="-1"/>
          <w:w w:val="105"/>
          <w:sz w:val="26"/>
          <w:szCs w:val="26"/>
        </w:rPr>
        <w:t xml:space="preserve">Радивилівська </w:t>
      </w:r>
      <w:r w:rsidR="001B1C29">
        <w:rPr>
          <w:rFonts w:ascii="Times New Roman" w:hAnsi="Times New Roman"/>
          <w:spacing w:val="-1"/>
          <w:w w:val="105"/>
          <w:sz w:val="26"/>
          <w:szCs w:val="26"/>
        </w:rPr>
        <w:t>міська територіальна</w:t>
      </w:r>
      <w:r w:rsidRPr="00224108">
        <w:rPr>
          <w:rFonts w:ascii="Times New Roman" w:hAnsi="Times New Roman"/>
          <w:spacing w:val="-1"/>
          <w:w w:val="105"/>
          <w:sz w:val="26"/>
          <w:szCs w:val="26"/>
        </w:rPr>
        <w:t xml:space="preserve"> громада </w:t>
      </w:r>
      <w:r w:rsidRPr="00224108">
        <w:rPr>
          <w:rFonts w:ascii="Times New Roman" w:hAnsi="Times New Roman"/>
          <w:spacing w:val="-1"/>
          <w:w w:val="160"/>
          <w:sz w:val="26"/>
          <w:szCs w:val="26"/>
        </w:rPr>
        <w:t>–</w:t>
      </w:r>
      <w:r w:rsidR="001B1C29">
        <w:rPr>
          <w:rFonts w:ascii="Times New Roman" w:hAnsi="Times New Roman"/>
          <w:spacing w:val="-1"/>
          <w:w w:val="160"/>
          <w:sz w:val="26"/>
          <w:szCs w:val="26"/>
        </w:rPr>
        <w:t xml:space="preserve"> </w:t>
      </w:r>
      <w:r w:rsidRPr="00224108">
        <w:rPr>
          <w:rFonts w:ascii="Times New Roman" w:hAnsi="Times New Roman"/>
          <w:sz w:val="26"/>
          <w:szCs w:val="26"/>
        </w:rPr>
        <w:t>активна інвестиційно приваблива та водночас екологічно чиста громада, територія гармонійного поєднання промислового розвитку на основі високих технологій та розвинутого сільського госпо</w:t>
      </w:r>
      <w:r w:rsidR="00017836">
        <w:rPr>
          <w:rFonts w:ascii="Times New Roman" w:hAnsi="Times New Roman"/>
          <w:sz w:val="26"/>
          <w:szCs w:val="26"/>
        </w:rPr>
        <w:t>дарства, це громада щирих і при</w:t>
      </w:r>
      <w:r w:rsidRPr="00224108">
        <w:rPr>
          <w:rFonts w:ascii="Times New Roman" w:hAnsi="Times New Roman"/>
          <w:sz w:val="26"/>
          <w:szCs w:val="26"/>
        </w:rPr>
        <w:t>вітних людей, затишна і комфортна для проживання, бізнесу і відпочинку.</w:t>
      </w:r>
      <w:r w:rsidRPr="00224108">
        <w:rPr>
          <w:rFonts w:ascii="Times New Roman" w:hAnsi="Times New Roman"/>
          <w:spacing w:val="-1"/>
          <w:w w:val="105"/>
          <w:sz w:val="26"/>
          <w:szCs w:val="26"/>
        </w:rPr>
        <w:t xml:space="preserve"> </w:t>
      </w:r>
    </w:p>
    <w:p w:rsidR="00224108" w:rsidRPr="00224108" w:rsidRDefault="00224108" w:rsidP="001B1C29">
      <w:pPr>
        <w:pStyle w:val="af4"/>
        <w:tabs>
          <w:tab w:val="left" w:pos="8505"/>
        </w:tabs>
        <w:spacing w:after="0" w:line="242" w:lineRule="auto"/>
        <w:ind w:right="-6" w:firstLine="567"/>
        <w:jc w:val="both"/>
        <w:rPr>
          <w:rFonts w:ascii="Times New Roman" w:hAnsi="Times New Roman"/>
          <w:sz w:val="26"/>
          <w:szCs w:val="26"/>
        </w:rPr>
      </w:pPr>
      <w:r w:rsidRPr="00224108">
        <w:rPr>
          <w:rFonts w:ascii="Times New Roman" w:hAnsi="Times New Roman"/>
          <w:sz w:val="26"/>
          <w:szCs w:val="26"/>
        </w:rPr>
        <w:t>Ключ до успіху Стратегії – у формуванні соціального капіталу: створення осередків активних</w:t>
      </w:r>
      <w:r w:rsidRPr="00224108">
        <w:rPr>
          <w:rFonts w:ascii="Times New Roman" w:hAnsi="Times New Roman"/>
          <w:spacing w:val="1"/>
          <w:sz w:val="26"/>
          <w:szCs w:val="26"/>
        </w:rPr>
        <w:t xml:space="preserve"> </w:t>
      </w:r>
      <w:r w:rsidRPr="00224108">
        <w:rPr>
          <w:rFonts w:ascii="Times New Roman" w:hAnsi="Times New Roman"/>
          <w:sz w:val="26"/>
          <w:szCs w:val="26"/>
        </w:rPr>
        <w:t>громадян, стимулювання підприємницької активності серед молоді і школярів, розбудова</w:t>
      </w:r>
      <w:r w:rsidRPr="00224108">
        <w:rPr>
          <w:rFonts w:ascii="Times New Roman" w:hAnsi="Times New Roman"/>
          <w:spacing w:val="1"/>
          <w:sz w:val="26"/>
          <w:szCs w:val="26"/>
        </w:rPr>
        <w:t xml:space="preserve"> </w:t>
      </w:r>
      <w:r w:rsidRPr="00224108">
        <w:rPr>
          <w:rFonts w:ascii="Times New Roman" w:hAnsi="Times New Roman"/>
          <w:sz w:val="26"/>
          <w:szCs w:val="26"/>
        </w:rPr>
        <w:t>локальної</w:t>
      </w:r>
      <w:r w:rsidRPr="00224108">
        <w:rPr>
          <w:rFonts w:ascii="Times New Roman" w:hAnsi="Times New Roman"/>
          <w:spacing w:val="-4"/>
          <w:sz w:val="26"/>
          <w:szCs w:val="26"/>
        </w:rPr>
        <w:t xml:space="preserve"> </w:t>
      </w:r>
      <w:r w:rsidRPr="00224108">
        <w:rPr>
          <w:rFonts w:ascii="Times New Roman" w:hAnsi="Times New Roman"/>
          <w:sz w:val="26"/>
          <w:szCs w:val="26"/>
        </w:rPr>
        <w:t>ідентичності</w:t>
      </w:r>
      <w:r w:rsidRPr="00224108">
        <w:rPr>
          <w:rFonts w:ascii="Times New Roman" w:hAnsi="Times New Roman"/>
          <w:spacing w:val="-3"/>
          <w:sz w:val="26"/>
          <w:szCs w:val="26"/>
        </w:rPr>
        <w:t xml:space="preserve"> </w:t>
      </w:r>
      <w:r w:rsidRPr="00224108">
        <w:rPr>
          <w:rFonts w:ascii="Times New Roman" w:hAnsi="Times New Roman"/>
          <w:sz w:val="26"/>
          <w:szCs w:val="26"/>
        </w:rPr>
        <w:t>(відчуття</w:t>
      </w:r>
      <w:r w:rsidRPr="00224108">
        <w:rPr>
          <w:rFonts w:ascii="Times New Roman" w:hAnsi="Times New Roman"/>
          <w:spacing w:val="-1"/>
          <w:sz w:val="26"/>
          <w:szCs w:val="26"/>
        </w:rPr>
        <w:t xml:space="preserve"> </w:t>
      </w:r>
      <w:r w:rsidRPr="00224108">
        <w:rPr>
          <w:rFonts w:ascii="Times New Roman" w:hAnsi="Times New Roman"/>
          <w:sz w:val="26"/>
          <w:szCs w:val="26"/>
        </w:rPr>
        <w:t>причетності</w:t>
      </w:r>
      <w:r w:rsidRPr="00224108">
        <w:rPr>
          <w:rFonts w:ascii="Times New Roman" w:hAnsi="Times New Roman"/>
          <w:spacing w:val="-3"/>
          <w:sz w:val="26"/>
          <w:szCs w:val="26"/>
        </w:rPr>
        <w:t xml:space="preserve"> </w:t>
      </w:r>
      <w:r w:rsidRPr="00224108">
        <w:rPr>
          <w:rFonts w:ascii="Times New Roman" w:hAnsi="Times New Roman"/>
          <w:sz w:val="26"/>
          <w:szCs w:val="26"/>
        </w:rPr>
        <w:t>до</w:t>
      </w:r>
      <w:r w:rsidRPr="00224108">
        <w:rPr>
          <w:rFonts w:ascii="Times New Roman" w:hAnsi="Times New Roman"/>
          <w:spacing w:val="1"/>
          <w:sz w:val="26"/>
          <w:szCs w:val="26"/>
        </w:rPr>
        <w:t xml:space="preserve"> </w:t>
      </w:r>
      <w:r w:rsidRPr="00224108">
        <w:rPr>
          <w:rFonts w:ascii="Times New Roman" w:hAnsi="Times New Roman"/>
          <w:sz w:val="26"/>
          <w:szCs w:val="26"/>
        </w:rPr>
        <w:t>громади</w:t>
      </w:r>
      <w:r w:rsidRPr="00224108">
        <w:rPr>
          <w:rFonts w:ascii="Times New Roman" w:hAnsi="Times New Roman"/>
          <w:spacing w:val="-1"/>
          <w:sz w:val="26"/>
          <w:szCs w:val="26"/>
        </w:rPr>
        <w:t xml:space="preserve"> </w:t>
      </w:r>
      <w:r w:rsidRPr="00224108">
        <w:rPr>
          <w:rFonts w:ascii="Times New Roman" w:hAnsi="Times New Roman"/>
          <w:sz w:val="26"/>
          <w:szCs w:val="26"/>
        </w:rPr>
        <w:t>і</w:t>
      </w:r>
      <w:r w:rsidRPr="00224108">
        <w:rPr>
          <w:rFonts w:ascii="Times New Roman" w:hAnsi="Times New Roman"/>
          <w:spacing w:val="-3"/>
          <w:sz w:val="26"/>
          <w:szCs w:val="26"/>
        </w:rPr>
        <w:t xml:space="preserve"> </w:t>
      </w:r>
      <w:r w:rsidRPr="00224108">
        <w:rPr>
          <w:rFonts w:ascii="Times New Roman" w:hAnsi="Times New Roman"/>
          <w:sz w:val="26"/>
          <w:szCs w:val="26"/>
        </w:rPr>
        <w:t>гордості</w:t>
      </w:r>
      <w:r w:rsidRPr="00224108">
        <w:rPr>
          <w:rFonts w:ascii="Times New Roman" w:hAnsi="Times New Roman"/>
          <w:spacing w:val="-3"/>
          <w:sz w:val="26"/>
          <w:szCs w:val="26"/>
        </w:rPr>
        <w:t xml:space="preserve"> </w:t>
      </w:r>
      <w:r w:rsidRPr="00224108">
        <w:rPr>
          <w:rFonts w:ascii="Times New Roman" w:hAnsi="Times New Roman"/>
          <w:sz w:val="26"/>
          <w:szCs w:val="26"/>
        </w:rPr>
        <w:t>за</w:t>
      </w:r>
      <w:r w:rsidRPr="00224108">
        <w:rPr>
          <w:rFonts w:ascii="Times New Roman" w:hAnsi="Times New Roman"/>
          <w:spacing w:val="-2"/>
          <w:sz w:val="26"/>
          <w:szCs w:val="26"/>
        </w:rPr>
        <w:t xml:space="preserve"> </w:t>
      </w:r>
      <w:r w:rsidRPr="00224108">
        <w:rPr>
          <w:rFonts w:ascii="Times New Roman" w:hAnsi="Times New Roman"/>
          <w:sz w:val="26"/>
          <w:szCs w:val="26"/>
        </w:rPr>
        <w:t>свою</w:t>
      </w:r>
      <w:r w:rsidRPr="00224108">
        <w:rPr>
          <w:rFonts w:ascii="Times New Roman" w:hAnsi="Times New Roman"/>
          <w:spacing w:val="-1"/>
          <w:sz w:val="26"/>
          <w:szCs w:val="26"/>
        </w:rPr>
        <w:t xml:space="preserve"> </w:t>
      </w:r>
      <w:r w:rsidRPr="00224108">
        <w:rPr>
          <w:rFonts w:ascii="Times New Roman" w:hAnsi="Times New Roman"/>
          <w:sz w:val="26"/>
          <w:szCs w:val="26"/>
        </w:rPr>
        <w:t>громаду).</w:t>
      </w:r>
    </w:p>
    <w:p w:rsidR="00224108" w:rsidRPr="00224108" w:rsidRDefault="00224108" w:rsidP="001B1C29">
      <w:pPr>
        <w:pStyle w:val="af4"/>
        <w:tabs>
          <w:tab w:val="left" w:pos="8505"/>
        </w:tabs>
        <w:spacing w:after="0" w:line="244" w:lineRule="auto"/>
        <w:ind w:right="-6" w:firstLine="567"/>
        <w:jc w:val="both"/>
        <w:rPr>
          <w:rFonts w:ascii="Times New Roman" w:hAnsi="Times New Roman"/>
          <w:sz w:val="26"/>
          <w:szCs w:val="26"/>
        </w:rPr>
      </w:pPr>
      <w:r w:rsidRPr="00224108">
        <w:rPr>
          <w:rFonts w:ascii="Times New Roman" w:hAnsi="Times New Roman"/>
          <w:sz w:val="26"/>
          <w:szCs w:val="26"/>
        </w:rPr>
        <w:t>Важливий</w:t>
      </w:r>
      <w:r w:rsidRPr="00224108">
        <w:rPr>
          <w:rFonts w:ascii="Times New Roman" w:hAnsi="Times New Roman"/>
          <w:spacing w:val="1"/>
          <w:sz w:val="26"/>
          <w:szCs w:val="26"/>
        </w:rPr>
        <w:t xml:space="preserve"> </w:t>
      </w:r>
      <w:r w:rsidRPr="00224108">
        <w:rPr>
          <w:rFonts w:ascii="Times New Roman" w:hAnsi="Times New Roman"/>
          <w:sz w:val="26"/>
          <w:szCs w:val="26"/>
        </w:rPr>
        <w:t>не</w:t>
      </w:r>
      <w:r w:rsidRPr="00224108">
        <w:rPr>
          <w:rFonts w:ascii="Times New Roman" w:hAnsi="Times New Roman"/>
          <w:spacing w:val="1"/>
          <w:sz w:val="26"/>
          <w:szCs w:val="26"/>
        </w:rPr>
        <w:t xml:space="preserve"> </w:t>
      </w:r>
      <w:r w:rsidRPr="00224108">
        <w:rPr>
          <w:rFonts w:ascii="Times New Roman" w:hAnsi="Times New Roman"/>
          <w:sz w:val="26"/>
          <w:szCs w:val="26"/>
        </w:rPr>
        <w:t>стільки</w:t>
      </w:r>
      <w:r w:rsidRPr="00224108">
        <w:rPr>
          <w:rFonts w:ascii="Times New Roman" w:hAnsi="Times New Roman"/>
          <w:spacing w:val="1"/>
          <w:sz w:val="26"/>
          <w:szCs w:val="26"/>
        </w:rPr>
        <w:t xml:space="preserve"> </w:t>
      </w:r>
      <w:r w:rsidRPr="00224108">
        <w:rPr>
          <w:rFonts w:ascii="Times New Roman" w:hAnsi="Times New Roman"/>
          <w:sz w:val="26"/>
          <w:szCs w:val="26"/>
        </w:rPr>
        <w:t>документ</w:t>
      </w:r>
      <w:r w:rsidRPr="00224108">
        <w:rPr>
          <w:rFonts w:ascii="Times New Roman" w:hAnsi="Times New Roman"/>
          <w:spacing w:val="1"/>
          <w:sz w:val="26"/>
          <w:szCs w:val="26"/>
        </w:rPr>
        <w:t xml:space="preserve"> </w:t>
      </w:r>
      <w:r w:rsidRPr="00224108">
        <w:rPr>
          <w:rFonts w:ascii="Times New Roman" w:hAnsi="Times New Roman"/>
          <w:sz w:val="26"/>
          <w:szCs w:val="26"/>
        </w:rPr>
        <w:t>під</w:t>
      </w:r>
      <w:r w:rsidRPr="00224108">
        <w:rPr>
          <w:rFonts w:ascii="Times New Roman" w:hAnsi="Times New Roman"/>
          <w:spacing w:val="1"/>
          <w:sz w:val="26"/>
          <w:szCs w:val="26"/>
        </w:rPr>
        <w:t xml:space="preserve"> </w:t>
      </w:r>
      <w:r w:rsidRPr="00224108">
        <w:rPr>
          <w:rFonts w:ascii="Times New Roman" w:hAnsi="Times New Roman"/>
          <w:sz w:val="26"/>
          <w:szCs w:val="26"/>
        </w:rPr>
        <w:t>назвою</w:t>
      </w:r>
      <w:r w:rsidRPr="00224108">
        <w:rPr>
          <w:rFonts w:ascii="Times New Roman" w:hAnsi="Times New Roman"/>
          <w:spacing w:val="1"/>
          <w:sz w:val="26"/>
          <w:szCs w:val="26"/>
        </w:rPr>
        <w:t xml:space="preserve"> </w:t>
      </w:r>
      <w:r w:rsidRPr="00224108">
        <w:rPr>
          <w:rFonts w:ascii="Times New Roman" w:hAnsi="Times New Roman"/>
          <w:sz w:val="26"/>
          <w:szCs w:val="26"/>
        </w:rPr>
        <w:t>«Стратегія»,</w:t>
      </w:r>
      <w:r w:rsidRPr="00224108">
        <w:rPr>
          <w:rFonts w:ascii="Times New Roman" w:hAnsi="Times New Roman"/>
          <w:spacing w:val="1"/>
          <w:sz w:val="26"/>
          <w:szCs w:val="26"/>
        </w:rPr>
        <w:t xml:space="preserve"> </w:t>
      </w:r>
      <w:r w:rsidRPr="00224108">
        <w:rPr>
          <w:rFonts w:ascii="Times New Roman" w:hAnsi="Times New Roman"/>
          <w:sz w:val="26"/>
          <w:szCs w:val="26"/>
        </w:rPr>
        <w:t>скільки</w:t>
      </w:r>
      <w:r w:rsidRPr="00224108">
        <w:rPr>
          <w:rFonts w:ascii="Times New Roman" w:hAnsi="Times New Roman"/>
          <w:spacing w:val="1"/>
          <w:sz w:val="26"/>
          <w:szCs w:val="26"/>
        </w:rPr>
        <w:t xml:space="preserve"> </w:t>
      </w:r>
      <w:r w:rsidRPr="00224108">
        <w:rPr>
          <w:rFonts w:ascii="Times New Roman" w:hAnsi="Times New Roman"/>
          <w:sz w:val="26"/>
          <w:szCs w:val="26"/>
        </w:rPr>
        <w:t>постійний</w:t>
      </w:r>
      <w:r w:rsidRPr="00224108">
        <w:rPr>
          <w:rFonts w:ascii="Times New Roman" w:hAnsi="Times New Roman"/>
          <w:spacing w:val="1"/>
          <w:sz w:val="26"/>
          <w:szCs w:val="26"/>
        </w:rPr>
        <w:t xml:space="preserve"> </w:t>
      </w:r>
      <w:r w:rsidRPr="00224108">
        <w:rPr>
          <w:rFonts w:ascii="Times New Roman" w:hAnsi="Times New Roman"/>
          <w:sz w:val="26"/>
          <w:szCs w:val="26"/>
        </w:rPr>
        <w:t>процес</w:t>
      </w:r>
      <w:r w:rsidRPr="00224108">
        <w:rPr>
          <w:rFonts w:ascii="Times New Roman" w:hAnsi="Times New Roman"/>
          <w:spacing w:val="1"/>
          <w:sz w:val="26"/>
          <w:szCs w:val="26"/>
        </w:rPr>
        <w:t xml:space="preserve"> </w:t>
      </w:r>
      <w:r w:rsidRPr="00224108">
        <w:rPr>
          <w:rFonts w:ascii="Times New Roman" w:hAnsi="Times New Roman"/>
          <w:sz w:val="26"/>
          <w:szCs w:val="26"/>
        </w:rPr>
        <w:t>стратегічного</w:t>
      </w:r>
      <w:r w:rsidRPr="00224108">
        <w:rPr>
          <w:rFonts w:ascii="Times New Roman" w:hAnsi="Times New Roman"/>
          <w:spacing w:val="1"/>
          <w:sz w:val="26"/>
          <w:szCs w:val="26"/>
        </w:rPr>
        <w:t xml:space="preserve"> </w:t>
      </w:r>
      <w:r w:rsidRPr="00224108">
        <w:rPr>
          <w:rFonts w:ascii="Times New Roman" w:hAnsi="Times New Roman"/>
          <w:sz w:val="26"/>
          <w:szCs w:val="26"/>
        </w:rPr>
        <w:t>планування:</w:t>
      </w:r>
      <w:r w:rsidRPr="00224108">
        <w:rPr>
          <w:rFonts w:ascii="Times New Roman" w:hAnsi="Times New Roman"/>
          <w:spacing w:val="1"/>
          <w:sz w:val="26"/>
          <w:szCs w:val="26"/>
        </w:rPr>
        <w:t xml:space="preserve"> </w:t>
      </w:r>
      <w:r w:rsidRPr="00224108">
        <w:rPr>
          <w:rFonts w:ascii="Times New Roman" w:hAnsi="Times New Roman"/>
          <w:sz w:val="26"/>
          <w:szCs w:val="26"/>
        </w:rPr>
        <w:t>регулярні</w:t>
      </w:r>
      <w:r w:rsidRPr="00224108">
        <w:rPr>
          <w:rFonts w:ascii="Times New Roman" w:hAnsi="Times New Roman"/>
          <w:spacing w:val="1"/>
          <w:sz w:val="26"/>
          <w:szCs w:val="26"/>
        </w:rPr>
        <w:t xml:space="preserve"> </w:t>
      </w:r>
      <w:r w:rsidRPr="00224108">
        <w:rPr>
          <w:rFonts w:ascii="Times New Roman" w:hAnsi="Times New Roman"/>
          <w:sz w:val="26"/>
          <w:szCs w:val="26"/>
        </w:rPr>
        <w:t>процедури</w:t>
      </w:r>
      <w:r w:rsidRPr="00224108">
        <w:rPr>
          <w:rFonts w:ascii="Times New Roman" w:hAnsi="Times New Roman"/>
          <w:spacing w:val="1"/>
          <w:sz w:val="26"/>
          <w:szCs w:val="26"/>
        </w:rPr>
        <w:t xml:space="preserve"> </w:t>
      </w:r>
      <w:r w:rsidRPr="00224108">
        <w:rPr>
          <w:rFonts w:ascii="Times New Roman" w:hAnsi="Times New Roman"/>
          <w:sz w:val="26"/>
          <w:szCs w:val="26"/>
        </w:rPr>
        <w:t>обговорення</w:t>
      </w:r>
      <w:r w:rsidRPr="00224108">
        <w:rPr>
          <w:rFonts w:ascii="Times New Roman" w:hAnsi="Times New Roman"/>
          <w:spacing w:val="1"/>
          <w:sz w:val="26"/>
          <w:szCs w:val="26"/>
        </w:rPr>
        <w:t xml:space="preserve"> </w:t>
      </w:r>
      <w:r w:rsidRPr="00224108">
        <w:rPr>
          <w:rFonts w:ascii="Times New Roman" w:hAnsi="Times New Roman"/>
          <w:sz w:val="26"/>
          <w:szCs w:val="26"/>
        </w:rPr>
        <w:t>та</w:t>
      </w:r>
      <w:r w:rsidRPr="00224108">
        <w:rPr>
          <w:rFonts w:ascii="Times New Roman" w:hAnsi="Times New Roman"/>
          <w:spacing w:val="1"/>
          <w:sz w:val="26"/>
          <w:szCs w:val="26"/>
        </w:rPr>
        <w:t xml:space="preserve"> </w:t>
      </w:r>
      <w:r w:rsidRPr="00224108">
        <w:rPr>
          <w:rFonts w:ascii="Times New Roman" w:hAnsi="Times New Roman"/>
          <w:sz w:val="26"/>
          <w:szCs w:val="26"/>
        </w:rPr>
        <w:t>узгодження</w:t>
      </w:r>
      <w:r w:rsidRPr="00224108">
        <w:rPr>
          <w:rFonts w:ascii="Times New Roman" w:hAnsi="Times New Roman"/>
          <w:spacing w:val="1"/>
          <w:sz w:val="26"/>
          <w:szCs w:val="26"/>
        </w:rPr>
        <w:t xml:space="preserve"> </w:t>
      </w:r>
      <w:r w:rsidRPr="00224108">
        <w:rPr>
          <w:rFonts w:ascii="Times New Roman" w:hAnsi="Times New Roman"/>
          <w:sz w:val="26"/>
          <w:szCs w:val="26"/>
        </w:rPr>
        <w:t>щоденної</w:t>
      </w:r>
      <w:r w:rsidRPr="00224108">
        <w:rPr>
          <w:rFonts w:ascii="Times New Roman" w:hAnsi="Times New Roman"/>
          <w:spacing w:val="1"/>
          <w:sz w:val="26"/>
          <w:szCs w:val="26"/>
        </w:rPr>
        <w:t xml:space="preserve"> </w:t>
      </w:r>
      <w:r w:rsidRPr="00224108">
        <w:rPr>
          <w:rFonts w:ascii="Times New Roman" w:hAnsi="Times New Roman"/>
          <w:sz w:val="26"/>
          <w:szCs w:val="26"/>
        </w:rPr>
        <w:t>діяльності із стратегічними цілями, моніторинг та оцінювання стану впровадження Стратегії,</w:t>
      </w:r>
      <w:r w:rsidRPr="00224108">
        <w:rPr>
          <w:rFonts w:ascii="Times New Roman" w:hAnsi="Times New Roman"/>
          <w:spacing w:val="1"/>
          <w:sz w:val="26"/>
          <w:szCs w:val="26"/>
        </w:rPr>
        <w:t xml:space="preserve"> </w:t>
      </w:r>
      <w:r w:rsidRPr="00224108">
        <w:rPr>
          <w:rFonts w:ascii="Times New Roman" w:hAnsi="Times New Roman"/>
          <w:spacing w:val="-1"/>
          <w:sz w:val="26"/>
          <w:szCs w:val="26"/>
        </w:rPr>
        <w:t xml:space="preserve">за потреби </w:t>
      </w:r>
      <w:r w:rsidRPr="00224108">
        <w:rPr>
          <w:rFonts w:ascii="Times New Roman" w:hAnsi="Times New Roman"/>
          <w:spacing w:val="-1"/>
          <w:w w:val="160"/>
          <w:sz w:val="26"/>
          <w:szCs w:val="26"/>
        </w:rPr>
        <w:t xml:space="preserve">– </w:t>
      </w:r>
      <w:r w:rsidRPr="00224108">
        <w:rPr>
          <w:rFonts w:ascii="Times New Roman" w:hAnsi="Times New Roman"/>
          <w:spacing w:val="-1"/>
          <w:sz w:val="26"/>
          <w:szCs w:val="26"/>
        </w:rPr>
        <w:t xml:space="preserve">коригування пріоритетів. Усе </w:t>
      </w:r>
      <w:r w:rsidRPr="00224108">
        <w:rPr>
          <w:rFonts w:ascii="Times New Roman" w:hAnsi="Times New Roman"/>
          <w:sz w:val="26"/>
          <w:szCs w:val="26"/>
        </w:rPr>
        <w:t>це відбуватиметься із залученням широкого кола</w:t>
      </w:r>
      <w:r w:rsidRPr="00224108">
        <w:rPr>
          <w:rFonts w:ascii="Times New Roman" w:hAnsi="Times New Roman"/>
          <w:spacing w:val="1"/>
          <w:sz w:val="26"/>
          <w:szCs w:val="26"/>
        </w:rPr>
        <w:t xml:space="preserve"> </w:t>
      </w:r>
      <w:r w:rsidRPr="00224108">
        <w:rPr>
          <w:rFonts w:ascii="Times New Roman" w:hAnsi="Times New Roman"/>
          <w:sz w:val="26"/>
          <w:szCs w:val="26"/>
        </w:rPr>
        <w:t>громадських активістів</w:t>
      </w:r>
      <w:r w:rsidRPr="00224108">
        <w:rPr>
          <w:rFonts w:ascii="Times New Roman" w:hAnsi="Times New Roman"/>
          <w:spacing w:val="1"/>
          <w:sz w:val="26"/>
          <w:szCs w:val="26"/>
        </w:rPr>
        <w:t xml:space="preserve"> </w:t>
      </w:r>
      <w:r w:rsidRPr="00224108">
        <w:rPr>
          <w:rFonts w:ascii="Times New Roman" w:hAnsi="Times New Roman"/>
          <w:sz w:val="26"/>
          <w:szCs w:val="26"/>
        </w:rPr>
        <w:t>та</w:t>
      </w:r>
      <w:r w:rsidRPr="00224108">
        <w:rPr>
          <w:rFonts w:ascii="Times New Roman" w:hAnsi="Times New Roman"/>
          <w:spacing w:val="1"/>
          <w:sz w:val="26"/>
          <w:szCs w:val="26"/>
        </w:rPr>
        <w:t xml:space="preserve"> </w:t>
      </w:r>
      <w:r w:rsidRPr="00224108">
        <w:rPr>
          <w:rFonts w:ascii="Times New Roman" w:hAnsi="Times New Roman"/>
          <w:sz w:val="26"/>
          <w:szCs w:val="26"/>
        </w:rPr>
        <w:t>бізнесу,</w:t>
      </w:r>
      <w:r w:rsidRPr="00224108">
        <w:rPr>
          <w:rFonts w:ascii="Times New Roman" w:hAnsi="Times New Roman"/>
          <w:spacing w:val="1"/>
          <w:sz w:val="26"/>
          <w:szCs w:val="26"/>
        </w:rPr>
        <w:t xml:space="preserve"> </w:t>
      </w:r>
      <w:r w:rsidRPr="00224108">
        <w:rPr>
          <w:rFonts w:ascii="Times New Roman" w:hAnsi="Times New Roman"/>
          <w:sz w:val="26"/>
          <w:szCs w:val="26"/>
        </w:rPr>
        <w:t>щоб</w:t>
      </w:r>
      <w:r w:rsidRPr="00224108">
        <w:rPr>
          <w:rFonts w:ascii="Times New Roman" w:hAnsi="Times New Roman"/>
          <w:spacing w:val="1"/>
          <w:sz w:val="26"/>
          <w:szCs w:val="26"/>
        </w:rPr>
        <w:t xml:space="preserve"> </w:t>
      </w:r>
      <w:r w:rsidRPr="00224108">
        <w:rPr>
          <w:rFonts w:ascii="Times New Roman" w:hAnsi="Times New Roman"/>
          <w:sz w:val="26"/>
          <w:szCs w:val="26"/>
        </w:rPr>
        <w:t>кожен</w:t>
      </w:r>
      <w:r w:rsidRPr="00224108">
        <w:rPr>
          <w:rFonts w:ascii="Times New Roman" w:hAnsi="Times New Roman"/>
          <w:spacing w:val="1"/>
          <w:sz w:val="26"/>
          <w:szCs w:val="26"/>
        </w:rPr>
        <w:t xml:space="preserve"> </w:t>
      </w:r>
      <w:r w:rsidRPr="00224108">
        <w:rPr>
          <w:rFonts w:ascii="Times New Roman" w:hAnsi="Times New Roman"/>
          <w:sz w:val="26"/>
          <w:szCs w:val="26"/>
        </w:rPr>
        <w:t>мав</w:t>
      </w:r>
      <w:r w:rsidRPr="00224108">
        <w:rPr>
          <w:rFonts w:ascii="Times New Roman" w:hAnsi="Times New Roman"/>
          <w:spacing w:val="1"/>
          <w:sz w:val="26"/>
          <w:szCs w:val="26"/>
        </w:rPr>
        <w:t xml:space="preserve"> </w:t>
      </w:r>
      <w:r w:rsidRPr="00224108">
        <w:rPr>
          <w:rFonts w:ascii="Times New Roman" w:hAnsi="Times New Roman"/>
          <w:sz w:val="26"/>
          <w:szCs w:val="26"/>
        </w:rPr>
        <w:t>можливість</w:t>
      </w:r>
      <w:r w:rsidRPr="00224108">
        <w:rPr>
          <w:rFonts w:ascii="Times New Roman" w:hAnsi="Times New Roman"/>
          <w:spacing w:val="1"/>
          <w:sz w:val="26"/>
          <w:szCs w:val="26"/>
        </w:rPr>
        <w:t xml:space="preserve"> </w:t>
      </w:r>
      <w:r w:rsidRPr="00224108">
        <w:rPr>
          <w:rFonts w:ascii="Times New Roman" w:hAnsi="Times New Roman"/>
          <w:sz w:val="26"/>
          <w:szCs w:val="26"/>
        </w:rPr>
        <w:t>відчути</w:t>
      </w:r>
      <w:r w:rsidRPr="00224108">
        <w:rPr>
          <w:rFonts w:ascii="Times New Roman" w:hAnsi="Times New Roman"/>
          <w:spacing w:val="1"/>
          <w:sz w:val="26"/>
          <w:szCs w:val="26"/>
        </w:rPr>
        <w:t xml:space="preserve"> </w:t>
      </w:r>
      <w:r w:rsidRPr="00224108">
        <w:rPr>
          <w:rFonts w:ascii="Times New Roman" w:hAnsi="Times New Roman"/>
          <w:sz w:val="26"/>
          <w:szCs w:val="26"/>
        </w:rPr>
        <w:t>себе</w:t>
      </w:r>
      <w:r w:rsidRPr="00224108">
        <w:rPr>
          <w:rFonts w:ascii="Times New Roman" w:hAnsi="Times New Roman"/>
          <w:spacing w:val="1"/>
          <w:sz w:val="26"/>
          <w:szCs w:val="26"/>
        </w:rPr>
        <w:t xml:space="preserve"> </w:t>
      </w:r>
      <w:r w:rsidRPr="00224108">
        <w:rPr>
          <w:rFonts w:ascii="Times New Roman" w:hAnsi="Times New Roman"/>
          <w:sz w:val="26"/>
          <w:szCs w:val="26"/>
        </w:rPr>
        <w:t>співтворцем</w:t>
      </w:r>
      <w:r w:rsidRPr="00224108">
        <w:rPr>
          <w:rFonts w:ascii="Times New Roman" w:hAnsi="Times New Roman"/>
          <w:spacing w:val="1"/>
          <w:sz w:val="26"/>
          <w:szCs w:val="26"/>
        </w:rPr>
        <w:t xml:space="preserve"> </w:t>
      </w:r>
      <w:r w:rsidRPr="00224108">
        <w:rPr>
          <w:rFonts w:ascii="Times New Roman" w:hAnsi="Times New Roman"/>
          <w:sz w:val="26"/>
          <w:szCs w:val="26"/>
        </w:rPr>
        <w:t>майбутнього</w:t>
      </w:r>
      <w:r w:rsidRPr="00224108">
        <w:rPr>
          <w:rFonts w:ascii="Times New Roman" w:hAnsi="Times New Roman"/>
          <w:spacing w:val="-2"/>
          <w:sz w:val="26"/>
          <w:szCs w:val="26"/>
        </w:rPr>
        <w:t xml:space="preserve"> </w:t>
      </w:r>
      <w:r w:rsidRPr="00224108">
        <w:rPr>
          <w:rFonts w:ascii="Times New Roman" w:hAnsi="Times New Roman"/>
          <w:sz w:val="26"/>
          <w:szCs w:val="26"/>
        </w:rPr>
        <w:t>громади</w:t>
      </w:r>
      <w:r w:rsidRPr="00224108">
        <w:rPr>
          <w:rFonts w:ascii="Times New Roman" w:hAnsi="Times New Roman"/>
          <w:spacing w:val="-1"/>
          <w:sz w:val="26"/>
          <w:szCs w:val="26"/>
        </w:rPr>
        <w:t xml:space="preserve"> </w:t>
      </w:r>
      <w:r w:rsidRPr="00224108">
        <w:rPr>
          <w:rFonts w:ascii="Times New Roman" w:hAnsi="Times New Roman"/>
          <w:sz w:val="26"/>
          <w:szCs w:val="26"/>
        </w:rPr>
        <w:t>і</w:t>
      </w:r>
      <w:r w:rsidRPr="00224108">
        <w:rPr>
          <w:rFonts w:ascii="Times New Roman" w:hAnsi="Times New Roman"/>
          <w:spacing w:val="-2"/>
          <w:sz w:val="26"/>
          <w:szCs w:val="26"/>
        </w:rPr>
        <w:t xml:space="preserve"> </w:t>
      </w:r>
      <w:r w:rsidRPr="00224108">
        <w:rPr>
          <w:rFonts w:ascii="Times New Roman" w:hAnsi="Times New Roman"/>
          <w:sz w:val="26"/>
          <w:szCs w:val="26"/>
        </w:rPr>
        <w:t>побачити</w:t>
      </w:r>
      <w:r w:rsidRPr="00224108">
        <w:rPr>
          <w:rFonts w:ascii="Times New Roman" w:hAnsi="Times New Roman"/>
          <w:spacing w:val="1"/>
          <w:sz w:val="26"/>
          <w:szCs w:val="26"/>
        </w:rPr>
        <w:t xml:space="preserve"> </w:t>
      </w:r>
      <w:r w:rsidRPr="00224108">
        <w:rPr>
          <w:rFonts w:ascii="Times New Roman" w:hAnsi="Times New Roman"/>
          <w:sz w:val="26"/>
          <w:szCs w:val="26"/>
        </w:rPr>
        <w:t>своє</w:t>
      </w:r>
      <w:r w:rsidRPr="00224108">
        <w:rPr>
          <w:rFonts w:ascii="Times New Roman" w:hAnsi="Times New Roman"/>
          <w:spacing w:val="2"/>
          <w:sz w:val="26"/>
          <w:szCs w:val="26"/>
        </w:rPr>
        <w:t xml:space="preserve"> </w:t>
      </w:r>
      <w:r w:rsidRPr="00224108">
        <w:rPr>
          <w:rFonts w:ascii="Times New Roman" w:hAnsi="Times New Roman"/>
          <w:sz w:val="26"/>
          <w:szCs w:val="26"/>
        </w:rPr>
        <w:t>майбутнє</w:t>
      </w:r>
      <w:r w:rsidRPr="00224108">
        <w:rPr>
          <w:rFonts w:ascii="Times New Roman" w:hAnsi="Times New Roman"/>
          <w:spacing w:val="2"/>
          <w:sz w:val="26"/>
          <w:szCs w:val="26"/>
        </w:rPr>
        <w:t xml:space="preserve"> </w:t>
      </w:r>
      <w:r w:rsidRPr="00224108">
        <w:rPr>
          <w:rFonts w:ascii="Times New Roman" w:hAnsi="Times New Roman"/>
          <w:sz w:val="26"/>
          <w:szCs w:val="26"/>
        </w:rPr>
        <w:t>у майбутньому спільноти.</w:t>
      </w:r>
    </w:p>
    <w:p w:rsidR="00224108" w:rsidRPr="00224108" w:rsidRDefault="00224108" w:rsidP="001B1C29">
      <w:pPr>
        <w:pStyle w:val="af4"/>
        <w:tabs>
          <w:tab w:val="left" w:pos="8505"/>
        </w:tabs>
        <w:spacing w:after="0" w:line="244" w:lineRule="auto"/>
        <w:ind w:right="-6" w:firstLine="567"/>
        <w:jc w:val="both"/>
        <w:rPr>
          <w:rFonts w:ascii="Times New Roman" w:hAnsi="Times New Roman"/>
          <w:sz w:val="26"/>
          <w:szCs w:val="26"/>
        </w:rPr>
      </w:pPr>
      <w:r w:rsidRPr="00224108">
        <w:rPr>
          <w:rFonts w:ascii="Times New Roman" w:hAnsi="Times New Roman"/>
          <w:sz w:val="26"/>
          <w:szCs w:val="26"/>
        </w:rPr>
        <w:t>Реформа</w:t>
      </w:r>
      <w:r w:rsidRPr="00224108">
        <w:rPr>
          <w:rFonts w:ascii="Times New Roman" w:hAnsi="Times New Roman"/>
          <w:spacing w:val="1"/>
          <w:sz w:val="26"/>
          <w:szCs w:val="26"/>
        </w:rPr>
        <w:t xml:space="preserve"> </w:t>
      </w:r>
      <w:r w:rsidRPr="00224108">
        <w:rPr>
          <w:rFonts w:ascii="Times New Roman" w:hAnsi="Times New Roman"/>
          <w:sz w:val="26"/>
          <w:szCs w:val="26"/>
        </w:rPr>
        <w:t>децентралізації</w:t>
      </w:r>
      <w:r w:rsidRPr="00224108">
        <w:rPr>
          <w:rFonts w:ascii="Times New Roman" w:hAnsi="Times New Roman"/>
          <w:spacing w:val="1"/>
          <w:sz w:val="26"/>
          <w:szCs w:val="26"/>
        </w:rPr>
        <w:t xml:space="preserve"> </w:t>
      </w:r>
      <w:r w:rsidRPr="00224108">
        <w:rPr>
          <w:rFonts w:ascii="Times New Roman" w:hAnsi="Times New Roman"/>
          <w:sz w:val="26"/>
          <w:szCs w:val="26"/>
        </w:rPr>
        <w:t>вже</w:t>
      </w:r>
      <w:r w:rsidRPr="00224108">
        <w:rPr>
          <w:rFonts w:ascii="Times New Roman" w:hAnsi="Times New Roman"/>
          <w:spacing w:val="1"/>
          <w:sz w:val="26"/>
          <w:szCs w:val="26"/>
        </w:rPr>
        <w:t xml:space="preserve"> </w:t>
      </w:r>
      <w:r w:rsidRPr="00224108">
        <w:rPr>
          <w:rFonts w:ascii="Times New Roman" w:hAnsi="Times New Roman"/>
          <w:sz w:val="26"/>
          <w:szCs w:val="26"/>
        </w:rPr>
        <w:t>показала</w:t>
      </w:r>
      <w:r w:rsidRPr="00224108">
        <w:rPr>
          <w:rFonts w:ascii="Times New Roman" w:hAnsi="Times New Roman"/>
          <w:spacing w:val="1"/>
          <w:sz w:val="26"/>
          <w:szCs w:val="26"/>
        </w:rPr>
        <w:t xml:space="preserve"> </w:t>
      </w:r>
      <w:r w:rsidRPr="00224108">
        <w:rPr>
          <w:rFonts w:ascii="Times New Roman" w:hAnsi="Times New Roman"/>
          <w:sz w:val="26"/>
          <w:szCs w:val="26"/>
        </w:rPr>
        <w:t>свої</w:t>
      </w:r>
      <w:r w:rsidRPr="00224108">
        <w:rPr>
          <w:rFonts w:ascii="Times New Roman" w:hAnsi="Times New Roman"/>
          <w:spacing w:val="1"/>
          <w:sz w:val="26"/>
          <w:szCs w:val="26"/>
        </w:rPr>
        <w:t xml:space="preserve"> </w:t>
      </w:r>
      <w:r w:rsidRPr="00224108">
        <w:rPr>
          <w:rFonts w:ascii="Times New Roman" w:hAnsi="Times New Roman"/>
          <w:sz w:val="26"/>
          <w:szCs w:val="26"/>
        </w:rPr>
        <w:t>позитивні</w:t>
      </w:r>
      <w:r w:rsidRPr="00224108">
        <w:rPr>
          <w:rFonts w:ascii="Times New Roman" w:hAnsi="Times New Roman"/>
          <w:spacing w:val="1"/>
          <w:sz w:val="26"/>
          <w:szCs w:val="26"/>
        </w:rPr>
        <w:t xml:space="preserve"> </w:t>
      </w:r>
      <w:r w:rsidRPr="00224108">
        <w:rPr>
          <w:rFonts w:ascii="Times New Roman" w:hAnsi="Times New Roman"/>
          <w:sz w:val="26"/>
          <w:szCs w:val="26"/>
        </w:rPr>
        <w:t>сторони.</w:t>
      </w:r>
      <w:r w:rsidRPr="00224108">
        <w:rPr>
          <w:rFonts w:ascii="Times New Roman" w:hAnsi="Times New Roman"/>
          <w:spacing w:val="1"/>
          <w:sz w:val="26"/>
          <w:szCs w:val="26"/>
        </w:rPr>
        <w:t xml:space="preserve"> </w:t>
      </w:r>
      <w:r w:rsidRPr="00224108">
        <w:rPr>
          <w:rFonts w:ascii="Times New Roman" w:hAnsi="Times New Roman"/>
          <w:sz w:val="26"/>
          <w:szCs w:val="26"/>
        </w:rPr>
        <w:t>Кожна</w:t>
      </w:r>
      <w:r w:rsidRPr="00224108">
        <w:rPr>
          <w:rFonts w:ascii="Times New Roman" w:hAnsi="Times New Roman"/>
          <w:spacing w:val="1"/>
          <w:sz w:val="26"/>
          <w:szCs w:val="26"/>
        </w:rPr>
        <w:t xml:space="preserve"> </w:t>
      </w:r>
      <w:r w:rsidRPr="00224108">
        <w:rPr>
          <w:rFonts w:ascii="Times New Roman" w:hAnsi="Times New Roman"/>
          <w:sz w:val="26"/>
          <w:szCs w:val="26"/>
        </w:rPr>
        <w:t>громада,</w:t>
      </w:r>
      <w:r w:rsidRPr="00224108">
        <w:rPr>
          <w:rFonts w:ascii="Times New Roman" w:hAnsi="Times New Roman"/>
          <w:spacing w:val="1"/>
          <w:sz w:val="26"/>
          <w:szCs w:val="26"/>
        </w:rPr>
        <w:t xml:space="preserve"> </w:t>
      </w:r>
      <w:r w:rsidRPr="00224108">
        <w:rPr>
          <w:rFonts w:ascii="Times New Roman" w:hAnsi="Times New Roman"/>
          <w:sz w:val="26"/>
          <w:szCs w:val="26"/>
        </w:rPr>
        <w:t>яка</w:t>
      </w:r>
      <w:r w:rsidRPr="00224108">
        <w:rPr>
          <w:rFonts w:ascii="Times New Roman" w:hAnsi="Times New Roman"/>
          <w:spacing w:val="1"/>
          <w:sz w:val="26"/>
          <w:szCs w:val="26"/>
        </w:rPr>
        <w:t xml:space="preserve"> </w:t>
      </w:r>
      <w:r w:rsidRPr="00224108">
        <w:rPr>
          <w:rFonts w:ascii="Times New Roman" w:hAnsi="Times New Roman"/>
          <w:sz w:val="26"/>
          <w:szCs w:val="26"/>
        </w:rPr>
        <w:t>створилася в її рамках може похизуватися певними здобутками. Головними рушіями є те, що</w:t>
      </w:r>
      <w:r w:rsidRPr="00224108">
        <w:rPr>
          <w:rFonts w:ascii="Times New Roman" w:hAnsi="Times New Roman"/>
          <w:spacing w:val="-56"/>
          <w:sz w:val="26"/>
          <w:szCs w:val="26"/>
        </w:rPr>
        <w:t xml:space="preserve"> </w:t>
      </w:r>
      <w:r w:rsidRPr="00224108">
        <w:rPr>
          <w:rFonts w:ascii="Times New Roman" w:hAnsi="Times New Roman"/>
          <w:sz w:val="26"/>
          <w:szCs w:val="26"/>
        </w:rPr>
        <w:t>приходить розуміння: за успіх потрібно боротися. Громади, щоб розвиватися мають скласти</w:t>
      </w:r>
      <w:r w:rsidRPr="00224108">
        <w:rPr>
          <w:rFonts w:ascii="Times New Roman" w:hAnsi="Times New Roman"/>
          <w:spacing w:val="1"/>
          <w:sz w:val="26"/>
          <w:szCs w:val="26"/>
        </w:rPr>
        <w:t xml:space="preserve"> </w:t>
      </w:r>
      <w:r w:rsidRPr="00224108">
        <w:rPr>
          <w:rFonts w:ascii="Times New Roman" w:hAnsi="Times New Roman"/>
          <w:sz w:val="26"/>
          <w:szCs w:val="26"/>
        </w:rPr>
        <w:t>індивідуальний</w:t>
      </w:r>
      <w:r w:rsidRPr="00224108">
        <w:rPr>
          <w:rFonts w:ascii="Times New Roman" w:hAnsi="Times New Roman"/>
          <w:spacing w:val="1"/>
          <w:sz w:val="26"/>
          <w:szCs w:val="26"/>
        </w:rPr>
        <w:t xml:space="preserve"> </w:t>
      </w:r>
      <w:r w:rsidRPr="00224108">
        <w:rPr>
          <w:rFonts w:ascii="Times New Roman" w:hAnsi="Times New Roman"/>
          <w:sz w:val="26"/>
          <w:szCs w:val="26"/>
        </w:rPr>
        <w:t>план</w:t>
      </w:r>
      <w:r w:rsidRPr="00224108">
        <w:rPr>
          <w:rFonts w:ascii="Times New Roman" w:hAnsi="Times New Roman"/>
          <w:spacing w:val="1"/>
          <w:sz w:val="26"/>
          <w:szCs w:val="26"/>
        </w:rPr>
        <w:t xml:space="preserve"> </w:t>
      </w:r>
      <w:r w:rsidRPr="00224108">
        <w:rPr>
          <w:rFonts w:ascii="Times New Roman" w:hAnsi="Times New Roman"/>
          <w:sz w:val="26"/>
          <w:szCs w:val="26"/>
        </w:rPr>
        <w:t>розвитку,</w:t>
      </w:r>
      <w:r w:rsidRPr="00224108">
        <w:rPr>
          <w:rFonts w:ascii="Times New Roman" w:hAnsi="Times New Roman"/>
          <w:spacing w:val="1"/>
          <w:sz w:val="26"/>
          <w:szCs w:val="26"/>
        </w:rPr>
        <w:t xml:space="preserve"> </w:t>
      </w:r>
      <w:r w:rsidRPr="00224108">
        <w:rPr>
          <w:rFonts w:ascii="Times New Roman" w:hAnsi="Times New Roman"/>
          <w:sz w:val="26"/>
          <w:szCs w:val="26"/>
        </w:rPr>
        <w:t>але</w:t>
      </w:r>
      <w:r w:rsidRPr="00224108">
        <w:rPr>
          <w:rFonts w:ascii="Times New Roman" w:hAnsi="Times New Roman"/>
          <w:spacing w:val="1"/>
          <w:sz w:val="26"/>
          <w:szCs w:val="26"/>
        </w:rPr>
        <w:t xml:space="preserve"> </w:t>
      </w:r>
      <w:r w:rsidRPr="00224108">
        <w:rPr>
          <w:rFonts w:ascii="Times New Roman" w:hAnsi="Times New Roman"/>
          <w:sz w:val="26"/>
          <w:szCs w:val="26"/>
        </w:rPr>
        <w:t>одного</w:t>
      </w:r>
      <w:r w:rsidRPr="00224108">
        <w:rPr>
          <w:rFonts w:ascii="Times New Roman" w:hAnsi="Times New Roman"/>
          <w:spacing w:val="1"/>
          <w:sz w:val="26"/>
          <w:szCs w:val="26"/>
        </w:rPr>
        <w:t xml:space="preserve"> </w:t>
      </w:r>
      <w:r w:rsidRPr="00224108">
        <w:rPr>
          <w:rFonts w:ascii="Times New Roman" w:hAnsi="Times New Roman"/>
          <w:sz w:val="26"/>
          <w:szCs w:val="26"/>
        </w:rPr>
        <w:t>рецепту</w:t>
      </w:r>
      <w:r w:rsidRPr="00224108">
        <w:rPr>
          <w:rFonts w:ascii="Times New Roman" w:hAnsi="Times New Roman"/>
          <w:spacing w:val="1"/>
          <w:sz w:val="26"/>
          <w:szCs w:val="26"/>
        </w:rPr>
        <w:t xml:space="preserve"> </w:t>
      </w:r>
      <w:r w:rsidRPr="00224108">
        <w:rPr>
          <w:rFonts w:ascii="Times New Roman" w:hAnsi="Times New Roman"/>
          <w:sz w:val="26"/>
          <w:szCs w:val="26"/>
        </w:rPr>
        <w:t>для</w:t>
      </w:r>
      <w:r w:rsidRPr="00224108">
        <w:rPr>
          <w:rFonts w:ascii="Times New Roman" w:hAnsi="Times New Roman"/>
          <w:spacing w:val="1"/>
          <w:sz w:val="26"/>
          <w:szCs w:val="26"/>
        </w:rPr>
        <w:t xml:space="preserve"> </w:t>
      </w:r>
      <w:r w:rsidRPr="00224108">
        <w:rPr>
          <w:rFonts w:ascii="Times New Roman" w:hAnsi="Times New Roman"/>
          <w:sz w:val="26"/>
          <w:szCs w:val="26"/>
        </w:rPr>
        <w:t>всіх</w:t>
      </w:r>
      <w:r w:rsidRPr="00224108">
        <w:rPr>
          <w:rFonts w:ascii="Times New Roman" w:hAnsi="Times New Roman"/>
          <w:spacing w:val="1"/>
          <w:sz w:val="26"/>
          <w:szCs w:val="26"/>
        </w:rPr>
        <w:t xml:space="preserve"> </w:t>
      </w:r>
      <w:r w:rsidRPr="00224108">
        <w:rPr>
          <w:rFonts w:ascii="Times New Roman" w:hAnsi="Times New Roman"/>
          <w:sz w:val="26"/>
          <w:szCs w:val="26"/>
        </w:rPr>
        <w:t>не</w:t>
      </w:r>
      <w:r w:rsidRPr="00224108">
        <w:rPr>
          <w:rFonts w:ascii="Times New Roman" w:hAnsi="Times New Roman"/>
          <w:spacing w:val="1"/>
          <w:sz w:val="26"/>
          <w:szCs w:val="26"/>
        </w:rPr>
        <w:t xml:space="preserve"> </w:t>
      </w:r>
      <w:r w:rsidRPr="00224108">
        <w:rPr>
          <w:rFonts w:ascii="Times New Roman" w:hAnsi="Times New Roman"/>
          <w:sz w:val="26"/>
          <w:szCs w:val="26"/>
        </w:rPr>
        <w:t>існує.</w:t>
      </w:r>
      <w:r w:rsidRPr="00224108">
        <w:rPr>
          <w:rFonts w:ascii="Times New Roman" w:hAnsi="Times New Roman"/>
          <w:spacing w:val="1"/>
          <w:sz w:val="26"/>
          <w:szCs w:val="26"/>
        </w:rPr>
        <w:t xml:space="preserve"> </w:t>
      </w:r>
      <w:r w:rsidRPr="00224108">
        <w:rPr>
          <w:rFonts w:ascii="Times New Roman" w:hAnsi="Times New Roman"/>
          <w:sz w:val="26"/>
          <w:szCs w:val="26"/>
        </w:rPr>
        <w:t>Все</w:t>
      </w:r>
      <w:r w:rsidRPr="00224108">
        <w:rPr>
          <w:rFonts w:ascii="Times New Roman" w:hAnsi="Times New Roman"/>
          <w:spacing w:val="1"/>
          <w:sz w:val="26"/>
          <w:szCs w:val="26"/>
        </w:rPr>
        <w:t xml:space="preserve"> </w:t>
      </w:r>
      <w:r w:rsidRPr="00224108">
        <w:rPr>
          <w:rFonts w:ascii="Times New Roman" w:hAnsi="Times New Roman"/>
          <w:sz w:val="26"/>
          <w:szCs w:val="26"/>
        </w:rPr>
        <w:t>залежить</w:t>
      </w:r>
      <w:r w:rsidRPr="00224108">
        <w:rPr>
          <w:rFonts w:ascii="Times New Roman" w:hAnsi="Times New Roman"/>
          <w:spacing w:val="1"/>
          <w:sz w:val="26"/>
          <w:szCs w:val="26"/>
        </w:rPr>
        <w:t xml:space="preserve"> </w:t>
      </w:r>
      <w:r w:rsidRPr="00224108">
        <w:rPr>
          <w:rFonts w:ascii="Times New Roman" w:hAnsi="Times New Roman"/>
          <w:sz w:val="26"/>
          <w:szCs w:val="26"/>
        </w:rPr>
        <w:t>від</w:t>
      </w:r>
      <w:r w:rsidRPr="00224108">
        <w:rPr>
          <w:rFonts w:ascii="Times New Roman" w:hAnsi="Times New Roman"/>
          <w:spacing w:val="1"/>
          <w:sz w:val="26"/>
          <w:szCs w:val="26"/>
        </w:rPr>
        <w:t xml:space="preserve"> </w:t>
      </w:r>
      <w:r w:rsidRPr="00224108">
        <w:rPr>
          <w:rFonts w:ascii="Times New Roman" w:hAnsi="Times New Roman"/>
          <w:sz w:val="26"/>
          <w:szCs w:val="26"/>
        </w:rPr>
        <w:t>географічного розташування громади, від кількості населення, від активності громадян, від</w:t>
      </w:r>
      <w:r w:rsidRPr="00224108">
        <w:rPr>
          <w:rFonts w:ascii="Times New Roman" w:hAnsi="Times New Roman"/>
          <w:spacing w:val="1"/>
          <w:sz w:val="26"/>
          <w:szCs w:val="26"/>
        </w:rPr>
        <w:t xml:space="preserve"> </w:t>
      </w:r>
      <w:r w:rsidRPr="00224108">
        <w:rPr>
          <w:rFonts w:ascii="Times New Roman" w:hAnsi="Times New Roman"/>
          <w:sz w:val="26"/>
          <w:szCs w:val="26"/>
        </w:rPr>
        <w:t>кількості</w:t>
      </w:r>
      <w:r w:rsidRPr="00224108">
        <w:rPr>
          <w:rFonts w:ascii="Times New Roman" w:hAnsi="Times New Roman"/>
          <w:spacing w:val="-1"/>
          <w:sz w:val="26"/>
          <w:szCs w:val="26"/>
        </w:rPr>
        <w:t xml:space="preserve"> </w:t>
      </w:r>
      <w:r w:rsidRPr="00224108">
        <w:rPr>
          <w:rFonts w:ascii="Times New Roman" w:hAnsi="Times New Roman"/>
          <w:sz w:val="26"/>
          <w:szCs w:val="26"/>
        </w:rPr>
        <w:t>малого та</w:t>
      </w:r>
      <w:r w:rsidRPr="00224108">
        <w:rPr>
          <w:rFonts w:ascii="Times New Roman" w:hAnsi="Times New Roman"/>
          <w:spacing w:val="-3"/>
          <w:sz w:val="26"/>
          <w:szCs w:val="26"/>
        </w:rPr>
        <w:t xml:space="preserve"> </w:t>
      </w:r>
      <w:r w:rsidRPr="00224108">
        <w:rPr>
          <w:rFonts w:ascii="Times New Roman" w:hAnsi="Times New Roman"/>
          <w:sz w:val="26"/>
          <w:szCs w:val="26"/>
        </w:rPr>
        <w:t>середнього</w:t>
      </w:r>
      <w:r w:rsidRPr="00224108">
        <w:rPr>
          <w:rFonts w:ascii="Times New Roman" w:hAnsi="Times New Roman"/>
          <w:spacing w:val="-2"/>
          <w:sz w:val="26"/>
          <w:szCs w:val="26"/>
        </w:rPr>
        <w:t xml:space="preserve"> </w:t>
      </w:r>
      <w:r w:rsidRPr="00224108">
        <w:rPr>
          <w:rFonts w:ascii="Times New Roman" w:hAnsi="Times New Roman"/>
          <w:sz w:val="26"/>
          <w:szCs w:val="26"/>
        </w:rPr>
        <w:t>бізнесу</w:t>
      </w:r>
      <w:r w:rsidRPr="00224108">
        <w:rPr>
          <w:rFonts w:ascii="Times New Roman" w:hAnsi="Times New Roman"/>
          <w:spacing w:val="-2"/>
          <w:sz w:val="26"/>
          <w:szCs w:val="26"/>
        </w:rPr>
        <w:t xml:space="preserve"> </w:t>
      </w:r>
      <w:r w:rsidRPr="00224108">
        <w:rPr>
          <w:rFonts w:ascii="Times New Roman" w:hAnsi="Times New Roman"/>
          <w:sz w:val="26"/>
          <w:szCs w:val="26"/>
        </w:rPr>
        <w:t>та інших</w:t>
      </w:r>
      <w:r w:rsidRPr="00224108">
        <w:rPr>
          <w:rFonts w:ascii="Times New Roman" w:hAnsi="Times New Roman"/>
          <w:spacing w:val="-1"/>
          <w:sz w:val="26"/>
          <w:szCs w:val="26"/>
        </w:rPr>
        <w:t xml:space="preserve"> </w:t>
      </w:r>
      <w:r w:rsidRPr="00224108">
        <w:rPr>
          <w:rFonts w:ascii="Times New Roman" w:hAnsi="Times New Roman"/>
          <w:sz w:val="26"/>
          <w:szCs w:val="26"/>
        </w:rPr>
        <w:t>важливих</w:t>
      </w:r>
      <w:r w:rsidRPr="00224108">
        <w:rPr>
          <w:rFonts w:ascii="Times New Roman" w:hAnsi="Times New Roman"/>
          <w:spacing w:val="-2"/>
          <w:sz w:val="26"/>
          <w:szCs w:val="26"/>
        </w:rPr>
        <w:t xml:space="preserve"> </w:t>
      </w:r>
      <w:r w:rsidRPr="00224108">
        <w:rPr>
          <w:rFonts w:ascii="Times New Roman" w:hAnsi="Times New Roman"/>
          <w:sz w:val="26"/>
          <w:szCs w:val="26"/>
        </w:rPr>
        <w:t>факторів</w:t>
      </w:r>
      <w:r w:rsidRPr="00224108">
        <w:rPr>
          <w:rFonts w:ascii="Times New Roman" w:hAnsi="Times New Roman"/>
          <w:spacing w:val="-2"/>
          <w:sz w:val="26"/>
          <w:szCs w:val="26"/>
        </w:rPr>
        <w:t xml:space="preserve"> </w:t>
      </w:r>
      <w:r w:rsidRPr="00224108">
        <w:rPr>
          <w:rFonts w:ascii="Times New Roman" w:hAnsi="Times New Roman"/>
          <w:sz w:val="26"/>
          <w:szCs w:val="26"/>
        </w:rPr>
        <w:t>розвитку.</w:t>
      </w:r>
    </w:p>
    <w:p w:rsidR="00E25322" w:rsidRPr="001729AB" w:rsidRDefault="00E25322" w:rsidP="0096328B">
      <w:pPr>
        <w:spacing w:after="0" w:line="240" w:lineRule="auto"/>
        <w:ind w:firstLine="709"/>
        <w:jc w:val="both"/>
        <w:rPr>
          <w:rFonts w:ascii="Times New Roman" w:eastAsia="Times New Roman" w:hAnsi="Times New Roman"/>
          <w:color w:val="000000" w:themeColor="text1"/>
          <w:sz w:val="26"/>
          <w:szCs w:val="26"/>
          <w:lang w:eastAsia="uk-UA"/>
        </w:rPr>
      </w:pPr>
      <w:r w:rsidRPr="001729AB">
        <w:rPr>
          <w:rFonts w:ascii="Times New Roman" w:eastAsia="Times New Roman" w:hAnsi="Times New Roman"/>
          <w:color w:val="000000" w:themeColor="text1"/>
          <w:sz w:val="26"/>
          <w:szCs w:val="26"/>
          <w:lang w:eastAsia="uk-UA"/>
        </w:rPr>
        <w:t xml:space="preserve">Мета розробки </w:t>
      </w:r>
      <w:r w:rsidR="0029062F" w:rsidRPr="001729AB">
        <w:rPr>
          <w:rFonts w:ascii="Times New Roman" w:eastAsia="Times New Roman" w:hAnsi="Times New Roman"/>
          <w:color w:val="000000" w:themeColor="text1"/>
          <w:sz w:val="26"/>
          <w:szCs w:val="26"/>
          <w:lang w:eastAsia="uk-UA"/>
        </w:rPr>
        <w:t>С</w:t>
      </w:r>
      <w:r w:rsidR="00224108">
        <w:rPr>
          <w:rFonts w:ascii="Times New Roman" w:eastAsia="Times New Roman" w:hAnsi="Times New Roman"/>
          <w:color w:val="000000" w:themeColor="text1"/>
          <w:sz w:val="26"/>
          <w:szCs w:val="26"/>
          <w:lang w:eastAsia="uk-UA"/>
        </w:rPr>
        <w:t>тратегії розвитку</w:t>
      </w:r>
      <w:r w:rsidRPr="001729AB">
        <w:rPr>
          <w:rFonts w:ascii="Times New Roman" w:eastAsia="Times New Roman" w:hAnsi="Times New Roman"/>
          <w:color w:val="000000" w:themeColor="text1"/>
          <w:sz w:val="26"/>
          <w:szCs w:val="26"/>
          <w:lang w:eastAsia="uk-UA"/>
        </w:rPr>
        <w:t xml:space="preserve"> полягає у вирішенні проблем економічного розвитку та підвищенні конкурентоспроможності громади, що сприятиме покращенню життя громадян і є завданням міської ради відповідно до Закону </w:t>
      </w:r>
      <w:r w:rsidR="003F1E13" w:rsidRPr="001729AB">
        <w:rPr>
          <w:rFonts w:ascii="Times New Roman" w:eastAsia="Times New Roman" w:hAnsi="Times New Roman"/>
          <w:color w:val="000000" w:themeColor="text1"/>
          <w:sz w:val="26"/>
          <w:szCs w:val="26"/>
          <w:lang w:eastAsia="uk-UA"/>
        </w:rPr>
        <w:t>У</w:t>
      </w:r>
      <w:r w:rsidRPr="001729AB">
        <w:rPr>
          <w:rFonts w:ascii="Times New Roman" w:eastAsia="Times New Roman" w:hAnsi="Times New Roman"/>
          <w:color w:val="000000" w:themeColor="text1"/>
          <w:sz w:val="26"/>
          <w:szCs w:val="26"/>
          <w:lang w:eastAsia="uk-UA"/>
        </w:rPr>
        <w:t xml:space="preserve">країни «Про місцеве самоврядування в Україні». </w:t>
      </w:r>
    </w:p>
    <w:p w:rsidR="00E25322" w:rsidRPr="001729AB" w:rsidRDefault="00726875" w:rsidP="00313D16">
      <w:pPr>
        <w:spacing w:after="0" w:line="240" w:lineRule="auto"/>
        <w:jc w:val="both"/>
        <w:rPr>
          <w:rFonts w:ascii="Times New Roman" w:eastAsia="Times New Roman" w:hAnsi="Times New Roman"/>
          <w:color w:val="000000" w:themeColor="text1"/>
          <w:sz w:val="26"/>
          <w:szCs w:val="26"/>
          <w:lang w:eastAsia="uk-UA"/>
        </w:rPr>
      </w:pPr>
      <w:r>
        <w:rPr>
          <w:rFonts w:ascii="Times New Roman" w:eastAsia="Times New Roman" w:hAnsi="Times New Roman"/>
          <w:color w:val="000000" w:themeColor="text1"/>
          <w:sz w:val="26"/>
          <w:szCs w:val="26"/>
          <w:lang w:eastAsia="uk-UA"/>
        </w:rPr>
        <w:t xml:space="preserve">           </w:t>
      </w:r>
      <w:r w:rsidR="00E25322" w:rsidRPr="001729AB">
        <w:rPr>
          <w:rFonts w:ascii="Times New Roman" w:eastAsia="Times New Roman" w:hAnsi="Times New Roman"/>
          <w:color w:val="000000" w:themeColor="text1"/>
          <w:sz w:val="26"/>
          <w:szCs w:val="26"/>
          <w:lang w:eastAsia="uk-UA"/>
        </w:rPr>
        <w:t>Головні висновки з процесу Стратегічного планування:</w:t>
      </w:r>
    </w:p>
    <w:p w:rsidR="00E25322" w:rsidRPr="001729AB" w:rsidRDefault="00903B93" w:rsidP="00313D16">
      <w:pPr>
        <w:spacing w:after="0" w:line="240" w:lineRule="auto"/>
        <w:jc w:val="both"/>
        <w:rPr>
          <w:rFonts w:ascii="Times New Roman" w:eastAsia="Times New Roman" w:hAnsi="Times New Roman"/>
          <w:color w:val="000000" w:themeColor="text1"/>
          <w:sz w:val="26"/>
          <w:szCs w:val="26"/>
          <w:lang w:eastAsia="uk-UA"/>
        </w:rPr>
      </w:pPr>
      <w:r>
        <w:rPr>
          <w:rFonts w:ascii="Times New Roman" w:eastAsia="Times New Roman" w:hAnsi="Times New Roman"/>
          <w:color w:val="000000" w:themeColor="text1"/>
          <w:sz w:val="26"/>
          <w:szCs w:val="26"/>
          <w:lang w:eastAsia="uk-UA"/>
        </w:rPr>
        <w:tab/>
      </w:r>
      <w:r w:rsidR="00E25322" w:rsidRPr="001729AB">
        <w:rPr>
          <w:rFonts w:ascii="Times New Roman" w:eastAsia="Times New Roman" w:hAnsi="Times New Roman"/>
          <w:color w:val="000000" w:themeColor="text1"/>
          <w:sz w:val="26"/>
          <w:szCs w:val="26"/>
          <w:lang w:eastAsia="uk-UA"/>
        </w:rPr>
        <w:t>Стратегія є потужним інструментом об</w:t>
      </w:r>
      <w:r w:rsidR="001D3F7A">
        <w:rPr>
          <w:rFonts w:ascii="Times New Roman" w:eastAsia="Times New Roman" w:hAnsi="Times New Roman"/>
          <w:color w:val="000000" w:themeColor="text1"/>
          <w:sz w:val="26"/>
          <w:szCs w:val="26"/>
          <w:lang w:eastAsia="uk-UA"/>
        </w:rPr>
        <w:t>’</w:t>
      </w:r>
      <w:r w:rsidR="00E25322" w:rsidRPr="001729AB">
        <w:rPr>
          <w:rFonts w:ascii="Times New Roman" w:eastAsia="Times New Roman" w:hAnsi="Times New Roman"/>
          <w:color w:val="000000" w:themeColor="text1"/>
          <w:sz w:val="26"/>
          <w:szCs w:val="26"/>
          <w:lang w:eastAsia="uk-UA"/>
        </w:rPr>
        <w:t xml:space="preserve">єднання лідерів бізнесу, посадовців місцевої влади, пересічних громадян для створення публічно-приватних </w:t>
      </w:r>
      <w:proofErr w:type="spellStart"/>
      <w:r w:rsidR="00E25322" w:rsidRPr="001729AB">
        <w:rPr>
          <w:rFonts w:ascii="Times New Roman" w:eastAsia="Times New Roman" w:hAnsi="Times New Roman"/>
          <w:color w:val="000000" w:themeColor="text1"/>
          <w:sz w:val="26"/>
          <w:szCs w:val="26"/>
          <w:lang w:eastAsia="uk-UA"/>
        </w:rPr>
        <w:t>партнерств</w:t>
      </w:r>
      <w:proofErr w:type="spellEnd"/>
      <w:r w:rsidR="00E25322" w:rsidRPr="001729AB">
        <w:rPr>
          <w:rFonts w:ascii="Times New Roman" w:eastAsia="Times New Roman" w:hAnsi="Times New Roman"/>
          <w:color w:val="000000" w:themeColor="text1"/>
          <w:sz w:val="26"/>
          <w:szCs w:val="26"/>
          <w:lang w:eastAsia="uk-UA"/>
        </w:rPr>
        <w:t>, що має позитивний вплив на місцевий діловий клімат та конкурентне становище громади, а також на вирішення інших питань, пов’язаних з рівнем життя всіх громадян.</w:t>
      </w:r>
    </w:p>
    <w:p w:rsidR="00E25322" w:rsidRPr="001729AB" w:rsidRDefault="00903B93" w:rsidP="00313D16">
      <w:pPr>
        <w:spacing w:after="0" w:line="240" w:lineRule="auto"/>
        <w:jc w:val="both"/>
        <w:rPr>
          <w:rFonts w:ascii="Times New Roman" w:eastAsia="Times New Roman" w:hAnsi="Times New Roman"/>
          <w:color w:val="000000" w:themeColor="text1"/>
          <w:sz w:val="26"/>
          <w:szCs w:val="26"/>
          <w:lang w:eastAsia="uk-UA"/>
        </w:rPr>
      </w:pPr>
      <w:r>
        <w:rPr>
          <w:rFonts w:ascii="Times New Roman" w:eastAsia="Times New Roman" w:hAnsi="Times New Roman"/>
          <w:color w:val="000000" w:themeColor="text1"/>
          <w:sz w:val="26"/>
          <w:szCs w:val="26"/>
          <w:lang w:eastAsia="uk-UA"/>
        </w:rPr>
        <w:tab/>
      </w:r>
      <w:r w:rsidR="00E25322" w:rsidRPr="001729AB">
        <w:rPr>
          <w:rFonts w:ascii="Times New Roman" w:eastAsia="Times New Roman" w:hAnsi="Times New Roman"/>
          <w:color w:val="000000" w:themeColor="text1"/>
          <w:sz w:val="26"/>
          <w:szCs w:val="26"/>
          <w:lang w:eastAsia="uk-UA"/>
        </w:rPr>
        <w:t>Стратегія підкреслила конкурентні переваги території громади</w:t>
      </w:r>
      <w:r>
        <w:rPr>
          <w:rFonts w:ascii="Times New Roman" w:eastAsia="Times New Roman" w:hAnsi="Times New Roman"/>
          <w:color w:val="000000" w:themeColor="text1"/>
          <w:sz w:val="26"/>
          <w:szCs w:val="26"/>
          <w:lang w:eastAsia="uk-UA"/>
        </w:rPr>
        <w:t xml:space="preserve"> </w:t>
      </w:r>
      <w:r w:rsidR="00E25322" w:rsidRPr="001729AB">
        <w:rPr>
          <w:rFonts w:ascii="Times New Roman" w:eastAsia="Times New Roman" w:hAnsi="Times New Roman"/>
          <w:color w:val="000000" w:themeColor="text1"/>
          <w:sz w:val="26"/>
          <w:szCs w:val="26"/>
          <w:lang w:eastAsia="uk-UA"/>
        </w:rPr>
        <w:t>на підставі існуючих природних, матеріальних, фінансових, еко</w:t>
      </w:r>
      <w:r w:rsidR="003F1E13" w:rsidRPr="001729AB">
        <w:rPr>
          <w:rFonts w:ascii="Times New Roman" w:eastAsia="Times New Roman" w:hAnsi="Times New Roman"/>
          <w:color w:val="000000" w:themeColor="text1"/>
          <w:sz w:val="26"/>
          <w:szCs w:val="26"/>
          <w:lang w:eastAsia="uk-UA"/>
        </w:rPr>
        <w:t xml:space="preserve">номічних, трудових, соціальних, </w:t>
      </w:r>
      <w:r w:rsidR="00E25322" w:rsidRPr="001729AB">
        <w:rPr>
          <w:rFonts w:ascii="Times New Roman" w:eastAsia="Times New Roman" w:hAnsi="Times New Roman"/>
          <w:color w:val="000000" w:themeColor="text1"/>
          <w:sz w:val="26"/>
          <w:szCs w:val="26"/>
          <w:lang w:eastAsia="uk-UA"/>
        </w:rPr>
        <w:t xml:space="preserve">інтелектуальних ресурсів, які при належній організації та об’єднанні зусиль, можна використовувати для вирішення нагальних проблем місцевого економічного розвитку. Тому Стратегія зосереджена на напрямах, які </w:t>
      </w:r>
      <w:proofErr w:type="spellStart"/>
      <w:r w:rsidR="00E25322" w:rsidRPr="001729AB">
        <w:rPr>
          <w:rFonts w:ascii="Times New Roman" w:eastAsia="Times New Roman" w:hAnsi="Times New Roman"/>
          <w:color w:val="000000" w:themeColor="text1"/>
          <w:sz w:val="26"/>
          <w:szCs w:val="26"/>
          <w:lang w:eastAsia="uk-UA"/>
        </w:rPr>
        <w:t>нададуть</w:t>
      </w:r>
      <w:proofErr w:type="spellEnd"/>
      <w:r w:rsidR="00E25322" w:rsidRPr="001729AB">
        <w:rPr>
          <w:rFonts w:ascii="Times New Roman" w:eastAsia="Times New Roman" w:hAnsi="Times New Roman"/>
          <w:color w:val="000000" w:themeColor="text1"/>
          <w:sz w:val="26"/>
          <w:szCs w:val="26"/>
          <w:lang w:eastAsia="uk-UA"/>
        </w:rPr>
        <w:t xml:space="preserve"> економічному розвитку території найбільші шанси в майбутньому. </w:t>
      </w:r>
    </w:p>
    <w:p w:rsidR="00E25322" w:rsidRPr="001729AB" w:rsidRDefault="00726875" w:rsidP="00313D16">
      <w:pPr>
        <w:spacing w:after="0" w:line="240" w:lineRule="auto"/>
        <w:jc w:val="both"/>
        <w:rPr>
          <w:rFonts w:ascii="Times New Roman" w:eastAsia="Times New Roman" w:hAnsi="Times New Roman"/>
          <w:color w:val="000000" w:themeColor="text1"/>
          <w:sz w:val="26"/>
          <w:szCs w:val="26"/>
          <w:lang w:eastAsia="uk-UA"/>
        </w:rPr>
      </w:pPr>
      <w:r>
        <w:rPr>
          <w:rFonts w:ascii="Times New Roman" w:eastAsia="Times New Roman" w:hAnsi="Times New Roman"/>
          <w:color w:val="000000" w:themeColor="text1"/>
          <w:sz w:val="26"/>
          <w:szCs w:val="26"/>
          <w:lang w:eastAsia="uk-UA"/>
        </w:rPr>
        <w:t xml:space="preserve">            </w:t>
      </w:r>
      <w:r w:rsidR="00E25322" w:rsidRPr="001729AB">
        <w:rPr>
          <w:rFonts w:ascii="Times New Roman" w:eastAsia="Times New Roman" w:hAnsi="Times New Roman"/>
          <w:color w:val="000000" w:themeColor="text1"/>
          <w:sz w:val="26"/>
          <w:szCs w:val="26"/>
          <w:lang w:eastAsia="uk-UA"/>
        </w:rPr>
        <w:t>Економічний розвиток передбачає формування сприятливого бізнес-середовища і створення умов для інвестування на тривалий період, що сприятиме економічному зростанню і поліпшенню якості життя громади міста.</w:t>
      </w:r>
    </w:p>
    <w:p w:rsidR="00E25322" w:rsidRPr="001729AB" w:rsidRDefault="00726875" w:rsidP="00313D16">
      <w:pPr>
        <w:spacing w:after="0" w:line="240" w:lineRule="auto"/>
        <w:jc w:val="both"/>
        <w:rPr>
          <w:rFonts w:ascii="Times New Roman" w:eastAsia="Times New Roman" w:hAnsi="Times New Roman"/>
          <w:color w:val="000000" w:themeColor="text1"/>
          <w:sz w:val="26"/>
          <w:szCs w:val="26"/>
          <w:lang w:eastAsia="uk-UA"/>
        </w:rPr>
      </w:pPr>
      <w:r>
        <w:rPr>
          <w:rFonts w:ascii="Times New Roman" w:eastAsia="Times New Roman" w:hAnsi="Times New Roman"/>
          <w:color w:val="000000" w:themeColor="text1"/>
          <w:sz w:val="26"/>
          <w:szCs w:val="26"/>
          <w:lang w:eastAsia="uk-UA"/>
        </w:rPr>
        <w:t xml:space="preserve">            </w:t>
      </w:r>
      <w:r w:rsidR="00E25322" w:rsidRPr="001729AB">
        <w:rPr>
          <w:rFonts w:ascii="Times New Roman" w:eastAsia="Times New Roman" w:hAnsi="Times New Roman"/>
          <w:color w:val="000000" w:themeColor="text1"/>
          <w:sz w:val="26"/>
          <w:szCs w:val="26"/>
          <w:lang w:eastAsia="uk-UA"/>
        </w:rPr>
        <w:t>Питання залучення інвестицій розвитку місцевих підприємств, розвитку інфраструктури і забезпечення гідної якості життя взаємопов'язані, тому успішна робота над ними можлива лише за умови сприйняття їх як цілісної системи. Поліпшення в одному з питань сприятиме поліпшенню в інших.</w:t>
      </w:r>
    </w:p>
    <w:p w:rsidR="00E25322" w:rsidRPr="001729AB" w:rsidRDefault="00726875" w:rsidP="00313D16">
      <w:pPr>
        <w:spacing w:after="0" w:line="240" w:lineRule="auto"/>
        <w:jc w:val="both"/>
        <w:rPr>
          <w:rFonts w:ascii="Times New Roman" w:eastAsia="Times New Roman" w:hAnsi="Times New Roman"/>
          <w:color w:val="000000" w:themeColor="text1"/>
          <w:sz w:val="26"/>
          <w:szCs w:val="26"/>
          <w:lang w:eastAsia="uk-UA"/>
        </w:rPr>
      </w:pPr>
      <w:r>
        <w:rPr>
          <w:rFonts w:ascii="Times New Roman" w:eastAsia="Times New Roman" w:hAnsi="Times New Roman"/>
          <w:color w:val="000000" w:themeColor="text1"/>
          <w:sz w:val="26"/>
          <w:szCs w:val="26"/>
          <w:lang w:eastAsia="uk-UA"/>
        </w:rPr>
        <w:lastRenderedPageBreak/>
        <w:t xml:space="preserve">             </w:t>
      </w:r>
      <w:r w:rsidR="00E25322" w:rsidRPr="001729AB">
        <w:rPr>
          <w:rFonts w:ascii="Times New Roman" w:eastAsia="Times New Roman" w:hAnsi="Times New Roman"/>
          <w:color w:val="000000" w:themeColor="text1"/>
          <w:sz w:val="26"/>
          <w:szCs w:val="26"/>
          <w:lang w:eastAsia="uk-UA"/>
        </w:rPr>
        <w:t>Стратегія пов'язана з іншими документами стратегічного характеру, місцевими та регіональними програмами, які вже ухвалені і виконуються відповідними органами.</w:t>
      </w:r>
    </w:p>
    <w:p w:rsidR="00E25322" w:rsidRDefault="00E25322" w:rsidP="00313D16">
      <w:pPr>
        <w:spacing w:after="0" w:line="240" w:lineRule="auto"/>
        <w:jc w:val="both"/>
        <w:rPr>
          <w:rFonts w:ascii="Times New Roman" w:eastAsia="Times New Roman" w:hAnsi="Times New Roman"/>
          <w:color w:val="000000" w:themeColor="text1"/>
          <w:sz w:val="26"/>
          <w:szCs w:val="26"/>
          <w:lang w:eastAsia="uk-UA"/>
        </w:rPr>
      </w:pPr>
      <w:r w:rsidRPr="001729AB">
        <w:rPr>
          <w:rFonts w:ascii="Times New Roman" w:eastAsia="Times New Roman" w:hAnsi="Times New Roman"/>
          <w:color w:val="000000" w:themeColor="text1"/>
          <w:sz w:val="26"/>
          <w:szCs w:val="26"/>
          <w:lang w:eastAsia="uk-UA"/>
        </w:rPr>
        <w:t>Стратегічне планування -це не одноразова подія, з певним початком і кінцем, навпаки, це ефективний інструмент менеджменту. Саме завдяки створенню належного системного моніторингу та коригування, а також управлінню впровадженням стратегічного плану досягається високий рівень відповідальності за реалізацію стратегії та її адаптацію до змінних зовнішніх та внутрішніх чинників</w:t>
      </w:r>
      <w:r w:rsidR="00726875">
        <w:rPr>
          <w:rFonts w:ascii="Times New Roman" w:eastAsia="Times New Roman" w:hAnsi="Times New Roman"/>
          <w:color w:val="000000" w:themeColor="text1"/>
          <w:sz w:val="26"/>
          <w:szCs w:val="26"/>
          <w:lang w:eastAsia="uk-UA"/>
        </w:rPr>
        <w:t>.</w:t>
      </w:r>
    </w:p>
    <w:p w:rsidR="00496B18" w:rsidRDefault="00496B18" w:rsidP="00313D16">
      <w:pPr>
        <w:spacing w:after="0" w:line="240" w:lineRule="auto"/>
        <w:jc w:val="both"/>
        <w:rPr>
          <w:rFonts w:ascii="Times New Roman" w:eastAsia="Times New Roman" w:hAnsi="Times New Roman"/>
          <w:color w:val="000000" w:themeColor="text1"/>
          <w:sz w:val="26"/>
          <w:szCs w:val="26"/>
          <w:lang w:eastAsia="uk-UA"/>
        </w:rPr>
      </w:pPr>
    </w:p>
    <w:p w:rsidR="00496B18" w:rsidRDefault="00496B18" w:rsidP="00AA36B7">
      <w:pPr>
        <w:spacing w:after="0"/>
        <w:jc w:val="center"/>
        <w:rPr>
          <w:rFonts w:ascii="Times New Roman" w:hAnsi="Times New Roman"/>
          <w:b/>
          <w:color w:val="000000" w:themeColor="text1"/>
          <w:sz w:val="26"/>
          <w:szCs w:val="26"/>
        </w:rPr>
      </w:pPr>
    </w:p>
    <w:p w:rsidR="00496B18" w:rsidRDefault="00496B18" w:rsidP="00AA36B7">
      <w:pPr>
        <w:spacing w:after="0"/>
        <w:jc w:val="center"/>
        <w:rPr>
          <w:rFonts w:ascii="Times New Roman" w:hAnsi="Times New Roman"/>
          <w:b/>
          <w:color w:val="000000" w:themeColor="text1"/>
          <w:sz w:val="26"/>
          <w:szCs w:val="26"/>
        </w:rPr>
      </w:pPr>
    </w:p>
    <w:p w:rsidR="006C1245" w:rsidRDefault="006C1245" w:rsidP="00AA36B7">
      <w:pPr>
        <w:spacing w:after="0"/>
        <w:jc w:val="center"/>
        <w:rPr>
          <w:rFonts w:ascii="Times New Roman" w:hAnsi="Times New Roman"/>
          <w:b/>
          <w:color w:val="000000" w:themeColor="text1"/>
          <w:sz w:val="26"/>
          <w:szCs w:val="26"/>
        </w:rPr>
      </w:pPr>
    </w:p>
    <w:p w:rsidR="006C1245" w:rsidRDefault="006C1245"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1406A9" w:rsidRDefault="001406A9" w:rsidP="00AA36B7">
      <w:pPr>
        <w:spacing w:after="0"/>
        <w:jc w:val="center"/>
        <w:rPr>
          <w:rFonts w:ascii="Times New Roman" w:hAnsi="Times New Roman"/>
          <w:b/>
          <w:color w:val="000000" w:themeColor="text1"/>
          <w:sz w:val="26"/>
          <w:szCs w:val="26"/>
        </w:rPr>
      </w:pPr>
    </w:p>
    <w:p w:rsidR="005B28F8" w:rsidRDefault="00496B18" w:rsidP="00AA36B7">
      <w:pPr>
        <w:spacing w:after="0"/>
        <w:jc w:val="center"/>
        <w:rPr>
          <w:rFonts w:ascii="Times New Roman" w:hAnsi="Times New Roman"/>
          <w:b/>
          <w:color w:val="000000" w:themeColor="text1"/>
          <w:sz w:val="26"/>
          <w:szCs w:val="26"/>
        </w:rPr>
      </w:pPr>
      <w:r>
        <w:rPr>
          <w:rFonts w:ascii="Times New Roman" w:hAnsi="Times New Roman"/>
          <w:b/>
          <w:color w:val="000000" w:themeColor="text1"/>
          <w:sz w:val="26"/>
          <w:szCs w:val="26"/>
        </w:rPr>
        <w:t>К</w:t>
      </w:r>
      <w:r w:rsidR="000C2221" w:rsidRPr="001729AB">
        <w:rPr>
          <w:rFonts w:ascii="Times New Roman" w:hAnsi="Times New Roman"/>
          <w:b/>
          <w:color w:val="000000" w:themeColor="text1"/>
          <w:sz w:val="26"/>
          <w:szCs w:val="26"/>
        </w:rPr>
        <w:t xml:space="preserve">ОРОТКА ХАРАКТЕРИСТИКА </w:t>
      </w:r>
      <w:r w:rsidR="00F5061F">
        <w:rPr>
          <w:rFonts w:ascii="Times New Roman" w:hAnsi="Times New Roman"/>
          <w:b/>
          <w:color w:val="000000" w:themeColor="text1"/>
          <w:sz w:val="26"/>
          <w:szCs w:val="26"/>
        </w:rPr>
        <w:t xml:space="preserve">РАДИВИЛІВСЬКОЇ МІСЬКОЇ ТЕРИТОРІАЛЬНОЇ </w:t>
      </w:r>
      <w:r w:rsidR="000C2221" w:rsidRPr="001729AB">
        <w:rPr>
          <w:rFonts w:ascii="Times New Roman" w:hAnsi="Times New Roman"/>
          <w:b/>
          <w:color w:val="000000" w:themeColor="text1"/>
          <w:sz w:val="26"/>
          <w:szCs w:val="26"/>
        </w:rPr>
        <w:t>ГРОМАДИ</w:t>
      </w:r>
    </w:p>
    <w:p w:rsidR="006C1245" w:rsidRDefault="006C1245" w:rsidP="00AA36B7">
      <w:pPr>
        <w:spacing w:after="0"/>
        <w:jc w:val="center"/>
        <w:rPr>
          <w:rFonts w:ascii="Times New Roman" w:hAnsi="Times New Roman"/>
          <w:b/>
          <w:color w:val="000000" w:themeColor="text1"/>
          <w:sz w:val="26"/>
          <w:szCs w:val="26"/>
        </w:rPr>
      </w:pPr>
    </w:p>
    <w:p w:rsidR="00F5061F" w:rsidRPr="006C1245" w:rsidRDefault="00F5061F" w:rsidP="00F5061F">
      <w:pPr>
        <w:spacing w:after="0" w:line="240" w:lineRule="auto"/>
        <w:ind w:firstLine="567"/>
        <w:jc w:val="both"/>
        <w:rPr>
          <w:rFonts w:ascii="Times New Roman" w:eastAsia="Times New Roman" w:hAnsi="Times New Roman"/>
          <w:b/>
          <w:color w:val="000000"/>
          <w:sz w:val="26"/>
          <w:szCs w:val="26"/>
        </w:rPr>
      </w:pPr>
      <w:r w:rsidRPr="006C1245">
        <w:rPr>
          <w:rFonts w:ascii="Times New Roman" w:eastAsia="Times New Roman" w:hAnsi="Times New Roman"/>
          <w:b/>
          <w:color w:val="000000"/>
          <w:sz w:val="26"/>
          <w:szCs w:val="26"/>
        </w:rPr>
        <w:t>2.1. Географічне  розташування.</w:t>
      </w:r>
    </w:p>
    <w:p w:rsidR="00F5061F" w:rsidRDefault="00F5061F" w:rsidP="0046673E">
      <w:pPr>
        <w:spacing w:after="0" w:line="240" w:lineRule="auto"/>
        <w:jc w:val="both"/>
        <w:rPr>
          <w:rFonts w:ascii="Times New Roman" w:hAnsi="Times New Roman"/>
          <w:b/>
          <w:bCs/>
          <w:color w:val="000000" w:themeColor="text1"/>
          <w:sz w:val="26"/>
          <w:szCs w:val="26"/>
          <w:shd w:val="clear" w:color="auto" w:fill="FFFFFF"/>
        </w:rPr>
      </w:pPr>
    </w:p>
    <w:p w:rsidR="00926A8F" w:rsidRDefault="00926A8F" w:rsidP="0046673E">
      <w:pPr>
        <w:spacing w:after="0" w:line="240" w:lineRule="auto"/>
        <w:jc w:val="both"/>
        <w:rPr>
          <w:rFonts w:ascii="Times New Roman" w:hAnsi="Times New Roman"/>
          <w:color w:val="000000" w:themeColor="text1"/>
          <w:sz w:val="26"/>
          <w:szCs w:val="26"/>
          <w:shd w:val="clear" w:color="auto" w:fill="FFFFFF"/>
        </w:rPr>
      </w:pPr>
      <w:r w:rsidRPr="001729AB">
        <w:rPr>
          <w:rFonts w:ascii="Times New Roman" w:hAnsi="Times New Roman"/>
          <w:b/>
          <w:bCs/>
          <w:color w:val="000000" w:themeColor="text1"/>
          <w:sz w:val="26"/>
          <w:szCs w:val="26"/>
          <w:shd w:val="clear" w:color="auto" w:fill="FFFFFF"/>
        </w:rPr>
        <w:t>Радивилів</w:t>
      </w:r>
      <w:r w:rsidRPr="001729AB">
        <w:rPr>
          <w:rStyle w:val="apple-converted-space"/>
          <w:rFonts w:ascii="Times New Roman" w:hAnsi="Times New Roman"/>
          <w:color w:val="000000" w:themeColor="text1"/>
          <w:sz w:val="26"/>
          <w:szCs w:val="26"/>
          <w:shd w:val="clear" w:color="auto" w:fill="FFFFFF"/>
        </w:rPr>
        <w:t> </w:t>
      </w:r>
      <w:r w:rsidRPr="001729AB">
        <w:rPr>
          <w:rFonts w:ascii="Times New Roman" w:hAnsi="Times New Roman"/>
          <w:color w:val="000000" w:themeColor="text1"/>
          <w:sz w:val="26"/>
          <w:szCs w:val="26"/>
          <w:shd w:val="clear" w:color="auto" w:fill="FFFFFF"/>
        </w:rPr>
        <w:t>(до</w:t>
      </w:r>
      <w:r w:rsidRPr="001729AB">
        <w:rPr>
          <w:rStyle w:val="apple-converted-space"/>
          <w:rFonts w:ascii="Times New Roman" w:hAnsi="Times New Roman"/>
          <w:color w:val="000000" w:themeColor="text1"/>
          <w:sz w:val="26"/>
          <w:szCs w:val="26"/>
          <w:shd w:val="clear" w:color="auto" w:fill="FFFFFF"/>
        </w:rPr>
        <w:t> </w:t>
      </w:r>
      <w:hyperlink r:id="rId11" w:tooltip="1940" w:history="1">
        <w:r w:rsidRPr="001729AB">
          <w:rPr>
            <w:rStyle w:val="a3"/>
            <w:rFonts w:ascii="Times New Roman" w:hAnsi="Times New Roman"/>
            <w:color w:val="000000" w:themeColor="text1"/>
            <w:sz w:val="26"/>
            <w:szCs w:val="26"/>
            <w:u w:val="none"/>
            <w:shd w:val="clear" w:color="auto" w:fill="FFFFFF"/>
          </w:rPr>
          <w:t>1940</w:t>
        </w:r>
      </w:hyperlink>
      <w:r w:rsidRPr="001729AB">
        <w:rPr>
          <w:rStyle w:val="apple-converted-space"/>
          <w:rFonts w:ascii="Times New Roman" w:hAnsi="Times New Roman"/>
          <w:color w:val="000000" w:themeColor="text1"/>
          <w:sz w:val="26"/>
          <w:szCs w:val="26"/>
          <w:shd w:val="clear" w:color="auto" w:fill="FFFFFF"/>
        </w:rPr>
        <w:t> </w:t>
      </w:r>
      <w:r w:rsidRPr="001729AB">
        <w:rPr>
          <w:rFonts w:ascii="Times New Roman" w:hAnsi="Times New Roman"/>
          <w:color w:val="000000" w:themeColor="text1"/>
          <w:sz w:val="26"/>
          <w:szCs w:val="26"/>
          <w:shd w:val="clear" w:color="auto" w:fill="FFFFFF"/>
        </w:rPr>
        <w:t>року —</w:t>
      </w:r>
      <w:r w:rsidRPr="001729AB">
        <w:rPr>
          <w:rStyle w:val="apple-converted-space"/>
          <w:rFonts w:ascii="Times New Roman" w:hAnsi="Times New Roman"/>
          <w:color w:val="000000" w:themeColor="text1"/>
          <w:sz w:val="26"/>
          <w:szCs w:val="26"/>
          <w:shd w:val="clear" w:color="auto" w:fill="FFFFFF"/>
        </w:rPr>
        <w:t> </w:t>
      </w:r>
      <w:proofErr w:type="spellStart"/>
      <w:r w:rsidRPr="001729AB">
        <w:rPr>
          <w:rFonts w:ascii="Times New Roman" w:hAnsi="Times New Roman"/>
          <w:b/>
          <w:bCs/>
          <w:color w:val="000000" w:themeColor="text1"/>
          <w:sz w:val="26"/>
          <w:szCs w:val="26"/>
          <w:shd w:val="clear" w:color="auto" w:fill="FFFFFF"/>
        </w:rPr>
        <w:t>Радзивилів</w:t>
      </w:r>
      <w:proofErr w:type="spellEnd"/>
      <w:r>
        <w:rPr>
          <w:rFonts w:ascii="Times New Roman" w:hAnsi="Times New Roman"/>
          <w:b/>
          <w:bCs/>
          <w:color w:val="000000" w:themeColor="text1"/>
          <w:sz w:val="26"/>
          <w:szCs w:val="26"/>
          <w:shd w:val="clear" w:color="auto" w:fill="FFFFFF"/>
        </w:rPr>
        <w:t xml:space="preserve">, </w:t>
      </w:r>
      <w:r w:rsidRPr="00926A8F">
        <w:rPr>
          <w:rFonts w:ascii="Times New Roman" w:hAnsi="Times New Roman"/>
          <w:bCs/>
          <w:color w:val="000000" w:themeColor="text1"/>
          <w:sz w:val="26"/>
          <w:szCs w:val="26"/>
          <w:shd w:val="clear" w:color="auto" w:fill="FFFFFF"/>
        </w:rPr>
        <w:t>у 1940-1993 роках</w:t>
      </w:r>
      <w:r>
        <w:rPr>
          <w:rFonts w:ascii="Times New Roman" w:hAnsi="Times New Roman"/>
          <w:b/>
          <w:bCs/>
          <w:color w:val="000000" w:themeColor="text1"/>
          <w:sz w:val="26"/>
          <w:szCs w:val="26"/>
          <w:shd w:val="clear" w:color="auto" w:fill="FFFFFF"/>
        </w:rPr>
        <w:t xml:space="preserve"> </w:t>
      </w:r>
      <w:proofErr w:type="spellStart"/>
      <w:r>
        <w:rPr>
          <w:rFonts w:ascii="Times New Roman" w:hAnsi="Times New Roman"/>
          <w:b/>
          <w:bCs/>
          <w:color w:val="000000" w:themeColor="text1"/>
          <w:sz w:val="26"/>
          <w:szCs w:val="26"/>
          <w:shd w:val="clear" w:color="auto" w:fill="FFFFFF"/>
        </w:rPr>
        <w:t>Червоноармійськ</w:t>
      </w:r>
      <w:proofErr w:type="spellEnd"/>
      <w:r>
        <w:rPr>
          <w:rFonts w:ascii="Times New Roman" w:hAnsi="Times New Roman"/>
          <w:b/>
          <w:bCs/>
          <w:color w:val="000000" w:themeColor="text1"/>
          <w:sz w:val="26"/>
          <w:szCs w:val="26"/>
          <w:shd w:val="clear" w:color="auto" w:fill="FFFFFF"/>
        </w:rPr>
        <w:t xml:space="preserve">) – </w:t>
      </w:r>
      <w:r w:rsidRPr="00926A8F">
        <w:rPr>
          <w:rFonts w:ascii="Times New Roman" w:hAnsi="Times New Roman"/>
          <w:bCs/>
          <w:color w:val="000000" w:themeColor="text1"/>
          <w:sz w:val="26"/>
          <w:szCs w:val="26"/>
          <w:shd w:val="clear" w:color="auto" w:fill="FFFFFF"/>
        </w:rPr>
        <w:t>місто на Західній Україні</w:t>
      </w:r>
      <w:r w:rsidR="0046673E">
        <w:rPr>
          <w:rFonts w:ascii="Times New Roman" w:hAnsi="Times New Roman"/>
          <w:bCs/>
          <w:color w:val="000000" w:themeColor="text1"/>
          <w:sz w:val="26"/>
          <w:szCs w:val="26"/>
          <w:shd w:val="clear" w:color="auto" w:fill="FFFFFF"/>
        </w:rPr>
        <w:t xml:space="preserve"> </w:t>
      </w:r>
      <w:r w:rsidR="0046673E">
        <w:rPr>
          <w:rFonts w:ascii="Times New Roman" w:hAnsi="Times New Roman"/>
          <w:color w:val="000000" w:themeColor="text1"/>
          <w:sz w:val="26"/>
          <w:szCs w:val="26"/>
          <w:shd w:val="clear" w:color="auto" w:fill="FFFFFF"/>
        </w:rPr>
        <w:t xml:space="preserve">Дубенського району (бувший </w:t>
      </w:r>
      <w:r w:rsidR="0046673E" w:rsidRPr="001729AB">
        <w:rPr>
          <w:rFonts w:ascii="Times New Roman" w:hAnsi="Times New Roman"/>
          <w:color w:val="000000" w:themeColor="text1"/>
          <w:sz w:val="26"/>
          <w:szCs w:val="26"/>
          <w:shd w:val="clear" w:color="auto" w:fill="FFFFFF"/>
        </w:rPr>
        <w:t>центр</w:t>
      </w:r>
      <w:r w:rsidR="0046673E" w:rsidRPr="001729AB">
        <w:rPr>
          <w:rStyle w:val="apple-converted-space"/>
          <w:rFonts w:ascii="Times New Roman" w:hAnsi="Times New Roman"/>
          <w:color w:val="000000" w:themeColor="text1"/>
          <w:sz w:val="26"/>
          <w:szCs w:val="26"/>
          <w:shd w:val="clear" w:color="auto" w:fill="FFFFFF"/>
        </w:rPr>
        <w:t> </w:t>
      </w:r>
      <w:hyperlink r:id="rId12" w:tooltip="Радивилівський район" w:history="1">
        <w:r w:rsidR="0046673E" w:rsidRPr="001729AB">
          <w:rPr>
            <w:rStyle w:val="a3"/>
            <w:rFonts w:ascii="Times New Roman" w:hAnsi="Times New Roman"/>
            <w:color w:val="000000" w:themeColor="text1"/>
            <w:sz w:val="26"/>
            <w:szCs w:val="26"/>
            <w:u w:val="none"/>
            <w:shd w:val="clear" w:color="auto" w:fill="FFFFFF"/>
          </w:rPr>
          <w:t>Радивилівського району</w:t>
        </w:r>
      </w:hyperlink>
      <w:r w:rsidR="0046673E">
        <w:rPr>
          <w:rStyle w:val="a3"/>
          <w:rFonts w:ascii="Times New Roman" w:hAnsi="Times New Roman"/>
          <w:color w:val="000000" w:themeColor="text1"/>
          <w:sz w:val="26"/>
          <w:szCs w:val="26"/>
          <w:u w:val="none"/>
          <w:shd w:val="clear" w:color="auto" w:fill="FFFFFF"/>
        </w:rPr>
        <w:t>)</w:t>
      </w:r>
      <w:r w:rsidR="0046673E" w:rsidRPr="001729AB">
        <w:rPr>
          <w:rStyle w:val="apple-converted-space"/>
          <w:rFonts w:ascii="Times New Roman" w:hAnsi="Times New Roman"/>
          <w:color w:val="000000" w:themeColor="text1"/>
          <w:sz w:val="26"/>
          <w:szCs w:val="26"/>
          <w:shd w:val="clear" w:color="auto" w:fill="FFFFFF"/>
        </w:rPr>
        <w:t> </w:t>
      </w:r>
      <w:hyperlink r:id="rId13" w:tooltip="Рівненська область" w:history="1">
        <w:r w:rsidR="0046673E" w:rsidRPr="001729AB">
          <w:rPr>
            <w:rStyle w:val="a3"/>
            <w:rFonts w:ascii="Times New Roman" w:hAnsi="Times New Roman"/>
            <w:color w:val="000000" w:themeColor="text1"/>
            <w:sz w:val="26"/>
            <w:szCs w:val="26"/>
            <w:u w:val="none"/>
            <w:shd w:val="clear" w:color="auto" w:fill="FFFFFF"/>
          </w:rPr>
          <w:t>Рівненської області</w:t>
        </w:r>
      </w:hyperlink>
      <w:r w:rsidR="0046673E">
        <w:rPr>
          <w:rFonts w:ascii="Times New Roman" w:hAnsi="Times New Roman"/>
          <w:color w:val="000000" w:themeColor="text1"/>
          <w:sz w:val="26"/>
          <w:szCs w:val="26"/>
          <w:shd w:val="clear" w:color="auto" w:fill="FFFFFF"/>
        </w:rPr>
        <w:t xml:space="preserve">, центр </w:t>
      </w:r>
      <w:r w:rsidR="0046673E" w:rsidRPr="001729AB">
        <w:rPr>
          <w:rFonts w:ascii="Times New Roman" w:hAnsi="Times New Roman"/>
          <w:color w:val="000000" w:themeColor="text1"/>
          <w:sz w:val="26"/>
          <w:szCs w:val="26"/>
          <w:shd w:val="clear" w:color="auto" w:fill="FFFFFF"/>
        </w:rPr>
        <w:t xml:space="preserve"> територіальної громади</w:t>
      </w:r>
      <w:r w:rsidR="0046673E">
        <w:rPr>
          <w:rFonts w:ascii="Times New Roman" w:hAnsi="Times New Roman"/>
          <w:color w:val="000000" w:themeColor="text1"/>
          <w:sz w:val="26"/>
          <w:szCs w:val="26"/>
          <w:shd w:val="clear" w:color="auto" w:fill="FFFFFF"/>
        </w:rPr>
        <w:t xml:space="preserve"> (з 2016 року).</w:t>
      </w:r>
    </w:p>
    <w:p w:rsidR="00E207A5" w:rsidRPr="00E207A5" w:rsidRDefault="00E207A5" w:rsidP="00E207A5">
      <w:pPr>
        <w:spacing w:after="0" w:line="240" w:lineRule="auto"/>
        <w:ind w:firstLine="709"/>
        <w:jc w:val="both"/>
        <w:rPr>
          <w:rFonts w:ascii="Times New Roman" w:hAnsi="Times New Roman"/>
          <w:sz w:val="26"/>
          <w:szCs w:val="26"/>
        </w:rPr>
      </w:pPr>
      <w:r>
        <w:rPr>
          <w:rFonts w:ascii="Times New Roman" w:hAnsi="Times New Roman"/>
          <w:color w:val="0A0A0A"/>
          <w:sz w:val="26"/>
          <w:szCs w:val="26"/>
        </w:rPr>
        <w:t xml:space="preserve">Громада займає площу </w:t>
      </w:r>
      <w:r>
        <w:rPr>
          <w:rFonts w:ascii="Times New Roman" w:hAnsi="Times New Roman"/>
          <w:sz w:val="26"/>
          <w:szCs w:val="26"/>
        </w:rPr>
        <w:t xml:space="preserve">228 </w:t>
      </w:r>
      <w:proofErr w:type="spellStart"/>
      <w:r>
        <w:rPr>
          <w:rFonts w:ascii="Times New Roman" w:hAnsi="Times New Roman"/>
          <w:sz w:val="26"/>
          <w:szCs w:val="26"/>
        </w:rPr>
        <w:t>кв</w:t>
      </w:r>
      <w:proofErr w:type="spellEnd"/>
      <w:r>
        <w:rPr>
          <w:rFonts w:ascii="Times New Roman" w:hAnsi="Times New Roman"/>
          <w:sz w:val="26"/>
          <w:szCs w:val="26"/>
        </w:rPr>
        <w:t>. кілометрів</w:t>
      </w:r>
      <w:r w:rsidRPr="0046673E">
        <w:rPr>
          <w:rFonts w:ascii="Times New Roman" w:hAnsi="Times New Roman"/>
          <w:sz w:val="26"/>
          <w:szCs w:val="26"/>
        </w:rPr>
        <w:t xml:space="preserve"> </w:t>
      </w:r>
      <w:r>
        <w:rPr>
          <w:rFonts w:ascii="Times New Roman" w:hAnsi="Times New Roman"/>
          <w:sz w:val="26"/>
          <w:szCs w:val="26"/>
        </w:rPr>
        <w:t>з населенням майже 20 тис. мешканців, у тому числі місто Радивилів 10,5 тис. осіб.</w:t>
      </w:r>
    </w:p>
    <w:p w:rsidR="00926A8F" w:rsidRPr="00926A8F" w:rsidRDefault="00926A8F" w:rsidP="0046673E">
      <w:pPr>
        <w:pStyle w:val="2"/>
        <w:spacing w:before="0" w:after="0" w:line="240" w:lineRule="auto"/>
        <w:jc w:val="both"/>
        <w:rPr>
          <w:rFonts w:ascii="Times New Roman" w:hAnsi="Times New Roman"/>
          <w:sz w:val="26"/>
          <w:szCs w:val="26"/>
        </w:rPr>
      </w:pPr>
      <w:r w:rsidRPr="00926A8F">
        <w:rPr>
          <w:rFonts w:ascii="Times New Roman" w:hAnsi="Times New Roman"/>
          <w:sz w:val="26"/>
          <w:szCs w:val="26"/>
        </w:rPr>
        <w:t xml:space="preserve">Географічне положення, опис суміжних територій </w:t>
      </w:r>
    </w:p>
    <w:p w:rsidR="00926A8F" w:rsidRPr="00926A8F" w:rsidRDefault="00926A8F" w:rsidP="00926A8F">
      <w:pPr>
        <w:spacing w:line="240" w:lineRule="auto"/>
        <w:ind w:firstLine="709"/>
        <w:jc w:val="both"/>
        <w:rPr>
          <w:rFonts w:ascii="Times New Roman" w:hAnsi="Times New Roman"/>
          <w:sz w:val="26"/>
          <w:szCs w:val="26"/>
        </w:rPr>
      </w:pPr>
      <w:r w:rsidRPr="00926A8F">
        <w:rPr>
          <w:rFonts w:ascii="Times New Roman" w:hAnsi="Times New Roman"/>
          <w:sz w:val="26"/>
          <w:szCs w:val="26"/>
        </w:rPr>
        <w:t xml:space="preserve">Радивилівська громада розташована на південному заході області, на  сході межує із сільськими населеними пунктами Кременецького району Тернопільської області. На півдні Радивилівська громада межує із Львівською областю, на північному заході та  півночі межує із землями </w:t>
      </w:r>
      <w:proofErr w:type="spellStart"/>
      <w:r w:rsidRPr="00926A8F">
        <w:rPr>
          <w:rFonts w:ascii="Times New Roman" w:hAnsi="Times New Roman"/>
          <w:sz w:val="26"/>
          <w:szCs w:val="26"/>
        </w:rPr>
        <w:t>Крупецької</w:t>
      </w:r>
      <w:proofErr w:type="spellEnd"/>
      <w:r w:rsidRPr="00926A8F">
        <w:rPr>
          <w:rFonts w:ascii="Times New Roman" w:hAnsi="Times New Roman"/>
          <w:sz w:val="26"/>
          <w:szCs w:val="26"/>
        </w:rPr>
        <w:t xml:space="preserve"> громади Дубенського району Рівненської області. </w:t>
      </w:r>
    </w:p>
    <w:p w:rsidR="00926A8F" w:rsidRDefault="00926A8F" w:rsidP="00926A8F">
      <w:r w:rsidRPr="00BD2B04">
        <w:rPr>
          <w:noProof/>
          <w:lang w:eastAsia="uk-UA"/>
        </w:rPr>
        <w:drawing>
          <wp:inline distT="0" distB="0" distL="0" distR="0" wp14:anchorId="35997DC0" wp14:editId="5C79F901">
            <wp:extent cx="6032500" cy="3943350"/>
            <wp:effectExtent l="0" t="0" r="6350" b="0"/>
            <wp:docPr id="29" name="Рисунок 29" descr="D:\Робота Орися\Програми\Програма СЕР\Програма СЕР 2021-2025\Карта грома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та Орися\Програми\Програма СЕР\Програма СЕР 2021-2025\Карта громади.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592" cy="3966289"/>
                    </a:xfrm>
                    <a:prstGeom prst="rect">
                      <a:avLst/>
                    </a:prstGeom>
                    <a:noFill/>
                    <a:ln>
                      <a:noFill/>
                    </a:ln>
                  </pic:spPr>
                </pic:pic>
              </a:graphicData>
            </a:graphic>
          </wp:inline>
        </w:drawing>
      </w:r>
    </w:p>
    <w:p w:rsidR="00E207A5" w:rsidRPr="000D2D2A" w:rsidRDefault="000D2D2A" w:rsidP="000D2D2A">
      <w:pPr>
        <w:spacing w:after="0" w:line="240" w:lineRule="auto"/>
        <w:jc w:val="both"/>
        <w:rPr>
          <w:rFonts w:ascii="Times New Roman" w:hAnsi="Times New Roman"/>
          <w:sz w:val="26"/>
          <w:szCs w:val="26"/>
        </w:rPr>
      </w:pPr>
      <w:r>
        <w:rPr>
          <w:rFonts w:ascii="Times New Roman" w:hAnsi="Times New Roman"/>
          <w:sz w:val="26"/>
          <w:szCs w:val="26"/>
        </w:rPr>
        <w:tab/>
      </w:r>
      <w:r w:rsidR="00E207A5" w:rsidRPr="000D2D2A">
        <w:rPr>
          <w:rFonts w:ascii="Times New Roman" w:hAnsi="Times New Roman"/>
          <w:sz w:val="26"/>
          <w:szCs w:val="26"/>
        </w:rPr>
        <w:t xml:space="preserve">Фактично Радивилівська територіальна громада консолідувала майже ½ бувшого Радивилівського району, як у сенсі території, так і  чисельності населення. У цьому районі створено ще дві громади, однак вони є значно меншими </w:t>
      </w:r>
      <w:proofErr w:type="spellStart"/>
      <w:r w:rsidR="00E207A5" w:rsidRPr="000D2D2A">
        <w:rPr>
          <w:rFonts w:ascii="Times New Roman" w:hAnsi="Times New Roman"/>
          <w:sz w:val="26"/>
          <w:szCs w:val="26"/>
        </w:rPr>
        <w:t>Крупецька</w:t>
      </w:r>
      <w:proofErr w:type="spellEnd"/>
      <w:r w:rsidR="00E207A5" w:rsidRPr="000D2D2A">
        <w:rPr>
          <w:rFonts w:ascii="Times New Roman" w:hAnsi="Times New Roman"/>
          <w:sz w:val="26"/>
          <w:szCs w:val="26"/>
        </w:rPr>
        <w:t xml:space="preserve"> ТГ (</w:t>
      </w:r>
      <w:r w:rsidRPr="000D2D2A">
        <w:rPr>
          <w:rFonts w:ascii="Times New Roman" w:hAnsi="Times New Roman"/>
          <w:sz w:val="26"/>
          <w:szCs w:val="26"/>
        </w:rPr>
        <w:t xml:space="preserve">9,1 тис. населення, 300 </w:t>
      </w:r>
      <w:proofErr w:type="spellStart"/>
      <w:r w:rsidRPr="000D2D2A">
        <w:rPr>
          <w:rFonts w:ascii="Times New Roman" w:hAnsi="Times New Roman"/>
          <w:sz w:val="26"/>
          <w:szCs w:val="26"/>
        </w:rPr>
        <w:t>кв.км</w:t>
      </w:r>
      <w:proofErr w:type="spellEnd"/>
      <w:r w:rsidRPr="000D2D2A">
        <w:rPr>
          <w:rFonts w:ascii="Times New Roman" w:hAnsi="Times New Roman"/>
          <w:sz w:val="26"/>
          <w:szCs w:val="26"/>
        </w:rPr>
        <w:t xml:space="preserve">.) та Козинська ТГ (7,3 тис. населення, 181 </w:t>
      </w:r>
      <w:proofErr w:type="spellStart"/>
      <w:r w:rsidRPr="000D2D2A">
        <w:rPr>
          <w:rFonts w:ascii="Times New Roman" w:hAnsi="Times New Roman"/>
          <w:sz w:val="26"/>
          <w:szCs w:val="26"/>
        </w:rPr>
        <w:t>кв.км</w:t>
      </w:r>
      <w:proofErr w:type="spellEnd"/>
      <w:r w:rsidRPr="000D2D2A">
        <w:rPr>
          <w:rFonts w:ascii="Times New Roman" w:hAnsi="Times New Roman"/>
          <w:sz w:val="26"/>
          <w:szCs w:val="26"/>
        </w:rPr>
        <w:t>.)</w:t>
      </w:r>
    </w:p>
    <w:p w:rsidR="00926A8F" w:rsidRPr="0046673E" w:rsidRDefault="00926A8F" w:rsidP="000D2D2A">
      <w:pPr>
        <w:spacing w:after="0" w:line="240" w:lineRule="auto"/>
        <w:ind w:left="-15" w:right="48"/>
        <w:jc w:val="both"/>
        <w:rPr>
          <w:rFonts w:ascii="Times New Roman" w:hAnsi="Times New Roman"/>
          <w:sz w:val="26"/>
          <w:szCs w:val="26"/>
        </w:rPr>
      </w:pPr>
      <w:r>
        <w:rPr>
          <w:rFonts w:ascii="Times New Roman" w:hAnsi="Times New Roman"/>
          <w:sz w:val="24"/>
          <w:szCs w:val="24"/>
        </w:rPr>
        <w:tab/>
      </w:r>
      <w:r>
        <w:rPr>
          <w:rFonts w:ascii="Times New Roman" w:hAnsi="Times New Roman"/>
          <w:sz w:val="24"/>
          <w:szCs w:val="24"/>
        </w:rPr>
        <w:tab/>
      </w:r>
      <w:r w:rsidRPr="0046673E">
        <w:rPr>
          <w:rFonts w:ascii="Times New Roman" w:hAnsi="Times New Roman"/>
          <w:sz w:val="26"/>
          <w:szCs w:val="26"/>
        </w:rPr>
        <w:t xml:space="preserve">Адміністративний центр – місто Радивилів, розташований на відстані 98 км від обласного центру міста Рівне, до міста Львів  – 113 км, місто Луцьк на відстані 106 км, місто Тернопіль – 86 км., до міжнародного аеропорту </w:t>
      </w:r>
      <w:r w:rsidRPr="0046673E">
        <w:rPr>
          <w:rFonts w:ascii="Times New Roman" w:hAnsi="Times New Roman"/>
          <w:sz w:val="26"/>
          <w:szCs w:val="26"/>
          <w:lang w:eastAsia="pl-PL"/>
        </w:rPr>
        <w:t xml:space="preserve">91  км. (Рівне), 119 км. (Львів). </w:t>
      </w:r>
      <w:r w:rsidRPr="0046673E">
        <w:rPr>
          <w:rFonts w:ascii="Times New Roman" w:hAnsi="Times New Roman"/>
          <w:sz w:val="26"/>
          <w:szCs w:val="26"/>
        </w:rPr>
        <w:t xml:space="preserve">Радивилівська ТГ розташована на південному заході Рівненської області. </w:t>
      </w:r>
      <w:r w:rsidRPr="0046673E">
        <w:rPr>
          <w:rFonts w:ascii="Times New Roman" w:hAnsi="Times New Roman"/>
          <w:sz w:val="26"/>
          <w:szCs w:val="26"/>
        </w:rPr>
        <w:lastRenderedPageBreak/>
        <w:t xml:space="preserve">Клімат громади </w:t>
      </w:r>
      <w:proofErr w:type="spellStart"/>
      <w:r w:rsidRPr="0046673E">
        <w:rPr>
          <w:rFonts w:ascii="Times New Roman" w:hAnsi="Times New Roman"/>
          <w:sz w:val="26"/>
          <w:szCs w:val="26"/>
        </w:rPr>
        <w:t>помірно</w:t>
      </w:r>
      <w:proofErr w:type="spellEnd"/>
      <w:r w:rsidRPr="0046673E">
        <w:rPr>
          <w:rFonts w:ascii="Times New Roman" w:hAnsi="Times New Roman"/>
          <w:sz w:val="26"/>
          <w:szCs w:val="26"/>
        </w:rPr>
        <w:t xml:space="preserve">-континентальний. Середня температура січня - 4,5°С, липня - +18,2°С. Зима м'яка, часто випадає мокрий сніг з дощем. Влітку переважає антициклональна погода, проте часті циклони із заходу приносять значну кількість опадів, що нерідко випадають у вигляді злив. Річна сума опадів складає 570-640 мм, більша частина їх припадає на теплий період року. Для осені характерні найвища у році хмарність, холодна волога погода, часті опади. У кліматичному відношенні це найвологіший район Лісостепу. Територією Радивилівської громади протікає річка </w:t>
      </w:r>
      <w:proofErr w:type="spellStart"/>
      <w:r w:rsidRPr="0046673E">
        <w:rPr>
          <w:rFonts w:ascii="Times New Roman" w:hAnsi="Times New Roman"/>
          <w:sz w:val="26"/>
          <w:szCs w:val="26"/>
        </w:rPr>
        <w:t>Слонівка</w:t>
      </w:r>
      <w:proofErr w:type="spellEnd"/>
      <w:r w:rsidRPr="0046673E">
        <w:rPr>
          <w:rFonts w:ascii="Times New Roman" w:hAnsi="Times New Roman"/>
          <w:sz w:val="26"/>
          <w:szCs w:val="26"/>
        </w:rPr>
        <w:t xml:space="preserve"> (протяжність – 40 км). Ґрунти відносяться до таких основних типів: чорноземи, сірі лісні, піщані, заплавні, болотні. Найбільш розповсюджені – чорноземи, найродючіші види ґрунтів. До ресурсної бази громади належать, також,  поклади піску, глини, очерету. </w:t>
      </w:r>
    </w:p>
    <w:p w:rsidR="00971D46" w:rsidRPr="001729AB" w:rsidRDefault="00926A8F" w:rsidP="00971D46">
      <w:pPr>
        <w:pStyle w:val="11"/>
        <w:tabs>
          <w:tab w:val="left" w:pos="284"/>
        </w:tabs>
        <w:spacing w:after="0" w:line="240" w:lineRule="auto"/>
        <w:ind w:left="0" w:firstLine="709"/>
        <w:jc w:val="both"/>
        <w:rPr>
          <w:rFonts w:ascii="Times New Roman" w:hAnsi="Times New Roman"/>
          <w:color w:val="000000" w:themeColor="text1"/>
          <w:sz w:val="26"/>
          <w:szCs w:val="26"/>
        </w:rPr>
      </w:pPr>
      <w:r w:rsidRPr="0046673E">
        <w:rPr>
          <w:rFonts w:ascii="Times New Roman" w:hAnsi="Times New Roman"/>
          <w:sz w:val="26"/>
          <w:szCs w:val="26"/>
        </w:rPr>
        <w:t xml:space="preserve">Через Радивилівську громаду  проходить автошлях міжнародного значення </w:t>
      </w:r>
      <w:r w:rsidR="00F5061F">
        <w:rPr>
          <w:rFonts w:ascii="Times New Roman" w:hAnsi="Times New Roman"/>
          <w:sz w:val="26"/>
          <w:szCs w:val="26"/>
        </w:rPr>
        <w:t>М -06 (</w:t>
      </w:r>
      <w:r w:rsidR="00971D46">
        <w:rPr>
          <w:rFonts w:ascii="Times New Roman" w:hAnsi="Times New Roman"/>
          <w:sz w:val="26"/>
          <w:szCs w:val="26"/>
        </w:rPr>
        <w:t>Е-40</w:t>
      </w:r>
      <w:r w:rsidR="00F5061F">
        <w:rPr>
          <w:rFonts w:ascii="Times New Roman" w:hAnsi="Times New Roman"/>
          <w:sz w:val="26"/>
          <w:szCs w:val="26"/>
        </w:rPr>
        <w:t>)</w:t>
      </w:r>
      <w:r w:rsidRPr="0046673E">
        <w:rPr>
          <w:rFonts w:ascii="Times New Roman" w:hAnsi="Times New Roman"/>
          <w:sz w:val="26"/>
          <w:szCs w:val="26"/>
        </w:rPr>
        <w:t xml:space="preserve"> Київ - Чоп,  та Н-02 /М-06/ - Кременець-Біла Церква-</w:t>
      </w:r>
      <w:proofErr w:type="spellStart"/>
      <w:r w:rsidRPr="0046673E">
        <w:rPr>
          <w:rFonts w:ascii="Times New Roman" w:hAnsi="Times New Roman"/>
          <w:sz w:val="26"/>
          <w:szCs w:val="26"/>
        </w:rPr>
        <w:t>Ржишів</w:t>
      </w:r>
      <w:proofErr w:type="spellEnd"/>
      <w:r w:rsidRPr="0046673E">
        <w:rPr>
          <w:rFonts w:ascii="Times New Roman" w:hAnsi="Times New Roman"/>
          <w:sz w:val="26"/>
          <w:szCs w:val="26"/>
        </w:rPr>
        <w:t>-Канів-Софіївка. Місто має залізничну станцію.</w:t>
      </w:r>
      <w:r w:rsidR="00971D46">
        <w:rPr>
          <w:rFonts w:ascii="Times New Roman" w:hAnsi="Times New Roman"/>
          <w:sz w:val="26"/>
          <w:szCs w:val="26"/>
        </w:rPr>
        <w:t xml:space="preserve"> </w:t>
      </w:r>
      <w:r w:rsidR="00971D46" w:rsidRPr="001729AB">
        <w:rPr>
          <w:rFonts w:ascii="Times New Roman" w:hAnsi="Times New Roman"/>
          <w:color w:val="000000" w:themeColor="text1"/>
          <w:sz w:val="26"/>
          <w:szCs w:val="26"/>
        </w:rPr>
        <w:t xml:space="preserve">Радивилів має вигідне географічне розташування, оскільки  розташоване на відносно невеликій відстані від чотирьох обласних центрів (Львів – </w:t>
      </w:r>
      <w:smartTag w:uri="urn:schemas-microsoft-com:office:smarttags" w:element="metricconverter">
        <w:smartTagPr>
          <w:attr w:name="ProductID" w:val="110 км"/>
        </w:smartTagPr>
        <w:r w:rsidR="00971D46" w:rsidRPr="001729AB">
          <w:rPr>
            <w:rFonts w:ascii="Times New Roman" w:hAnsi="Times New Roman"/>
            <w:color w:val="000000" w:themeColor="text1"/>
            <w:sz w:val="26"/>
            <w:szCs w:val="26"/>
          </w:rPr>
          <w:t>110 км</w:t>
        </w:r>
      </w:smartTag>
      <w:r w:rsidR="00971D46" w:rsidRPr="001729AB">
        <w:rPr>
          <w:rFonts w:ascii="Times New Roman" w:hAnsi="Times New Roman"/>
          <w:color w:val="000000" w:themeColor="text1"/>
          <w:sz w:val="26"/>
          <w:szCs w:val="26"/>
        </w:rPr>
        <w:t xml:space="preserve">, Рівне – </w:t>
      </w:r>
      <w:smartTag w:uri="urn:schemas-microsoft-com:office:smarttags" w:element="metricconverter">
        <w:smartTagPr>
          <w:attr w:name="ProductID" w:val="100 км"/>
        </w:smartTagPr>
        <w:r w:rsidR="00971D46" w:rsidRPr="001729AB">
          <w:rPr>
            <w:rFonts w:ascii="Times New Roman" w:hAnsi="Times New Roman"/>
            <w:color w:val="000000" w:themeColor="text1"/>
            <w:sz w:val="26"/>
            <w:szCs w:val="26"/>
          </w:rPr>
          <w:t>100 км</w:t>
        </w:r>
      </w:smartTag>
      <w:r w:rsidR="00971D46" w:rsidRPr="001729AB">
        <w:rPr>
          <w:rFonts w:ascii="Times New Roman" w:hAnsi="Times New Roman"/>
          <w:color w:val="000000" w:themeColor="text1"/>
          <w:sz w:val="26"/>
          <w:szCs w:val="26"/>
        </w:rPr>
        <w:t xml:space="preserve">, Луцьк – </w:t>
      </w:r>
      <w:smartTag w:uri="urn:schemas-microsoft-com:office:smarttags" w:element="metricconverter">
        <w:smartTagPr>
          <w:attr w:name="ProductID" w:val="80 км"/>
        </w:smartTagPr>
        <w:r w:rsidR="00971D46" w:rsidRPr="001729AB">
          <w:rPr>
            <w:rFonts w:ascii="Times New Roman" w:hAnsi="Times New Roman"/>
            <w:color w:val="000000" w:themeColor="text1"/>
            <w:sz w:val="26"/>
            <w:szCs w:val="26"/>
          </w:rPr>
          <w:t>80 км</w:t>
        </w:r>
      </w:smartTag>
      <w:r w:rsidR="00971D46" w:rsidRPr="001729AB">
        <w:rPr>
          <w:rFonts w:ascii="Times New Roman" w:hAnsi="Times New Roman"/>
          <w:color w:val="000000" w:themeColor="text1"/>
          <w:sz w:val="26"/>
          <w:szCs w:val="26"/>
        </w:rPr>
        <w:t xml:space="preserve">, Тернопіль – </w:t>
      </w:r>
      <w:smartTag w:uri="urn:schemas-microsoft-com:office:smarttags" w:element="metricconverter">
        <w:smartTagPr>
          <w:attr w:name="ProductID" w:val="70 км"/>
        </w:smartTagPr>
        <w:r w:rsidR="00971D46" w:rsidRPr="001729AB">
          <w:rPr>
            <w:rFonts w:ascii="Times New Roman" w:hAnsi="Times New Roman"/>
            <w:color w:val="000000" w:themeColor="text1"/>
            <w:sz w:val="26"/>
            <w:szCs w:val="26"/>
          </w:rPr>
          <w:t>70 км</w:t>
        </w:r>
      </w:smartTag>
      <w:r w:rsidR="00971D46" w:rsidRPr="001729AB">
        <w:rPr>
          <w:rFonts w:ascii="Times New Roman" w:hAnsi="Times New Roman"/>
          <w:color w:val="000000" w:themeColor="text1"/>
          <w:sz w:val="26"/>
          <w:szCs w:val="26"/>
        </w:rPr>
        <w:t>), що підвищує можливості збуту товарів народного споживання, виробничої кооперації, підвищення життєвого рівня тощо. </w:t>
      </w:r>
    </w:p>
    <w:p w:rsidR="00926A8F" w:rsidRPr="0046673E" w:rsidRDefault="0046673E" w:rsidP="00926A8F">
      <w:pPr>
        <w:spacing w:after="0" w:line="240" w:lineRule="auto"/>
        <w:ind w:left="-15" w:right="48"/>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926A8F" w:rsidRPr="0046673E">
        <w:rPr>
          <w:rFonts w:ascii="Times New Roman" w:hAnsi="Times New Roman"/>
          <w:sz w:val="26"/>
          <w:szCs w:val="26"/>
        </w:rPr>
        <w:t xml:space="preserve">До основних переваг географічного розташування та ресурсної бази громади відносяться: </w:t>
      </w:r>
    </w:p>
    <w:p w:rsidR="00926A8F" w:rsidRPr="0046673E" w:rsidRDefault="001B1C29" w:rsidP="00BD75C6">
      <w:pPr>
        <w:numPr>
          <w:ilvl w:val="0"/>
          <w:numId w:val="11"/>
        </w:numPr>
        <w:spacing w:after="0" w:line="240" w:lineRule="auto"/>
        <w:ind w:left="0" w:right="48" w:firstLine="567"/>
        <w:jc w:val="both"/>
        <w:rPr>
          <w:rFonts w:ascii="Times New Roman" w:hAnsi="Times New Roman"/>
          <w:sz w:val="26"/>
          <w:szCs w:val="26"/>
        </w:rPr>
      </w:pPr>
      <w:r>
        <w:rPr>
          <w:rFonts w:ascii="Times New Roman" w:hAnsi="Times New Roman"/>
          <w:sz w:val="26"/>
          <w:szCs w:val="26"/>
        </w:rPr>
        <w:t xml:space="preserve"> </w:t>
      </w:r>
      <w:r w:rsidR="00926A8F" w:rsidRPr="0046673E">
        <w:rPr>
          <w:rFonts w:ascii="Times New Roman" w:hAnsi="Times New Roman"/>
          <w:sz w:val="26"/>
          <w:szCs w:val="26"/>
        </w:rPr>
        <w:t xml:space="preserve">вдале географічне розташування на перехресті шляхів загальнодержавного значення; </w:t>
      </w:r>
    </w:p>
    <w:p w:rsidR="00926A8F" w:rsidRPr="0046673E" w:rsidRDefault="001B1C29" w:rsidP="00BD75C6">
      <w:pPr>
        <w:numPr>
          <w:ilvl w:val="0"/>
          <w:numId w:val="11"/>
        </w:numPr>
        <w:spacing w:after="0" w:line="240" w:lineRule="auto"/>
        <w:ind w:left="0" w:right="48" w:firstLine="567"/>
        <w:jc w:val="both"/>
        <w:rPr>
          <w:rFonts w:ascii="Times New Roman" w:hAnsi="Times New Roman"/>
          <w:sz w:val="26"/>
          <w:szCs w:val="26"/>
        </w:rPr>
      </w:pPr>
      <w:r>
        <w:rPr>
          <w:rFonts w:ascii="Times New Roman" w:hAnsi="Times New Roman"/>
          <w:sz w:val="26"/>
          <w:szCs w:val="26"/>
        </w:rPr>
        <w:t xml:space="preserve"> </w:t>
      </w:r>
      <w:r w:rsidR="00926A8F" w:rsidRPr="0046673E">
        <w:rPr>
          <w:rFonts w:ascii="Times New Roman" w:hAnsi="Times New Roman"/>
          <w:sz w:val="26"/>
          <w:szCs w:val="26"/>
        </w:rPr>
        <w:t xml:space="preserve">майже </w:t>
      </w:r>
      <w:proofErr w:type="spellStart"/>
      <w:r w:rsidR="00926A8F" w:rsidRPr="0046673E">
        <w:rPr>
          <w:rFonts w:ascii="Times New Roman" w:hAnsi="Times New Roman"/>
          <w:sz w:val="26"/>
          <w:szCs w:val="26"/>
        </w:rPr>
        <w:t>одинакова</w:t>
      </w:r>
      <w:proofErr w:type="spellEnd"/>
      <w:r w:rsidR="00926A8F" w:rsidRPr="0046673E">
        <w:rPr>
          <w:rFonts w:ascii="Times New Roman" w:hAnsi="Times New Roman"/>
          <w:sz w:val="26"/>
          <w:szCs w:val="26"/>
        </w:rPr>
        <w:t xml:space="preserve"> відстань до чотирьох обласних центрів </w:t>
      </w:r>
      <w:proofErr w:type="spellStart"/>
      <w:r w:rsidR="00926A8F" w:rsidRPr="0046673E">
        <w:rPr>
          <w:rFonts w:ascii="Times New Roman" w:hAnsi="Times New Roman"/>
          <w:sz w:val="26"/>
          <w:szCs w:val="26"/>
        </w:rPr>
        <w:t>м.Рівне</w:t>
      </w:r>
      <w:proofErr w:type="spellEnd"/>
      <w:r w:rsidR="00926A8F" w:rsidRPr="0046673E">
        <w:rPr>
          <w:rFonts w:ascii="Times New Roman" w:hAnsi="Times New Roman"/>
          <w:sz w:val="26"/>
          <w:szCs w:val="26"/>
        </w:rPr>
        <w:t xml:space="preserve">, </w:t>
      </w:r>
      <w:proofErr w:type="spellStart"/>
      <w:r w:rsidR="00926A8F" w:rsidRPr="0046673E">
        <w:rPr>
          <w:rFonts w:ascii="Times New Roman" w:hAnsi="Times New Roman"/>
          <w:sz w:val="26"/>
          <w:szCs w:val="26"/>
        </w:rPr>
        <w:t>м.Львів</w:t>
      </w:r>
      <w:proofErr w:type="spellEnd"/>
      <w:r w:rsidR="00926A8F" w:rsidRPr="0046673E">
        <w:rPr>
          <w:rFonts w:ascii="Times New Roman" w:hAnsi="Times New Roman"/>
          <w:sz w:val="26"/>
          <w:szCs w:val="26"/>
        </w:rPr>
        <w:t xml:space="preserve">, </w:t>
      </w:r>
      <w:proofErr w:type="spellStart"/>
      <w:r w:rsidR="00926A8F" w:rsidRPr="0046673E">
        <w:rPr>
          <w:rFonts w:ascii="Times New Roman" w:hAnsi="Times New Roman"/>
          <w:sz w:val="26"/>
          <w:szCs w:val="26"/>
        </w:rPr>
        <w:t>м.Луцьк</w:t>
      </w:r>
      <w:proofErr w:type="spellEnd"/>
      <w:r w:rsidR="00926A8F" w:rsidRPr="0046673E">
        <w:rPr>
          <w:rFonts w:ascii="Times New Roman" w:hAnsi="Times New Roman"/>
          <w:sz w:val="26"/>
          <w:szCs w:val="26"/>
        </w:rPr>
        <w:t xml:space="preserve"> та </w:t>
      </w:r>
      <w:proofErr w:type="spellStart"/>
      <w:r w:rsidR="00926A8F" w:rsidRPr="0046673E">
        <w:rPr>
          <w:rFonts w:ascii="Times New Roman" w:hAnsi="Times New Roman"/>
          <w:sz w:val="26"/>
          <w:szCs w:val="26"/>
        </w:rPr>
        <w:t>м.Тернопіль</w:t>
      </w:r>
      <w:proofErr w:type="spellEnd"/>
      <w:r w:rsidR="00926A8F" w:rsidRPr="0046673E">
        <w:rPr>
          <w:rFonts w:ascii="Times New Roman" w:hAnsi="Times New Roman"/>
          <w:sz w:val="26"/>
          <w:szCs w:val="26"/>
        </w:rPr>
        <w:t xml:space="preserve">, яка не перевищує 120 км; </w:t>
      </w:r>
    </w:p>
    <w:p w:rsidR="00926A8F" w:rsidRDefault="00926A8F" w:rsidP="00BD75C6">
      <w:pPr>
        <w:numPr>
          <w:ilvl w:val="0"/>
          <w:numId w:val="11"/>
        </w:numPr>
        <w:spacing w:after="0" w:line="240" w:lineRule="auto"/>
        <w:ind w:left="0" w:right="48" w:firstLine="567"/>
        <w:jc w:val="both"/>
        <w:rPr>
          <w:rFonts w:ascii="Times New Roman" w:hAnsi="Times New Roman"/>
          <w:sz w:val="26"/>
          <w:szCs w:val="26"/>
        </w:rPr>
      </w:pPr>
      <w:r w:rsidRPr="0046673E">
        <w:rPr>
          <w:rFonts w:ascii="Times New Roman" w:hAnsi="Times New Roman"/>
          <w:sz w:val="26"/>
          <w:szCs w:val="26"/>
        </w:rPr>
        <w:t>зручне</w:t>
      </w:r>
      <w:r w:rsidR="0046673E">
        <w:rPr>
          <w:rFonts w:ascii="Times New Roman" w:hAnsi="Times New Roman"/>
          <w:sz w:val="26"/>
          <w:szCs w:val="26"/>
        </w:rPr>
        <w:t xml:space="preserve"> </w:t>
      </w:r>
      <w:r w:rsidR="00411112">
        <w:rPr>
          <w:rFonts w:ascii="Times New Roman" w:hAnsi="Times New Roman"/>
          <w:sz w:val="26"/>
          <w:szCs w:val="26"/>
        </w:rPr>
        <w:t xml:space="preserve">магістральне </w:t>
      </w:r>
      <w:r w:rsidR="0046673E">
        <w:rPr>
          <w:rFonts w:ascii="Times New Roman" w:hAnsi="Times New Roman"/>
          <w:sz w:val="26"/>
          <w:szCs w:val="26"/>
        </w:rPr>
        <w:t>транспортне сполучення та добре розвинута</w:t>
      </w:r>
      <w:r w:rsidRPr="0046673E">
        <w:rPr>
          <w:rFonts w:ascii="Times New Roman" w:hAnsi="Times New Roman"/>
          <w:sz w:val="26"/>
          <w:szCs w:val="26"/>
        </w:rPr>
        <w:t xml:space="preserve"> транспортна інфраструктура; </w:t>
      </w:r>
    </w:p>
    <w:p w:rsidR="0046673E" w:rsidRPr="001729AB" w:rsidRDefault="0046673E" w:rsidP="0046673E">
      <w:pPr>
        <w:pStyle w:val="11"/>
        <w:tabs>
          <w:tab w:val="left" w:pos="284"/>
        </w:tabs>
        <w:spacing w:after="0" w:line="240" w:lineRule="auto"/>
        <w:ind w:left="0" w:firstLine="709"/>
        <w:jc w:val="both"/>
        <w:rPr>
          <w:rFonts w:ascii="Times New Roman" w:hAnsi="Times New Roman"/>
          <w:color w:val="000000" w:themeColor="text1"/>
          <w:sz w:val="26"/>
          <w:szCs w:val="26"/>
          <w:lang w:val="ru-RU"/>
        </w:rPr>
      </w:pPr>
      <w:r>
        <w:rPr>
          <w:lang w:val="ru-RU"/>
        </w:rPr>
        <w:t xml:space="preserve">- </w:t>
      </w:r>
      <w:r w:rsidRPr="001729AB">
        <w:rPr>
          <w:rFonts w:ascii="Times New Roman" w:hAnsi="Times New Roman"/>
          <w:color w:val="000000" w:themeColor="text1"/>
          <w:sz w:val="26"/>
          <w:szCs w:val="26"/>
        </w:rPr>
        <w:t>близьк</w:t>
      </w:r>
      <w:r>
        <w:rPr>
          <w:rFonts w:ascii="Times New Roman" w:hAnsi="Times New Roman"/>
          <w:color w:val="000000" w:themeColor="text1"/>
          <w:sz w:val="26"/>
          <w:szCs w:val="26"/>
        </w:rPr>
        <w:t>е</w:t>
      </w:r>
      <w:r w:rsidRPr="001729AB">
        <w:rPr>
          <w:rFonts w:ascii="Times New Roman" w:hAnsi="Times New Roman"/>
          <w:color w:val="000000" w:themeColor="text1"/>
          <w:sz w:val="26"/>
          <w:szCs w:val="26"/>
        </w:rPr>
        <w:t xml:space="preserve"> розташ</w:t>
      </w:r>
      <w:r>
        <w:rPr>
          <w:rFonts w:ascii="Times New Roman" w:hAnsi="Times New Roman"/>
          <w:color w:val="000000" w:themeColor="text1"/>
          <w:sz w:val="26"/>
          <w:szCs w:val="26"/>
        </w:rPr>
        <w:t xml:space="preserve">ування </w:t>
      </w:r>
      <w:r w:rsidRPr="001729AB">
        <w:rPr>
          <w:rFonts w:ascii="Times New Roman" w:hAnsi="Times New Roman"/>
          <w:color w:val="000000" w:themeColor="text1"/>
          <w:sz w:val="26"/>
          <w:szCs w:val="26"/>
        </w:rPr>
        <w:t xml:space="preserve">до кордонів Євросоюзу. Відстань до найближчого пункту пропуску через українсько-польський кордон (Рава-Руська) – </w:t>
      </w:r>
      <w:smartTag w:uri="urn:schemas-microsoft-com:office:smarttags" w:element="metricconverter">
        <w:smartTagPr>
          <w:attr w:name="ProductID" w:val="130 км"/>
        </w:smartTagPr>
        <w:r w:rsidRPr="001729AB">
          <w:rPr>
            <w:rFonts w:ascii="Times New Roman" w:hAnsi="Times New Roman"/>
            <w:color w:val="000000" w:themeColor="text1"/>
            <w:sz w:val="26"/>
            <w:szCs w:val="26"/>
          </w:rPr>
          <w:t>130 км</w:t>
        </w:r>
      </w:smartTag>
      <w:r w:rsidRPr="001729AB">
        <w:rPr>
          <w:rFonts w:ascii="Times New Roman" w:hAnsi="Times New Roman"/>
          <w:color w:val="000000" w:themeColor="text1"/>
          <w:sz w:val="26"/>
          <w:szCs w:val="26"/>
        </w:rPr>
        <w:t>.</w:t>
      </w:r>
    </w:p>
    <w:p w:rsidR="00926A8F" w:rsidRPr="0046673E" w:rsidRDefault="00926A8F" w:rsidP="00BD75C6">
      <w:pPr>
        <w:numPr>
          <w:ilvl w:val="0"/>
          <w:numId w:val="11"/>
        </w:numPr>
        <w:spacing w:after="0" w:line="240" w:lineRule="auto"/>
        <w:ind w:left="0" w:right="-141" w:firstLine="567"/>
        <w:jc w:val="both"/>
        <w:rPr>
          <w:rFonts w:ascii="Times New Roman" w:hAnsi="Times New Roman"/>
          <w:sz w:val="26"/>
          <w:szCs w:val="26"/>
        </w:rPr>
      </w:pPr>
      <w:proofErr w:type="spellStart"/>
      <w:r w:rsidRPr="0046673E">
        <w:rPr>
          <w:rFonts w:ascii="Times New Roman" w:hAnsi="Times New Roman"/>
          <w:sz w:val="26"/>
          <w:szCs w:val="26"/>
        </w:rPr>
        <w:t>помірно</w:t>
      </w:r>
      <w:proofErr w:type="spellEnd"/>
      <w:r w:rsidRPr="0046673E">
        <w:rPr>
          <w:rFonts w:ascii="Times New Roman" w:hAnsi="Times New Roman"/>
          <w:sz w:val="26"/>
          <w:szCs w:val="26"/>
        </w:rPr>
        <w:t xml:space="preserve">-континентальний клімат; </w:t>
      </w:r>
    </w:p>
    <w:p w:rsidR="00926A8F" w:rsidRPr="0046673E" w:rsidRDefault="00926A8F" w:rsidP="00BD75C6">
      <w:pPr>
        <w:numPr>
          <w:ilvl w:val="0"/>
          <w:numId w:val="11"/>
        </w:numPr>
        <w:spacing w:after="0" w:line="240" w:lineRule="auto"/>
        <w:ind w:left="0" w:right="48" w:firstLine="567"/>
        <w:jc w:val="both"/>
        <w:rPr>
          <w:rFonts w:ascii="Times New Roman" w:hAnsi="Times New Roman"/>
          <w:sz w:val="26"/>
          <w:szCs w:val="26"/>
        </w:rPr>
      </w:pPr>
      <w:r w:rsidRPr="0046673E">
        <w:rPr>
          <w:rFonts w:ascii="Times New Roman" w:hAnsi="Times New Roman"/>
          <w:sz w:val="26"/>
          <w:szCs w:val="26"/>
        </w:rPr>
        <w:t xml:space="preserve">багаті природні ресурси – 1 річка - </w:t>
      </w:r>
      <w:proofErr w:type="spellStart"/>
      <w:r w:rsidRPr="0046673E">
        <w:rPr>
          <w:rFonts w:ascii="Times New Roman" w:hAnsi="Times New Roman"/>
          <w:sz w:val="26"/>
          <w:szCs w:val="26"/>
        </w:rPr>
        <w:t>Слонівка</w:t>
      </w:r>
      <w:proofErr w:type="spellEnd"/>
      <w:r w:rsidRPr="0046673E">
        <w:rPr>
          <w:rFonts w:ascii="Times New Roman" w:hAnsi="Times New Roman"/>
          <w:sz w:val="26"/>
          <w:szCs w:val="26"/>
        </w:rPr>
        <w:t xml:space="preserve">, змішані ліси, родючі ґрунти, поклади піску, глини; </w:t>
      </w:r>
    </w:p>
    <w:p w:rsidR="00926A8F" w:rsidRDefault="00926A8F" w:rsidP="00BD75C6">
      <w:pPr>
        <w:numPr>
          <w:ilvl w:val="0"/>
          <w:numId w:val="11"/>
        </w:numPr>
        <w:spacing w:after="0" w:line="240" w:lineRule="auto"/>
        <w:ind w:left="0" w:right="48" w:firstLine="567"/>
        <w:jc w:val="both"/>
        <w:rPr>
          <w:rFonts w:ascii="Times New Roman" w:hAnsi="Times New Roman"/>
          <w:sz w:val="26"/>
          <w:szCs w:val="26"/>
        </w:rPr>
      </w:pPr>
      <w:r w:rsidRPr="0046673E">
        <w:rPr>
          <w:rFonts w:ascii="Times New Roman" w:hAnsi="Times New Roman"/>
          <w:sz w:val="26"/>
          <w:szCs w:val="26"/>
        </w:rPr>
        <w:t xml:space="preserve"> кліматичні умови та якісний склад земель сприяють розвитку АПК. </w:t>
      </w:r>
    </w:p>
    <w:p w:rsidR="001B1C29" w:rsidRDefault="001B1C29" w:rsidP="000D2D2A">
      <w:pPr>
        <w:spacing w:after="0" w:line="240" w:lineRule="auto"/>
        <w:ind w:firstLine="708"/>
        <w:jc w:val="both"/>
        <w:rPr>
          <w:rFonts w:ascii="Times New Roman" w:hAnsi="Times New Roman"/>
          <w:color w:val="000000"/>
          <w:sz w:val="26"/>
          <w:szCs w:val="26"/>
        </w:rPr>
      </w:pPr>
    </w:p>
    <w:p w:rsidR="000D2D2A" w:rsidRPr="00E207A5" w:rsidRDefault="000D2D2A" w:rsidP="000D2D2A">
      <w:pPr>
        <w:spacing w:after="0" w:line="240" w:lineRule="auto"/>
        <w:ind w:firstLine="708"/>
        <w:jc w:val="both"/>
        <w:rPr>
          <w:rFonts w:ascii="Times New Roman" w:hAnsi="Times New Roman"/>
          <w:sz w:val="26"/>
          <w:szCs w:val="26"/>
          <w:lang w:eastAsia="uk-UA"/>
        </w:rPr>
      </w:pPr>
      <w:r w:rsidRPr="00E207A5">
        <w:rPr>
          <w:rFonts w:ascii="Times New Roman" w:hAnsi="Times New Roman"/>
          <w:color w:val="000000"/>
          <w:sz w:val="26"/>
          <w:szCs w:val="26"/>
        </w:rPr>
        <w:t xml:space="preserve">22 вересня 2015 року сесією Радивилівської міської ради </w:t>
      </w:r>
      <w:r w:rsidRPr="00E207A5">
        <w:rPr>
          <w:rFonts w:ascii="Times New Roman" w:hAnsi="Times New Roman"/>
          <w:color w:val="000000"/>
          <w:sz w:val="26"/>
          <w:szCs w:val="26"/>
          <w:lang w:val="en-US"/>
        </w:rPr>
        <w:t>VI</w:t>
      </w:r>
      <w:r w:rsidRPr="00E207A5">
        <w:rPr>
          <w:rFonts w:ascii="Times New Roman" w:hAnsi="Times New Roman"/>
          <w:color w:val="000000"/>
          <w:sz w:val="26"/>
          <w:szCs w:val="26"/>
        </w:rPr>
        <w:t xml:space="preserve"> скликання </w:t>
      </w:r>
      <w:r w:rsidRPr="00E207A5">
        <w:rPr>
          <w:rFonts w:ascii="Times New Roman" w:hAnsi="Times New Roman"/>
          <w:color w:val="000000"/>
          <w:sz w:val="26"/>
          <w:szCs w:val="26"/>
          <w:lang w:eastAsia="uk-UA"/>
        </w:rPr>
        <w:t xml:space="preserve">відповідно до Закону України «Про добровільне об’єднання територіальних громад» </w:t>
      </w:r>
      <w:r w:rsidRPr="00E207A5">
        <w:rPr>
          <w:rFonts w:ascii="Times New Roman" w:hAnsi="Times New Roman"/>
          <w:color w:val="000000"/>
          <w:sz w:val="26"/>
          <w:szCs w:val="26"/>
        </w:rPr>
        <w:t xml:space="preserve">прийнято рішення  № 609, у відповідності з яким утворено Радивилівську </w:t>
      </w:r>
      <w:r w:rsidRPr="00E207A5">
        <w:rPr>
          <w:rFonts w:ascii="Times New Roman" w:hAnsi="Times New Roman"/>
          <w:sz w:val="26"/>
          <w:szCs w:val="26"/>
        </w:rPr>
        <w:t xml:space="preserve">міську об’єднану територіальну громаду,  до складу якої увійшли </w:t>
      </w:r>
      <w:r w:rsidRPr="00E207A5">
        <w:rPr>
          <w:rFonts w:ascii="Times New Roman" w:hAnsi="Times New Roman"/>
          <w:color w:val="000000"/>
          <w:sz w:val="26"/>
          <w:szCs w:val="26"/>
        </w:rPr>
        <w:t xml:space="preserve">м. Радивилів та 17 сіл Радивилівського району Рівненської області з центром у місті Радивилів. Рішенням сесії міської ради № 282 від 07.06.2017 року утворено чотири </w:t>
      </w:r>
      <w:proofErr w:type="spellStart"/>
      <w:r w:rsidRPr="00E207A5">
        <w:rPr>
          <w:rFonts w:ascii="Times New Roman" w:hAnsi="Times New Roman"/>
          <w:color w:val="000000"/>
          <w:sz w:val="26"/>
          <w:szCs w:val="26"/>
        </w:rPr>
        <w:t>старостинські</w:t>
      </w:r>
      <w:proofErr w:type="spellEnd"/>
      <w:r w:rsidRPr="00E207A5">
        <w:rPr>
          <w:rFonts w:ascii="Times New Roman" w:hAnsi="Times New Roman"/>
          <w:color w:val="000000"/>
          <w:sz w:val="26"/>
          <w:szCs w:val="26"/>
        </w:rPr>
        <w:t xml:space="preserve"> округи:  </w:t>
      </w:r>
      <w:proofErr w:type="spellStart"/>
      <w:r w:rsidRPr="00E207A5">
        <w:rPr>
          <w:rFonts w:ascii="Times New Roman" w:hAnsi="Times New Roman"/>
          <w:color w:val="000000"/>
          <w:sz w:val="26"/>
          <w:szCs w:val="26"/>
        </w:rPr>
        <w:t>Башарівський</w:t>
      </w:r>
      <w:proofErr w:type="spellEnd"/>
      <w:r w:rsidRPr="00E207A5">
        <w:rPr>
          <w:rFonts w:ascii="Times New Roman" w:hAnsi="Times New Roman"/>
          <w:color w:val="000000"/>
          <w:sz w:val="26"/>
          <w:szCs w:val="26"/>
        </w:rPr>
        <w:t xml:space="preserve">, Немирівський, </w:t>
      </w:r>
      <w:proofErr w:type="spellStart"/>
      <w:r w:rsidRPr="00E207A5">
        <w:rPr>
          <w:rFonts w:ascii="Times New Roman" w:hAnsi="Times New Roman"/>
          <w:color w:val="000000"/>
          <w:sz w:val="26"/>
          <w:szCs w:val="26"/>
        </w:rPr>
        <w:t>Дружбівський</w:t>
      </w:r>
      <w:proofErr w:type="spellEnd"/>
      <w:r w:rsidRPr="00E207A5">
        <w:rPr>
          <w:rFonts w:ascii="Times New Roman" w:hAnsi="Times New Roman"/>
          <w:color w:val="000000"/>
          <w:sz w:val="26"/>
          <w:szCs w:val="26"/>
        </w:rPr>
        <w:t xml:space="preserve"> і </w:t>
      </w:r>
      <w:proofErr w:type="spellStart"/>
      <w:r w:rsidRPr="00E207A5">
        <w:rPr>
          <w:rFonts w:ascii="Times New Roman" w:hAnsi="Times New Roman"/>
          <w:color w:val="000000"/>
          <w:sz w:val="26"/>
          <w:szCs w:val="26"/>
        </w:rPr>
        <w:t>Підзамчівський</w:t>
      </w:r>
      <w:proofErr w:type="spellEnd"/>
      <w:r w:rsidRPr="00E207A5">
        <w:rPr>
          <w:rFonts w:ascii="Times New Roman" w:hAnsi="Times New Roman"/>
          <w:color w:val="000000"/>
          <w:sz w:val="26"/>
          <w:szCs w:val="26"/>
        </w:rPr>
        <w:t>.</w:t>
      </w:r>
    </w:p>
    <w:p w:rsidR="000D2D2A" w:rsidRDefault="000D2D2A" w:rsidP="000D2D2A">
      <w:pPr>
        <w:spacing w:after="0" w:line="240" w:lineRule="auto"/>
        <w:ind w:firstLine="709"/>
        <w:jc w:val="both"/>
        <w:rPr>
          <w:rFonts w:ascii="Times New Roman" w:hAnsi="Times New Roman"/>
          <w:color w:val="0A0A0A"/>
          <w:sz w:val="26"/>
          <w:szCs w:val="26"/>
        </w:rPr>
      </w:pPr>
      <w:r w:rsidRPr="00E207A5">
        <w:rPr>
          <w:rFonts w:ascii="Times New Roman" w:hAnsi="Times New Roman"/>
          <w:sz w:val="26"/>
          <w:szCs w:val="26"/>
          <w:shd w:val="clear" w:color="auto" w:fill="FFFFFF"/>
        </w:rPr>
        <w:t xml:space="preserve">Згідно перспективного плану об’єднання територіальних громад Рівненської області, </w:t>
      </w:r>
      <w:r w:rsidRPr="00E207A5">
        <w:rPr>
          <w:rFonts w:ascii="Times New Roman" w:hAnsi="Times New Roman"/>
          <w:sz w:val="26"/>
          <w:szCs w:val="26"/>
        </w:rPr>
        <w:t>пр</w:t>
      </w:r>
      <w:r w:rsidRPr="00E207A5">
        <w:rPr>
          <w:rFonts w:ascii="Times New Roman" w:hAnsi="Times New Roman"/>
          <w:color w:val="0A0A0A"/>
          <w:sz w:val="26"/>
          <w:szCs w:val="26"/>
        </w:rPr>
        <w:t>исвоївши певний рівень спроможності, виходячи від економічного потенціалу кожної територіальної громади в</w:t>
      </w:r>
      <w:r w:rsidRPr="00E207A5">
        <w:rPr>
          <w:rStyle w:val="a9"/>
          <w:rFonts w:ascii="Times New Roman" w:hAnsi="Times New Roman"/>
          <w:b w:val="0"/>
          <w:color w:val="0A0A0A"/>
          <w:sz w:val="26"/>
          <w:szCs w:val="26"/>
          <w:bdr w:val="none" w:sz="0" w:space="0" w:color="auto" w:frame="1"/>
        </w:rPr>
        <w:t>ідбулося укрупнення ТГ.</w:t>
      </w:r>
      <w:r w:rsidRPr="00E207A5">
        <w:rPr>
          <w:rStyle w:val="a9"/>
          <w:rFonts w:ascii="Times New Roman" w:hAnsi="Times New Roman"/>
          <w:color w:val="0A0A0A"/>
          <w:sz w:val="26"/>
          <w:szCs w:val="26"/>
          <w:bdr w:val="none" w:sz="0" w:space="0" w:color="auto" w:frame="1"/>
        </w:rPr>
        <w:t xml:space="preserve"> </w:t>
      </w:r>
      <w:r w:rsidRPr="00E207A5">
        <w:rPr>
          <w:rFonts w:ascii="Times New Roman" w:hAnsi="Times New Roman"/>
          <w:color w:val="0A0A0A"/>
          <w:sz w:val="26"/>
          <w:szCs w:val="26"/>
        </w:rPr>
        <w:t xml:space="preserve">Так, </w:t>
      </w:r>
      <w:bookmarkStart w:id="0" w:name="n8"/>
      <w:bookmarkEnd w:id="0"/>
      <w:r w:rsidRPr="00E207A5">
        <w:rPr>
          <w:rFonts w:ascii="Times New Roman" w:hAnsi="Times New Roman"/>
          <w:sz w:val="26"/>
          <w:szCs w:val="26"/>
        </w:rPr>
        <w:t xml:space="preserve">розпорядженням Кабінету Міністрів України від 20 травня 2020 р. № 599-р затверджений Перспективний план формування територій громад Рівненської області, згідно якого </w:t>
      </w:r>
      <w:r w:rsidRPr="00E207A5">
        <w:rPr>
          <w:rFonts w:ascii="Times New Roman" w:hAnsi="Times New Roman"/>
          <w:color w:val="0A0A0A"/>
          <w:sz w:val="26"/>
          <w:szCs w:val="26"/>
        </w:rPr>
        <w:t xml:space="preserve">приєднано сусідню </w:t>
      </w:r>
      <w:proofErr w:type="spellStart"/>
      <w:r w:rsidRPr="00E207A5">
        <w:rPr>
          <w:rFonts w:ascii="Times New Roman" w:hAnsi="Times New Roman"/>
          <w:color w:val="0A0A0A"/>
          <w:sz w:val="26"/>
          <w:szCs w:val="26"/>
        </w:rPr>
        <w:t>Бугаївської</w:t>
      </w:r>
      <w:proofErr w:type="spellEnd"/>
      <w:r w:rsidRPr="00E207A5">
        <w:rPr>
          <w:rFonts w:ascii="Times New Roman" w:hAnsi="Times New Roman"/>
          <w:color w:val="0A0A0A"/>
          <w:sz w:val="26"/>
          <w:szCs w:val="26"/>
        </w:rPr>
        <w:t xml:space="preserve"> сільську ТГ (3595 </w:t>
      </w:r>
      <w:proofErr w:type="spellStart"/>
      <w:r w:rsidRPr="00E207A5">
        <w:rPr>
          <w:rFonts w:ascii="Times New Roman" w:hAnsi="Times New Roman"/>
          <w:color w:val="0A0A0A"/>
          <w:sz w:val="26"/>
          <w:szCs w:val="26"/>
        </w:rPr>
        <w:t>чол</w:t>
      </w:r>
      <w:proofErr w:type="spellEnd"/>
      <w:r w:rsidRPr="00E207A5">
        <w:rPr>
          <w:rFonts w:ascii="Times New Roman" w:hAnsi="Times New Roman"/>
          <w:color w:val="0A0A0A"/>
          <w:sz w:val="26"/>
          <w:szCs w:val="26"/>
        </w:rPr>
        <w:t xml:space="preserve">. - 6 сільських населених пунктів)  до Радивилівської територіальної громади. </w:t>
      </w:r>
    </w:p>
    <w:p w:rsidR="00F5061F" w:rsidRPr="001729AB" w:rsidRDefault="00042289" w:rsidP="00F5061F">
      <w:pPr>
        <w:spacing w:after="0" w:line="240" w:lineRule="auto"/>
        <w:ind w:firstLine="709"/>
        <w:jc w:val="both"/>
        <w:rPr>
          <w:rFonts w:ascii="Times New Roman" w:hAnsi="Times New Roman"/>
          <w:b/>
          <w:color w:val="000000" w:themeColor="text1"/>
          <w:sz w:val="26"/>
          <w:szCs w:val="26"/>
        </w:rPr>
      </w:pPr>
      <w:r>
        <w:rPr>
          <w:rFonts w:ascii="Times New Roman" w:hAnsi="Times New Roman"/>
          <w:b/>
          <w:color w:val="000000" w:themeColor="text1"/>
          <w:sz w:val="26"/>
          <w:szCs w:val="26"/>
        </w:rPr>
        <w:t xml:space="preserve">Старостати </w:t>
      </w:r>
      <w:r w:rsidR="00F5061F" w:rsidRPr="001729AB">
        <w:rPr>
          <w:rFonts w:ascii="Times New Roman" w:hAnsi="Times New Roman"/>
          <w:b/>
          <w:color w:val="000000" w:themeColor="text1"/>
          <w:sz w:val="26"/>
          <w:szCs w:val="26"/>
        </w:rPr>
        <w:t xml:space="preserve"> Радивилівської </w:t>
      </w:r>
      <w:r w:rsidR="00F5061F">
        <w:rPr>
          <w:rFonts w:ascii="Times New Roman" w:hAnsi="Times New Roman"/>
          <w:b/>
          <w:color w:val="000000" w:themeColor="text1"/>
          <w:sz w:val="26"/>
          <w:szCs w:val="26"/>
        </w:rPr>
        <w:t>територіальної громади</w:t>
      </w:r>
      <w:r w:rsidR="00F5061F" w:rsidRPr="001729AB">
        <w:rPr>
          <w:rFonts w:ascii="Times New Roman" w:hAnsi="Times New Roman"/>
          <w:b/>
          <w:color w:val="000000" w:themeColor="text1"/>
          <w:sz w:val="26"/>
          <w:szCs w:val="26"/>
        </w:rPr>
        <w:t>:</w:t>
      </w:r>
    </w:p>
    <w:p w:rsidR="00042289" w:rsidRDefault="00042289" w:rsidP="00F5061F">
      <w:pPr>
        <w:spacing w:after="0" w:line="240" w:lineRule="auto"/>
        <w:ind w:firstLine="709"/>
        <w:jc w:val="both"/>
        <w:rPr>
          <w:rFonts w:ascii="Times New Roman" w:hAnsi="Times New Roman"/>
          <w:b/>
          <w:color w:val="000000" w:themeColor="text1"/>
          <w:sz w:val="26"/>
          <w:szCs w:val="26"/>
        </w:rPr>
      </w:pPr>
      <w:proofErr w:type="spellStart"/>
      <w:r w:rsidRPr="00042289">
        <w:rPr>
          <w:rFonts w:ascii="Times New Roman" w:hAnsi="Times New Roman"/>
          <w:color w:val="000000" w:themeColor="text1"/>
          <w:sz w:val="26"/>
          <w:szCs w:val="26"/>
          <w:u w:val="single"/>
        </w:rPr>
        <w:lastRenderedPageBreak/>
        <w:t>Башарівський</w:t>
      </w:r>
      <w:proofErr w:type="spellEnd"/>
      <w:r w:rsidRPr="00042289">
        <w:rPr>
          <w:rFonts w:ascii="Times New Roman" w:hAnsi="Times New Roman"/>
          <w:color w:val="000000" w:themeColor="text1"/>
          <w:sz w:val="26"/>
          <w:szCs w:val="26"/>
          <w:u w:val="single"/>
        </w:rPr>
        <w:t xml:space="preserve"> </w:t>
      </w:r>
      <w:proofErr w:type="spellStart"/>
      <w:r w:rsidRPr="00042289">
        <w:rPr>
          <w:rFonts w:ascii="Times New Roman" w:hAnsi="Times New Roman"/>
          <w:color w:val="000000" w:themeColor="text1"/>
          <w:sz w:val="26"/>
          <w:szCs w:val="26"/>
          <w:u w:val="single"/>
        </w:rPr>
        <w:t>старостинський</w:t>
      </w:r>
      <w:proofErr w:type="spellEnd"/>
      <w:r w:rsidRPr="00042289">
        <w:rPr>
          <w:rFonts w:ascii="Times New Roman" w:hAnsi="Times New Roman"/>
          <w:color w:val="000000" w:themeColor="text1"/>
          <w:sz w:val="26"/>
          <w:szCs w:val="26"/>
          <w:u w:val="single"/>
        </w:rPr>
        <w:t xml:space="preserve"> округ</w:t>
      </w:r>
      <w:r>
        <w:rPr>
          <w:rFonts w:ascii="Times New Roman" w:hAnsi="Times New Roman"/>
          <w:b/>
          <w:color w:val="000000" w:themeColor="text1"/>
          <w:sz w:val="26"/>
          <w:szCs w:val="26"/>
        </w:rPr>
        <w:t>:</w:t>
      </w:r>
    </w:p>
    <w:p w:rsidR="00F5061F" w:rsidRDefault="00042289" w:rsidP="00F5061F">
      <w:pPr>
        <w:spacing w:after="0" w:line="240" w:lineRule="auto"/>
        <w:ind w:firstLine="709"/>
        <w:jc w:val="both"/>
        <w:rPr>
          <w:rFonts w:ascii="Times New Roman" w:hAnsi="Times New Roman"/>
          <w:color w:val="000000" w:themeColor="text1"/>
          <w:sz w:val="26"/>
          <w:szCs w:val="26"/>
        </w:rPr>
      </w:pPr>
      <w:r w:rsidRPr="00042289">
        <w:rPr>
          <w:rFonts w:ascii="Times New Roman" w:hAnsi="Times New Roman"/>
          <w:color w:val="000000" w:themeColor="text1"/>
          <w:sz w:val="26"/>
          <w:szCs w:val="26"/>
        </w:rPr>
        <w:t>село</w:t>
      </w:r>
      <w:r>
        <w:rPr>
          <w:rFonts w:ascii="Times New Roman" w:hAnsi="Times New Roman"/>
          <w:b/>
          <w:color w:val="000000" w:themeColor="text1"/>
          <w:sz w:val="26"/>
          <w:szCs w:val="26"/>
        </w:rPr>
        <w:t xml:space="preserve"> </w:t>
      </w:r>
      <w:proofErr w:type="spellStart"/>
      <w:r>
        <w:rPr>
          <w:rFonts w:ascii="Times New Roman" w:hAnsi="Times New Roman"/>
          <w:b/>
          <w:color w:val="000000" w:themeColor="text1"/>
          <w:sz w:val="26"/>
          <w:szCs w:val="26"/>
        </w:rPr>
        <w:t>Башарівка</w:t>
      </w:r>
      <w:proofErr w:type="spellEnd"/>
      <w:r w:rsidR="00F5061F">
        <w:rPr>
          <w:rFonts w:ascii="Times New Roman" w:hAnsi="Times New Roman"/>
          <w:color w:val="000000" w:themeColor="text1"/>
          <w:sz w:val="26"/>
          <w:szCs w:val="26"/>
        </w:rPr>
        <w:t>, засноване 1570 року</w:t>
      </w:r>
      <w:r w:rsidR="00F5061F" w:rsidRPr="001729AB">
        <w:rPr>
          <w:rFonts w:ascii="Times New Roman" w:hAnsi="Times New Roman"/>
          <w:color w:val="000000" w:themeColor="text1"/>
          <w:sz w:val="26"/>
          <w:szCs w:val="26"/>
        </w:rPr>
        <w:t xml:space="preserve">. Населення села становить </w:t>
      </w:r>
      <w:r w:rsidR="00F5061F">
        <w:rPr>
          <w:rFonts w:ascii="Times New Roman" w:hAnsi="Times New Roman"/>
          <w:color w:val="000000" w:themeColor="text1"/>
          <w:sz w:val="26"/>
          <w:szCs w:val="26"/>
        </w:rPr>
        <w:t>545</w:t>
      </w:r>
      <w:r w:rsidR="00F5061F" w:rsidRPr="001729AB">
        <w:rPr>
          <w:rFonts w:ascii="Times New Roman" w:hAnsi="Times New Roman"/>
          <w:color w:val="000000" w:themeColor="text1"/>
          <w:sz w:val="26"/>
          <w:szCs w:val="26"/>
        </w:rPr>
        <w:t xml:space="preserve"> осіб. </w:t>
      </w:r>
    </w:p>
    <w:p w:rsidR="00F5061F" w:rsidRPr="001729AB" w:rsidRDefault="00042289" w:rsidP="00F5061F">
      <w:pPr>
        <w:spacing w:after="0" w:line="240" w:lineRule="auto"/>
        <w:ind w:firstLine="709"/>
        <w:jc w:val="both"/>
        <w:rPr>
          <w:rFonts w:ascii="Times New Roman" w:hAnsi="Times New Roman"/>
          <w:color w:val="000000" w:themeColor="text1"/>
          <w:sz w:val="26"/>
          <w:szCs w:val="26"/>
        </w:rPr>
      </w:pPr>
      <w:r w:rsidRPr="00042289">
        <w:rPr>
          <w:rFonts w:ascii="Times New Roman" w:hAnsi="Times New Roman"/>
          <w:color w:val="000000" w:themeColor="text1"/>
          <w:sz w:val="26"/>
          <w:szCs w:val="26"/>
        </w:rPr>
        <w:t xml:space="preserve">село </w:t>
      </w:r>
      <w:proofErr w:type="spellStart"/>
      <w:r w:rsidR="00F5061F" w:rsidRPr="001729AB">
        <w:rPr>
          <w:rFonts w:ascii="Times New Roman" w:hAnsi="Times New Roman"/>
          <w:b/>
          <w:color w:val="000000" w:themeColor="text1"/>
          <w:sz w:val="26"/>
          <w:szCs w:val="26"/>
        </w:rPr>
        <w:t>Перенятин</w:t>
      </w:r>
      <w:proofErr w:type="spellEnd"/>
      <w:r w:rsidR="00F5061F" w:rsidRPr="001729AB">
        <w:rPr>
          <w:rFonts w:ascii="Times New Roman" w:hAnsi="Times New Roman"/>
          <w:color w:val="000000" w:themeColor="text1"/>
          <w:sz w:val="26"/>
          <w:szCs w:val="26"/>
        </w:rPr>
        <w:t xml:space="preserve">, засноване 1545 року . Населення </w:t>
      </w:r>
      <w:r>
        <w:rPr>
          <w:rFonts w:ascii="Times New Roman" w:hAnsi="Times New Roman"/>
          <w:color w:val="000000" w:themeColor="text1"/>
          <w:sz w:val="26"/>
          <w:szCs w:val="26"/>
        </w:rPr>
        <w:t>-</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375</w:t>
      </w:r>
      <w:r w:rsidR="00F5061F" w:rsidRPr="001729AB">
        <w:rPr>
          <w:rFonts w:ascii="Times New Roman" w:hAnsi="Times New Roman"/>
          <w:color w:val="000000" w:themeColor="text1"/>
          <w:sz w:val="26"/>
          <w:szCs w:val="26"/>
        </w:rPr>
        <w:t xml:space="preserve"> осіб.</w:t>
      </w:r>
    </w:p>
    <w:p w:rsidR="00F5061F" w:rsidRPr="001729AB" w:rsidRDefault="00042289" w:rsidP="00F5061F">
      <w:pPr>
        <w:spacing w:after="0" w:line="240" w:lineRule="auto"/>
        <w:ind w:firstLine="709"/>
        <w:jc w:val="both"/>
        <w:rPr>
          <w:rFonts w:ascii="Times New Roman" w:hAnsi="Times New Roman"/>
          <w:color w:val="000000" w:themeColor="text1"/>
          <w:sz w:val="26"/>
          <w:szCs w:val="26"/>
        </w:rPr>
      </w:pPr>
      <w:r w:rsidRPr="00042289">
        <w:rPr>
          <w:rFonts w:ascii="Times New Roman" w:hAnsi="Times New Roman"/>
          <w:color w:val="000000" w:themeColor="text1"/>
          <w:sz w:val="26"/>
          <w:szCs w:val="26"/>
        </w:rPr>
        <w:t>село</w:t>
      </w:r>
      <w:r>
        <w:rPr>
          <w:rFonts w:ascii="Times New Roman" w:hAnsi="Times New Roman"/>
          <w:b/>
          <w:color w:val="000000" w:themeColor="text1"/>
          <w:sz w:val="26"/>
          <w:szCs w:val="26"/>
        </w:rPr>
        <w:t xml:space="preserve"> </w:t>
      </w:r>
      <w:r w:rsidR="00F5061F" w:rsidRPr="00D074E2">
        <w:rPr>
          <w:rFonts w:ascii="Times New Roman" w:hAnsi="Times New Roman"/>
          <w:b/>
          <w:color w:val="000000" w:themeColor="text1"/>
          <w:sz w:val="26"/>
          <w:szCs w:val="26"/>
        </w:rPr>
        <w:t>Старики</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 засноване 1570 року</w:t>
      </w:r>
      <w:r w:rsidR="00F5061F" w:rsidRPr="001729AB">
        <w:rPr>
          <w:rFonts w:ascii="Times New Roman" w:hAnsi="Times New Roman"/>
          <w:color w:val="000000" w:themeColor="text1"/>
          <w:sz w:val="26"/>
          <w:szCs w:val="26"/>
        </w:rPr>
        <w:t xml:space="preserve">. Населення </w:t>
      </w:r>
      <w:r>
        <w:rPr>
          <w:rFonts w:ascii="Times New Roman" w:hAnsi="Times New Roman"/>
          <w:color w:val="000000" w:themeColor="text1"/>
          <w:sz w:val="26"/>
          <w:szCs w:val="26"/>
        </w:rPr>
        <w:t>-</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168</w:t>
      </w:r>
      <w:r w:rsidR="00F5061F" w:rsidRPr="001729AB">
        <w:rPr>
          <w:rFonts w:ascii="Times New Roman" w:hAnsi="Times New Roman"/>
          <w:color w:val="000000" w:themeColor="text1"/>
          <w:sz w:val="26"/>
          <w:szCs w:val="26"/>
        </w:rPr>
        <w:t xml:space="preserve"> осіб.</w:t>
      </w:r>
    </w:p>
    <w:p w:rsidR="00F5061F" w:rsidRPr="001729AB" w:rsidRDefault="00042289" w:rsidP="00F5061F">
      <w:pPr>
        <w:spacing w:after="0" w:line="240" w:lineRule="auto"/>
        <w:ind w:firstLine="709"/>
        <w:jc w:val="both"/>
        <w:rPr>
          <w:rFonts w:ascii="Times New Roman" w:hAnsi="Times New Roman"/>
          <w:color w:val="000000" w:themeColor="text1"/>
          <w:sz w:val="26"/>
          <w:szCs w:val="26"/>
          <w:lang w:eastAsia="uk-UA"/>
        </w:rPr>
      </w:pPr>
      <w:r w:rsidRPr="00042289">
        <w:rPr>
          <w:rFonts w:ascii="Times New Roman" w:hAnsi="Times New Roman"/>
          <w:color w:val="000000" w:themeColor="text1"/>
          <w:sz w:val="26"/>
          <w:szCs w:val="26"/>
        </w:rPr>
        <w:t>село</w:t>
      </w:r>
      <w:r>
        <w:rPr>
          <w:rFonts w:ascii="Times New Roman" w:hAnsi="Times New Roman"/>
          <w:b/>
          <w:color w:val="000000" w:themeColor="text1"/>
          <w:sz w:val="26"/>
          <w:szCs w:val="26"/>
        </w:rPr>
        <w:t xml:space="preserve"> </w:t>
      </w:r>
      <w:r w:rsidR="00F5061F" w:rsidRPr="001729AB">
        <w:rPr>
          <w:rFonts w:ascii="Times New Roman" w:hAnsi="Times New Roman"/>
          <w:b/>
          <w:color w:val="000000" w:themeColor="text1"/>
          <w:sz w:val="26"/>
          <w:szCs w:val="26"/>
        </w:rPr>
        <w:t>Приски</w:t>
      </w:r>
      <w:r w:rsidR="00F5061F" w:rsidRPr="001729AB">
        <w:rPr>
          <w:rFonts w:ascii="Times New Roman" w:hAnsi="Times New Roman"/>
          <w:color w:val="000000" w:themeColor="text1"/>
          <w:sz w:val="26"/>
          <w:szCs w:val="26"/>
        </w:rPr>
        <w:t xml:space="preserve"> - </w:t>
      </w:r>
      <w:r>
        <w:rPr>
          <w:rFonts w:ascii="Times New Roman" w:hAnsi="Times New Roman"/>
          <w:color w:val="000000" w:themeColor="text1"/>
          <w:sz w:val="26"/>
          <w:szCs w:val="26"/>
        </w:rPr>
        <w:t>н</w:t>
      </w:r>
      <w:r w:rsidR="00F5061F" w:rsidRPr="001729AB">
        <w:rPr>
          <w:rFonts w:ascii="Times New Roman" w:hAnsi="Times New Roman"/>
          <w:color w:val="000000" w:themeColor="text1"/>
          <w:sz w:val="26"/>
          <w:szCs w:val="26"/>
        </w:rPr>
        <w:t xml:space="preserve">аселення села становить </w:t>
      </w:r>
      <w:r w:rsidR="00F5061F">
        <w:rPr>
          <w:rFonts w:ascii="Times New Roman" w:hAnsi="Times New Roman"/>
          <w:color w:val="000000" w:themeColor="text1"/>
          <w:sz w:val="26"/>
          <w:szCs w:val="26"/>
        </w:rPr>
        <w:t>158</w:t>
      </w:r>
      <w:r w:rsidR="00F5061F" w:rsidRPr="001729AB">
        <w:rPr>
          <w:rFonts w:ascii="Times New Roman" w:hAnsi="Times New Roman"/>
          <w:color w:val="000000" w:themeColor="text1"/>
          <w:sz w:val="26"/>
          <w:szCs w:val="26"/>
        </w:rPr>
        <w:t xml:space="preserve"> осіб. У селі  здійснює </w:t>
      </w:r>
      <w:proofErr w:type="spellStart"/>
      <w:r w:rsidR="00F5061F" w:rsidRPr="001729AB">
        <w:rPr>
          <w:rFonts w:ascii="Times New Roman" w:hAnsi="Times New Roman"/>
          <w:color w:val="000000" w:themeColor="text1"/>
          <w:sz w:val="26"/>
          <w:szCs w:val="26"/>
        </w:rPr>
        <w:t>дільність</w:t>
      </w:r>
      <w:proofErr w:type="spellEnd"/>
      <w:r w:rsidR="00F5061F" w:rsidRPr="001729AB">
        <w:rPr>
          <w:rFonts w:ascii="Times New Roman" w:hAnsi="Times New Roman"/>
          <w:color w:val="000000" w:themeColor="text1"/>
          <w:sz w:val="26"/>
          <w:szCs w:val="26"/>
        </w:rPr>
        <w:t xml:space="preserve"> - </w:t>
      </w:r>
      <w:r w:rsidR="00F5061F" w:rsidRPr="001729AB">
        <w:rPr>
          <w:rFonts w:ascii="Times New Roman" w:hAnsi="Times New Roman"/>
          <w:color w:val="000000" w:themeColor="text1"/>
          <w:sz w:val="26"/>
          <w:szCs w:val="26"/>
          <w:lang w:eastAsia="uk-UA"/>
        </w:rPr>
        <w:t>ТОВ «</w:t>
      </w:r>
      <w:proofErr w:type="spellStart"/>
      <w:r w:rsidR="00F5061F" w:rsidRPr="001729AB">
        <w:rPr>
          <w:rFonts w:ascii="Times New Roman" w:hAnsi="Times New Roman"/>
          <w:color w:val="000000" w:themeColor="text1"/>
          <w:sz w:val="26"/>
          <w:szCs w:val="26"/>
          <w:lang w:eastAsia="uk-UA"/>
        </w:rPr>
        <w:t>Юрмія</w:t>
      </w:r>
      <w:proofErr w:type="spellEnd"/>
      <w:r w:rsidR="00F5061F" w:rsidRPr="001729AB">
        <w:rPr>
          <w:rFonts w:ascii="Times New Roman" w:hAnsi="Times New Roman"/>
          <w:color w:val="000000" w:themeColor="text1"/>
          <w:sz w:val="26"/>
          <w:szCs w:val="26"/>
          <w:lang w:eastAsia="uk-UA"/>
        </w:rPr>
        <w:t>» - сучасне високоефективне підприємство по переробці сільськогосподарської сировини, що  спеціалізується на виробництві м'яса.</w:t>
      </w:r>
    </w:p>
    <w:p w:rsidR="00042289" w:rsidRPr="00042289" w:rsidRDefault="00042289" w:rsidP="00F5061F">
      <w:pPr>
        <w:spacing w:after="0" w:line="240" w:lineRule="auto"/>
        <w:ind w:firstLine="709"/>
        <w:jc w:val="both"/>
        <w:rPr>
          <w:rFonts w:ascii="Times New Roman" w:hAnsi="Times New Roman"/>
          <w:color w:val="000000" w:themeColor="text1"/>
          <w:sz w:val="26"/>
          <w:szCs w:val="26"/>
          <w:u w:val="single"/>
          <w:lang w:eastAsia="uk-UA"/>
        </w:rPr>
      </w:pPr>
      <w:proofErr w:type="spellStart"/>
      <w:r w:rsidRPr="00042289">
        <w:rPr>
          <w:rFonts w:ascii="Times New Roman" w:hAnsi="Times New Roman"/>
          <w:color w:val="000000" w:themeColor="text1"/>
          <w:sz w:val="26"/>
          <w:szCs w:val="26"/>
          <w:u w:val="single"/>
          <w:lang w:eastAsia="uk-UA"/>
        </w:rPr>
        <w:t>Дружбівський</w:t>
      </w:r>
      <w:proofErr w:type="spellEnd"/>
      <w:r w:rsidRPr="00042289">
        <w:rPr>
          <w:rFonts w:ascii="Times New Roman" w:hAnsi="Times New Roman"/>
          <w:color w:val="000000" w:themeColor="text1"/>
          <w:sz w:val="26"/>
          <w:szCs w:val="26"/>
          <w:u w:val="single"/>
          <w:lang w:eastAsia="uk-UA"/>
        </w:rPr>
        <w:t xml:space="preserve"> </w:t>
      </w:r>
      <w:proofErr w:type="spellStart"/>
      <w:r w:rsidRPr="00042289">
        <w:rPr>
          <w:rFonts w:ascii="Times New Roman" w:hAnsi="Times New Roman"/>
          <w:color w:val="000000" w:themeColor="text1"/>
          <w:sz w:val="26"/>
          <w:szCs w:val="26"/>
          <w:u w:val="single"/>
          <w:lang w:eastAsia="uk-UA"/>
        </w:rPr>
        <w:t>старостинський</w:t>
      </w:r>
      <w:proofErr w:type="spellEnd"/>
      <w:r w:rsidRPr="00042289">
        <w:rPr>
          <w:rFonts w:ascii="Times New Roman" w:hAnsi="Times New Roman"/>
          <w:color w:val="000000" w:themeColor="text1"/>
          <w:sz w:val="26"/>
          <w:szCs w:val="26"/>
          <w:u w:val="single"/>
          <w:lang w:eastAsia="uk-UA"/>
        </w:rPr>
        <w:t xml:space="preserve"> округ:</w:t>
      </w:r>
    </w:p>
    <w:p w:rsidR="00F5061F" w:rsidRPr="00E6695A" w:rsidRDefault="00042289" w:rsidP="00F5061F">
      <w:pPr>
        <w:spacing w:after="0" w:line="240" w:lineRule="auto"/>
        <w:ind w:firstLine="709"/>
        <w:jc w:val="both"/>
        <w:rPr>
          <w:rFonts w:ascii="Times New Roman" w:hAnsi="Times New Roman"/>
          <w:color w:val="000000" w:themeColor="text1"/>
          <w:sz w:val="26"/>
          <w:szCs w:val="26"/>
        </w:rPr>
      </w:pPr>
      <w:r w:rsidRPr="00042289">
        <w:rPr>
          <w:rFonts w:ascii="Times New Roman" w:hAnsi="Times New Roman"/>
          <w:color w:val="000000" w:themeColor="text1"/>
          <w:sz w:val="26"/>
          <w:szCs w:val="26"/>
          <w:lang w:eastAsia="uk-UA"/>
        </w:rPr>
        <w:t>село</w:t>
      </w:r>
      <w:r>
        <w:rPr>
          <w:rFonts w:ascii="Times New Roman" w:hAnsi="Times New Roman"/>
          <w:b/>
          <w:color w:val="000000" w:themeColor="text1"/>
          <w:sz w:val="26"/>
          <w:szCs w:val="26"/>
          <w:lang w:eastAsia="uk-UA"/>
        </w:rPr>
        <w:t xml:space="preserve"> </w:t>
      </w:r>
      <w:r w:rsidR="00F5061F" w:rsidRPr="001729AB">
        <w:rPr>
          <w:rFonts w:ascii="Times New Roman" w:hAnsi="Times New Roman"/>
          <w:b/>
          <w:color w:val="000000" w:themeColor="text1"/>
          <w:sz w:val="26"/>
          <w:szCs w:val="26"/>
          <w:lang w:eastAsia="uk-UA"/>
        </w:rPr>
        <w:t>Дружба</w:t>
      </w:r>
      <w:r w:rsidR="00F5061F" w:rsidRPr="001729AB">
        <w:rPr>
          <w:rFonts w:ascii="Times New Roman" w:hAnsi="Times New Roman"/>
          <w:color w:val="000000" w:themeColor="text1"/>
          <w:sz w:val="26"/>
          <w:szCs w:val="26"/>
          <w:lang w:eastAsia="uk-UA"/>
        </w:rPr>
        <w:t xml:space="preserve"> - </w:t>
      </w:r>
      <w:r w:rsidR="00F5061F" w:rsidRPr="001729AB">
        <w:rPr>
          <w:rFonts w:ascii="Times New Roman" w:hAnsi="Times New Roman"/>
          <w:color w:val="000000" w:themeColor="text1"/>
          <w:sz w:val="26"/>
          <w:szCs w:val="26"/>
        </w:rPr>
        <w:t xml:space="preserve">село в </w:t>
      </w:r>
      <w:r w:rsidR="00F5061F">
        <w:rPr>
          <w:rFonts w:ascii="Times New Roman" w:hAnsi="Times New Roman"/>
          <w:color w:val="000000" w:themeColor="text1"/>
          <w:sz w:val="26"/>
          <w:szCs w:val="26"/>
        </w:rPr>
        <w:t>Дубенському</w:t>
      </w:r>
      <w:r w:rsidR="00F5061F" w:rsidRPr="001729AB">
        <w:rPr>
          <w:rFonts w:ascii="Times New Roman" w:hAnsi="Times New Roman"/>
          <w:color w:val="000000" w:themeColor="text1"/>
          <w:sz w:val="26"/>
          <w:szCs w:val="26"/>
        </w:rPr>
        <w:t xml:space="preserve"> районі Рівненськ</w:t>
      </w:r>
      <w:r w:rsidR="00F5061F">
        <w:rPr>
          <w:rFonts w:ascii="Times New Roman" w:hAnsi="Times New Roman"/>
          <w:color w:val="000000" w:themeColor="text1"/>
          <w:sz w:val="26"/>
          <w:szCs w:val="26"/>
        </w:rPr>
        <w:t>ої області, засноване 1545 року</w:t>
      </w:r>
      <w:r w:rsidR="00F5061F" w:rsidRPr="001729AB">
        <w:rPr>
          <w:rFonts w:ascii="Times New Roman" w:hAnsi="Times New Roman"/>
          <w:color w:val="000000" w:themeColor="text1"/>
          <w:sz w:val="26"/>
          <w:szCs w:val="26"/>
        </w:rPr>
        <w:t xml:space="preserve">. Населення села становить </w:t>
      </w:r>
      <w:r w:rsidR="00F5061F">
        <w:rPr>
          <w:rFonts w:ascii="Times New Roman" w:hAnsi="Times New Roman"/>
          <w:color w:val="000000" w:themeColor="text1"/>
          <w:sz w:val="26"/>
          <w:szCs w:val="26"/>
        </w:rPr>
        <w:t>875</w:t>
      </w:r>
      <w:r w:rsidR="00F5061F" w:rsidRPr="001729AB">
        <w:rPr>
          <w:rFonts w:ascii="Times New Roman" w:hAnsi="Times New Roman"/>
          <w:color w:val="000000" w:themeColor="text1"/>
          <w:sz w:val="26"/>
          <w:szCs w:val="26"/>
        </w:rPr>
        <w:t xml:space="preserve"> осіб. Біля села починаються пагорби </w:t>
      </w:r>
      <w:proofErr w:type="spellStart"/>
      <w:r w:rsidR="00F5061F" w:rsidRPr="001729AB">
        <w:rPr>
          <w:rFonts w:ascii="Times New Roman" w:hAnsi="Times New Roman"/>
          <w:color w:val="000000" w:themeColor="text1"/>
          <w:sz w:val="26"/>
          <w:szCs w:val="26"/>
        </w:rPr>
        <w:t>горбогір'я</w:t>
      </w:r>
      <w:proofErr w:type="spellEnd"/>
      <w:r w:rsidR="00F5061F" w:rsidRPr="001729AB">
        <w:rPr>
          <w:rFonts w:ascii="Times New Roman" w:hAnsi="Times New Roman"/>
          <w:color w:val="000000" w:themeColor="text1"/>
          <w:sz w:val="26"/>
          <w:szCs w:val="26"/>
        </w:rPr>
        <w:t xml:space="preserve"> </w:t>
      </w:r>
      <w:hyperlink r:id="rId15" w:tooltip="Вороняки" w:history="1">
        <w:proofErr w:type="spellStart"/>
        <w:r w:rsidR="00F5061F" w:rsidRPr="001729AB">
          <w:rPr>
            <w:rStyle w:val="a3"/>
            <w:rFonts w:ascii="Times New Roman" w:hAnsi="Times New Roman"/>
            <w:color w:val="000000" w:themeColor="text1"/>
            <w:sz w:val="26"/>
            <w:szCs w:val="26"/>
            <w:u w:val="none"/>
          </w:rPr>
          <w:t>Вороняки</w:t>
        </w:r>
        <w:proofErr w:type="spellEnd"/>
      </w:hyperlink>
      <w:r w:rsidR="00F5061F">
        <w:rPr>
          <w:rStyle w:val="a3"/>
          <w:rFonts w:ascii="Times New Roman" w:hAnsi="Times New Roman"/>
          <w:color w:val="000000" w:themeColor="text1"/>
          <w:sz w:val="26"/>
          <w:szCs w:val="26"/>
          <w:u w:val="none"/>
        </w:rPr>
        <w:t xml:space="preserve"> </w:t>
      </w:r>
      <w:hyperlink r:id="rId16" w:tooltip="Гологоро-Кременецький кряж" w:history="1">
        <w:proofErr w:type="spellStart"/>
        <w:r w:rsidR="00F5061F" w:rsidRPr="001729AB">
          <w:rPr>
            <w:rStyle w:val="a3"/>
            <w:rFonts w:ascii="Times New Roman" w:hAnsi="Times New Roman"/>
            <w:color w:val="000000" w:themeColor="text1"/>
            <w:sz w:val="26"/>
            <w:szCs w:val="26"/>
            <w:u w:val="none"/>
          </w:rPr>
          <w:t>Гологоро</w:t>
        </w:r>
        <w:proofErr w:type="spellEnd"/>
        <w:r w:rsidR="00F5061F" w:rsidRPr="001729AB">
          <w:rPr>
            <w:rStyle w:val="a3"/>
            <w:rFonts w:ascii="Times New Roman" w:hAnsi="Times New Roman"/>
            <w:color w:val="000000" w:themeColor="text1"/>
            <w:sz w:val="26"/>
            <w:szCs w:val="26"/>
            <w:u w:val="none"/>
          </w:rPr>
          <w:t>-Кременецького кряжу</w:t>
        </w:r>
      </w:hyperlink>
      <w:r w:rsidR="00F5061F">
        <w:rPr>
          <w:rStyle w:val="a3"/>
          <w:rFonts w:ascii="Times New Roman" w:hAnsi="Times New Roman"/>
          <w:color w:val="000000" w:themeColor="text1"/>
          <w:sz w:val="26"/>
          <w:szCs w:val="26"/>
          <w:u w:val="none"/>
        </w:rPr>
        <w:t xml:space="preserve"> </w:t>
      </w:r>
      <w:hyperlink r:id="rId17" w:tooltip="Подільська височина" w:history="1">
        <w:r w:rsidR="00F5061F" w:rsidRPr="001729AB">
          <w:rPr>
            <w:rStyle w:val="a3"/>
            <w:rFonts w:ascii="Times New Roman" w:hAnsi="Times New Roman"/>
            <w:color w:val="000000" w:themeColor="text1"/>
            <w:sz w:val="26"/>
            <w:szCs w:val="26"/>
            <w:u w:val="none"/>
          </w:rPr>
          <w:t>Подільської височини</w:t>
        </w:r>
      </w:hyperlink>
      <w:r w:rsidR="00F5061F" w:rsidRPr="001729AB">
        <w:rPr>
          <w:rFonts w:ascii="Times New Roman" w:hAnsi="Times New Roman"/>
          <w:color w:val="000000" w:themeColor="text1"/>
          <w:sz w:val="26"/>
          <w:szCs w:val="26"/>
        </w:rPr>
        <w:t xml:space="preserve">, розташована гора Красна - найвища над рівнем моря в Рівненській області (335 метрів). Місцеві краєвиди і гірські спуски приваблюють любителів зимового відпочинку. Поблизу села розташований природничий заказник «Макітри» з рідкісною рослинністю, а також </w:t>
      </w:r>
      <w:hyperlink r:id="rId18" w:tooltip="Гора " w:history="1">
        <w:r w:rsidR="00F5061F" w:rsidRPr="001729AB">
          <w:rPr>
            <w:rStyle w:val="a3"/>
            <w:rFonts w:ascii="Times New Roman" w:hAnsi="Times New Roman"/>
            <w:color w:val="000000" w:themeColor="text1"/>
            <w:sz w:val="26"/>
            <w:szCs w:val="26"/>
            <w:u w:val="none"/>
          </w:rPr>
          <w:t>Гора «Цимбал»</w:t>
        </w:r>
      </w:hyperlink>
      <w:r w:rsidR="00F5061F" w:rsidRPr="001729AB">
        <w:rPr>
          <w:rFonts w:ascii="Times New Roman" w:hAnsi="Times New Roman"/>
          <w:color w:val="000000" w:themeColor="text1"/>
          <w:sz w:val="26"/>
          <w:szCs w:val="26"/>
        </w:rPr>
        <w:t xml:space="preserve"> і </w:t>
      </w:r>
      <w:hyperlink r:id="rId19" w:tooltip="Гора " w:history="1">
        <w:r w:rsidR="00F5061F" w:rsidRPr="001729AB">
          <w:rPr>
            <w:rStyle w:val="a3"/>
            <w:rFonts w:ascii="Times New Roman" w:hAnsi="Times New Roman"/>
            <w:color w:val="000000" w:themeColor="text1"/>
            <w:sz w:val="26"/>
            <w:szCs w:val="26"/>
            <w:u w:val="none"/>
          </w:rPr>
          <w:t>Гора «Красна»</w:t>
        </w:r>
      </w:hyperlink>
      <w:r w:rsidR="00F5061F" w:rsidRPr="001729AB">
        <w:rPr>
          <w:rFonts w:ascii="Times New Roman" w:hAnsi="Times New Roman"/>
          <w:color w:val="000000" w:themeColor="text1"/>
          <w:sz w:val="26"/>
          <w:szCs w:val="26"/>
        </w:rPr>
        <w:t>.</w:t>
      </w:r>
      <w:r w:rsidR="00F5061F">
        <w:rPr>
          <w:rFonts w:ascii="Times New Roman" w:hAnsi="Times New Roman"/>
          <w:color w:val="000000" w:themeColor="text1"/>
          <w:sz w:val="26"/>
          <w:szCs w:val="26"/>
        </w:rPr>
        <w:t xml:space="preserve"> </w:t>
      </w:r>
      <w:r w:rsidR="00F5061F" w:rsidRPr="00E6695A">
        <w:rPr>
          <w:rFonts w:ascii="Times New Roman" w:hAnsi="Times New Roman"/>
          <w:noProof/>
          <w:sz w:val="26"/>
          <w:szCs w:val="26"/>
        </w:rPr>
        <w:t>В селі діє мале приватне підприємство Дружбівське</w:t>
      </w:r>
      <w:r w:rsidR="00F5061F">
        <w:rPr>
          <w:rFonts w:ascii="Times New Roman" w:hAnsi="Times New Roman"/>
          <w:noProof/>
          <w:sz w:val="26"/>
          <w:szCs w:val="26"/>
        </w:rPr>
        <w:t xml:space="preserve"> </w:t>
      </w:r>
      <w:r w:rsidR="00F5061F" w:rsidRPr="00E6695A">
        <w:rPr>
          <w:rFonts w:ascii="Times New Roman" w:hAnsi="Times New Roman"/>
          <w:noProof/>
          <w:sz w:val="26"/>
          <w:szCs w:val="26"/>
        </w:rPr>
        <w:t xml:space="preserve">– цех по виробництву цегли.  </w:t>
      </w:r>
    </w:p>
    <w:p w:rsidR="00F5061F" w:rsidRPr="001729AB" w:rsidRDefault="00042289" w:rsidP="00F5061F">
      <w:pPr>
        <w:spacing w:after="0" w:line="240" w:lineRule="auto"/>
        <w:ind w:firstLine="709"/>
        <w:jc w:val="both"/>
        <w:rPr>
          <w:rFonts w:ascii="Times New Roman" w:hAnsi="Times New Roman"/>
          <w:color w:val="000000" w:themeColor="text1"/>
          <w:sz w:val="26"/>
          <w:szCs w:val="26"/>
        </w:rPr>
      </w:pPr>
      <w:r w:rsidRPr="00042289">
        <w:rPr>
          <w:rFonts w:ascii="Times New Roman" w:hAnsi="Times New Roman"/>
          <w:sz w:val="26"/>
          <w:szCs w:val="26"/>
        </w:rPr>
        <w:t>село</w:t>
      </w:r>
      <w:r>
        <w:t xml:space="preserve"> </w:t>
      </w:r>
      <w:hyperlink r:id="rId20" w:tooltip="Малі Гайки" w:history="1">
        <w:r w:rsidR="00F5061F" w:rsidRPr="001729AB">
          <w:rPr>
            <w:rStyle w:val="a3"/>
            <w:rFonts w:ascii="Times New Roman" w:hAnsi="Times New Roman"/>
            <w:b/>
            <w:color w:val="000000" w:themeColor="text1"/>
            <w:sz w:val="26"/>
            <w:szCs w:val="26"/>
            <w:u w:val="none"/>
            <w:shd w:val="clear" w:color="auto" w:fill="FFFFFF"/>
          </w:rPr>
          <w:t>Малі Гайки</w:t>
        </w:r>
      </w:hyperlink>
      <w:r w:rsidR="00F5061F" w:rsidRPr="001729AB">
        <w:rPr>
          <w:rFonts w:ascii="Times New Roman" w:hAnsi="Times New Roman"/>
          <w:color w:val="000000" w:themeColor="text1"/>
          <w:sz w:val="26"/>
          <w:szCs w:val="26"/>
        </w:rPr>
        <w:t>, засноване 1545 р</w:t>
      </w:r>
      <w:r w:rsidR="00F5061F">
        <w:rPr>
          <w:rFonts w:ascii="Times New Roman" w:hAnsi="Times New Roman"/>
          <w:color w:val="000000" w:themeColor="text1"/>
          <w:sz w:val="26"/>
          <w:szCs w:val="26"/>
        </w:rPr>
        <w:t>оку. Населення села 58</w:t>
      </w:r>
      <w:r w:rsidR="00F5061F" w:rsidRPr="001729AB">
        <w:rPr>
          <w:rFonts w:ascii="Times New Roman" w:hAnsi="Times New Roman"/>
          <w:color w:val="000000" w:themeColor="text1"/>
          <w:sz w:val="26"/>
          <w:szCs w:val="26"/>
        </w:rPr>
        <w:t xml:space="preserve"> осіб.</w:t>
      </w:r>
      <w:r w:rsidR="00F5061F">
        <w:rPr>
          <w:rFonts w:ascii="Times New Roman" w:hAnsi="Times New Roman"/>
          <w:color w:val="000000" w:themeColor="text1"/>
          <w:sz w:val="26"/>
          <w:szCs w:val="26"/>
        </w:rPr>
        <w:t xml:space="preserve"> </w:t>
      </w:r>
    </w:p>
    <w:p w:rsidR="00694231" w:rsidRDefault="00042289" w:rsidP="00F5061F">
      <w:pPr>
        <w:spacing w:after="0" w:line="240" w:lineRule="auto"/>
        <w:ind w:firstLine="709"/>
        <w:jc w:val="both"/>
        <w:rPr>
          <w:rFonts w:ascii="Times New Roman" w:hAnsi="Times New Roman"/>
          <w:color w:val="000000" w:themeColor="text1"/>
          <w:sz w:val="26"/>
          <w:szCs w:val="26"/>
        </w:rPr>
      </w:pPr>
      <w:r w:rsidRPr="00042289">
        <w:rPr>
          <w:rFonts w:ascii="Times New Roman" w:hAnsi="Times New Roman"/>
          <w:sz w:val="26"/>
          <w:szCs w:val="26"/>
        </w:rPr>
        <w:t>село</w:t>
      </w:r>
      <w:r w:rsidRPr="00042289">
        <w:t xml:space="preserve"> </w:t>
      </w:r>
      <w:hyperlink r:id="rId21" w:tooltip="Новоукраїнське (Радивилівський район)" w:history="1">
        <w:r w:rsidR="00F5061F" w:rsidRPr="001729AB">
          <w:rPr>
            <w:rStyle w:val="a3"/>
            <w:rFonts w:ascii="Times New Roman" w:hAnsi="Times New Roman"/>
            <w:b/>
            <w:color w:val="000000" w:themeColor="text1"/>
            <w:sz w:val="26"/>
            <w:szCs w:val="26"/>
            <w:u w:val="none"/>
            <w:shd w:val="clear" w:color="auto" w:fill="FFFFFF"/>
          </w:rPr>
          <w:t>Новоукраїнське</w:t>
        </w:r>
      </w:hyperlink>
      <w:r w:rsidR="00F5061F" w:rsidRPr="001729AB">
        <w:rPr>
          <w:rFonts w:ascii="Times New Roman" w:hAnsi="Times New Roman"/>
          <w:color w:val="000000" w:themeColor="text1"/>
          <w:sz w:val="26"/>
          <w:szCs w:val="26"/>
        </w:rPr>
        <w:t xml:space="preserve">, засноване 1545 року. Населення </w:t>
      </w:r>
      <w:r>
        <w:rPr>
          <w:rFonts w:ascii="Times New Roman" w:hAnsi="Times New Roman"/>
          <w:color w:val="000000" w:themeColor="text1"/>
          <w:sz w:val="26"/>
          <w:szCs w:val="26"/>
        </w:rPr>
        <w:t>-</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 xml:space="preserve">143 </w:t>
      </w:r>
      <w:r w:rsidR="00F5061F" w:rsidRPr="001729AB">
        <w:rPr>
          <w:rFonts w:ascii="Times New Roman" w:hAnsi="Times New Roman"/>
          <w:color w:val="000000" w:themeColor="text1"/>
          <w:sz w:val="26"/>
          <w:szCs w:val="26"/>
        </w:rPr>
        <w:t>ос</w:t>
      </w:r>
      <w:r w:rsidR="00F5061F">
        <w:rPr>
          <w:rFonts w:ascii="Times New Roman" w:hAnsi="Times New Roman"/>
          <w:color w:val="000000" w:themeColor="text1"/>
          <w:sz w:val="26"/>
          <w:szCs w:val="26"/>
        </w:rPr>
        <w:t>оби</w:t>
      </w:r>
      <w:r w:rsidR="00694231">
        <w:rPr>
          <w:rFonts w:ascii="Times New Roman" w:hAnsi="Times New Roman"/>
          <w:color w:val="000000" w:themeColor="text1"/>
          <w:sz w:val="26"/>
          <w:szCs w:val="26"/>
        </w:rPr>
        <w:t>.</w:t>
      </w:r>
      <w:r w:rsidR="00694231" w:rsidRPr="00694231">
        <w:rPr>
          <w:rFonts w:ascii="Times New Roman" w:hAnsi="Times New Roman"/>
          <w:color w:val="000000" w:themeColor="text1"/>
          <w:sz w:val="26"/>
          <w:szCs w:val="26"/>
        </w:rPr>
        <w:t xml:space="preserve"> </w:t>
      </w:r>
      <w:r w:rsidR="00694231">
        <w:rPr>
          <w:rFonts w:ascii="Times New Roman" w:hAnsi="Times New Roman"/>
          <w:color w:val="000000" w:themeColor="text1"/>
          <w:sz w:val="26"/>
          <w:szCs w:val="26"/>
        </w:rPr>
        <w:t xml:space="preserve">Землі даного </w:t>
      </w:r>
      <w:r w:rsidR="00694231" w:rsidRPr="009F1909">
        <w:rPr>
          <w:rFonts w:ascii="Times New Roman" w:hAnsi="Times New Roman"/>
          <w:color w:val="000000" w:themeColor="text1"/>
          <w:sz w:val="26"/>
          <w:szCs w:val="26"/>
        </w:rPr>
        <w:t>села межують</w:t>
      </w:r>
      <w:r w:rsidR="00694231">
        <w:rPr>
          <w:rFonts w:ascii="Times New Roman" w:hAnsi="Times New Roman"/>
          <w:color w:val="000000" w:themeColor="text1"/>
          <w:sz w:val="26"/>
          <w:szCs w:val="26"/>
        </w:rPr>
        <w:t xml:space="preserve"> із землями Львівської області.</w:t>
      </w:r>
    </w:p>
    <w:p w:rsidR="00042289" w:rsidRPr="00042289" w:rsidRDefault="00042289" w:rsidP="00F5061F">
      <w:pPr>
        <w:spacing w:after="0" w:line="240" w:lineRule="auto"/>
        <w:ind w:firstLine="709"/>
        <w:jc w:val="both"/>
        <w:rPr>
          <w:rFonts w:ascii="Times New Roman" w:hAnsi="Times New Roman"/>
          <w:color w:val="000000" w:themeColor="text1"/>
          <w:sz w:val="26"/>
          <w:szCs w:val="26"/>
          <w:u w:val="single"/>
        </w:rPr>
      </w:pPr>
      <w:proofErr w:type="spellStart"/>
      <w:r w:rsidRPr="00042289">
        <w:rPr>
          <w:rFonts w:ascii="Times New Roman" w:hAnsi="Times New Roman"/>
          <w:color w:val="000000" w:themeColor="text1"/>
          <w:sz w:val="26"/>
          <w:szCs w:val="26"/>
          <w:u w:val="single"/>
        </w:rPr>
        <w:t>Підзамчівський</w:t>
      </w:r>
      <w:proofErr w:type="spellEnd"/>
      <w:r w:rsidRPr="00042289">
        <w:rPr>
          <w:rFonts w:ascii="Times New Roman" w:hAnsi="Times New Roman"/>
          <w:color w:val="000000" w:themeColor="text1"/>
          <w:sz w:val="26"/>
          <w:szCs w:val="26"/>
          <w:u w:val="single"/>
        </w:rPr>
        <w:t xml:space="preserve"> </w:t>
      </w:r>
      <w:proofErr w:type="spellStart"/>
      <w:r w:rsidRPr="00042289">
        <w:rPr>
          <w:rFonts w:ascii="Times New Roman" w:hAnsi="Times New Roman"/>
          <w:color w:val="000000" w:themeColor="text1"/>
          <w:sz w:val="26"/>
          <w:szCs w:val="26"/>
          <w:u w:val="single"/>
        </w:rPr>
        <w:t>старостинський</w:t>
      </w:r>
      <w:proofErr w:type="spellEnd"/>
      <w:r w:rsidRPr="00042289">
        <w:rPr>
          <w:rFonts w:ascii="Times New Roman" w:hAnsi="Times New Roman"/>
          <w:color w:val="000000" w:themeColor="text1"/>
          <w:sz w:val="26"/>
          <w:szCs w:val="26"/>
          <w:u w:val="single"/>
        </w:rPr>
        <w:t xml:space="preserve"> округ:</w:t>
      </w:r>
    </w:p>
    <w:p w:rsidR="00F5061F" w:rsidRPr="001729AB" w:rsidRDefault="00042289" w:rsidP="00F5061F">
      <w:pPr>
        <w:spacing w:after="0" w:line="240" w:lineRule="auto"/>
        <w:ind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село</w:t>
      </w:r>
      <w:r w:rsidRPr="001729AB">
        <w:rPr>
          <w:rFonts w:ascii="Times New Roman" w:hAnsi="Times New Roman"/>
          <w:b/>
          <w:color w:val="000000" w:themeColor="text1"/>
          <w:sz w:val="26"/>
          <w:szCs w:val="26"/>
        </w:rPr>
        <w:t xml:space="preserve"> </w:t>
      </w:r>
      <w:proofErr w:type="spellStart"/>
      <w:r w:rsidR="00F5061F" w:rsidRPr="001729AB">
        <w:rPr>
          <w:rFonts w:ascii="Times New Roman" w:hAnsi="Times New Roman"/>
          <w:b/>
          <w:color w:val="000000" w:themeColor="text1"/>
          <w:sz w:val="26"/>
          <w:szCs w:val="26"/>
        </w:rPr>
        <w:t>Підзамче</w:t>
      </w:r>
      <w:proofErr w:type="spellEnd"/>
      <w:r w:rsidR="00F5061F">
        <w:rPr>
          <w:rFonts w:ascii="Times New Roman" w:hAnsi="Times New Roman"/>
          <w:color w:val="000000" w:themeColor="text1"/>
          <w:sz w:val="26"/>
          <w:szCs w:val="26"/>
        </w:rPr>
        <w:t>, засноване 1735 року</w:t>
      </w:r>
      <w:r w:rsidR="00F5061F" w:rsidRPr="001729AB">
        <w:rPr>
          <w:rFonts w:ascii="Times New Roman" w:hAnsi="Times New Roman"/>
          <w:color w:val="000000" w:themeColor="text1"/>
          <w:sz w:val="26"/>
          <w:szCs w:val="26"/>
        </w:rPr>
        <w:t xml:space="preserve">. Населення села становить </w:t>
      </w:r>
      <w:r w:rsidR="00F5061F">
        <w:rPr>
          <w:rFonts w:ascii="Times New Roman" w:hAnsi="Times New Roman"/>
          <w:color w:val="000000" w:themeColor="text1"/>
          <w:sz w:val="26"/>
          <w:szCs w:val="26"/>
        </w:rPr>
        <w:t>675</w:t>
      </w:r>
      <w:r w:rsidR="00F5061F" w:rsidRPr="001729AB">
        <w:rPr>
          <w:rFonts w:ascii="Times New Roman" w:hAnsi="Times New Roman"/>
          <w:color w:val="000000" w:themeColor="text1"/>
          <w:sz w:val="26"/>
          <w:szCs w:val="26"/>
        </w:rPr>
        <w:t xml:space="preserve"> осіб.</w:t>
      </w:r>
      <w:r w:rsidR="00F5061F">
        <w:rPr>
          <w:rFonts w:ascii="Times New Roman" w:hAnsi="Times New Roman"/>
          <w:color w:val="000000" w:themeColor="text1"/>
          <w:sz w:val="26"/>
          <w:szCs w:val="26"/>
        </w:rPr>
        <w:t xml:space="preserve"> </w:t>
      </w:r>
    </w:p>
    <w:p w:rsidR="00F5061F" w:rsidRPr="001729AB" w:rsidRDefault="00042289" w:rsidP="00F5061F">
      <w:pPr>
        <w:spacing w:after="0" w:line="240" w:lineRule="auto"/>
        <w:ind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 xml:space="preserve">село </w:t>
      </w:r>
      <w:hyperlink r:id="rId22" w:tooltip="Підлипки" w:history="1">
        <w:proofErr w:type="spellStart"/>
        <w:r w:rsidR="00F5061F" w:rsidRPr="001729AB">
          <w:rPr>
            <w:rStyle w:val="a3"/>
            <w:rFonts w:ascii="Times New Roman" w:hAnsi="Times New Roman"/>
            <w:b/>
            <w:color w:val="000000" w:themeColor="text1"/>
            <w:sz w:val="26"/>
            <w:szCs w:val="26"/>
            <w:u w:val="none"/>
            <w:shd w:val="clear" w:color="auto" w:fill="FFFFFF"/>
          </w:rPr>
          <w:t>Підлипки</w:t>
        </w:r>
        <w:proofErr w:type="spellEnd"/>
      </w:hyperlink>
      <w:r w:rsidR="00F5061F" w:rsidRPr="001729AB">
        <w:rPr>
          <w:rFonts w:ascii="Times New Roman" w:hAnsi="Times New Roman"/>
          <w:color w:val="000000" w:themeColor="text1"/>
          <w:sz w:val="26"/>
          <w:szCs w:val="26"/>
        </w:rPr>
        <w:t>, засноване 1535 ро</w:t>
      </w:r>
      <w:r w:rsidR="00F5061F">
        <w:rPr>
          <w:rFonts w:ascii="Times New Roman" w:hAnsi="Times New Roman"/>
          <w:color w:val="000000" w:themeColor="text1"/>
          <w:sz w:val="26"/>
          <w:szCs w:val="26"/>
        </w:rPr>
        <w:t xml:space="preserve">ку. Населення </w:t>
      </w:r>
      <w:r>
        <w:rPr>
          <w:rFonts w:ascii="Times New Roman" w:hAnsi="Times New Roman"/>
          <w:color w:val="000000" w:themeColor="text1"/>
          <w:sz w:val="26"/>
          <w:szCs w:val="26"/>
        </w:rPr>
        <w:t>-</w:t>
      </w:r>
      <w:r w:rsidR="00F5061F">
        <w:rPr>
          <w:rFonts w:ascii="Times New Roman" w:hAnsi="Times New Roman"/>
          <w:color w:val="000000" w:themeColor="text1"/>
          <w:sz w:val="26"/>
          <w:szCs w:val="26"/>
        </w:rPr>
        <w:t xml:space="preserve"> 332</w:t>
      </w:r>
      <w:r w:rsidR="00F5061F" w:rsidRPr="001729AB">
        <w:rPr>
          <w:rFonts w:ascii="Times New Roman" w:hAnsi="Times New Roman"/>
          <w:color w:val="000000" w:themeColor="text1"/>
          <w:sz w:val="26"/>
          <w:szCs w:val="26"/>
        </w:rPr>
        <w:t xml:space="preserve">  ос</w:t>
      </w:r>
      <w:r w:rsidR="00F5061F">
        <w:rPr>
          <w:rFonts w:ascii="Times New Roman" w:hAnsi="Times New Roman"/>
          <w:color w:val="000000" w:themeColor="text1"/>
          <w:sz w:val="26"/>
          <w:szCs w:val="26"/>
        </w:rPr>
        <w:t>оби</w:t>
      </w:r>
      <w:r w:rsidR="00F5061F" w:rsidRPr="001729AB">
        <w:rPr>
          <w:rFonts w:ascii="Times New Roman" w:hAnsi="Times New Roman"/>
          <w:color w:val="000000" w:themeColor="text1"/>
          <w:sz w:val="26"/>
          <w:szCs w:val="26"/>
        </w:rPr>
        <w:t>.</w:t>
      </w:r>
    </w:p>
    <w:p w:rsidR="00F5061F" w:rsidRPr="001729AB" w:rsidRDefault="00042289" w:rsidP="00F5061F">
      <w:pPr>
        <w:spacing w:after="0" w:line="240" w:lineRule="auto"/>
        <w:ind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село</w:t>
      </w:r>
      <w:r w:rsidRPr="001729AB">
        <w:rPr>
          <w:rFonts w:ascii="Times New Roman" w:hAnsi="Times New Roman"/>
          <w:b/>
          <w:color w:val="000000" w:themeColor="text1"/>
          <w:sz w:val="26"/>
          <w:szCs w:val="26"/>
        </w:rPr>
        <w:t xml:space="preserve"> </w:t>
      </w:r>
      <w:proofErr w:type="spellStart"/>
      <w:r w:rsidR="00F5061F" w:rsidRPr="001729AB">
        <w:rPr>
          <w:rFonts w:ascii="Times New Roman" w:hAnsi="Times New Roman"/>
          <w:b/>
          <w:color w:val="000000" w:themeColor="text1"/>
          <w:sz w:val="26"/>
          <w:szCs w:val="26"/>
        </w:rPr>
        <w:t>Стоянівка</w:t>
      </w:r>
      <w:proofErr w:type="spellEnd"/>
      <w:r w:rsidR="00F5061F">
        <w:rPr>
          <w:rFonts w:ascii="Times New Roman" w:hAnsi="Times New Roman"/>
          <w:color w:val="000000" w:themeColor="text1"/>
          <w:sz w:val="26"/>
          <w:szCs w:val="26"/>
        </w:rPr>
        <w:t>, засн</w:t>
      </w:r>
      <w:r>
        <w:rPr>
          <w:rFonts w:ascii="Times New Roman" w:hAnsi="Times New Roman"/>
          <w:color w:val="000000" w:themeColor="text1"/>
          <w:sz w:val="26"/>
          <w:szCs w:val="26"/>
        </w:rPr>
        <w:t>у</w:t>
      </w:r>
      <w:r w:rsidR="00F5061F">
        <w:rPr>
          <w:rFonts w:ascii="Times New Roman" w:hAnsi="Times New Roman"/>
          <w:color w:val="000000" w:themeColor="text1"/>
          <w:sz w:val="26"/>
          <w:szCs w:val="26"/>
        </w:rPr>
        <w:t>ван</w:t>
      </w:r>
      <w:r>
        <w:rPr>
          <w:rFonts w:ascii="Times New Roman" w:hAnsi="Times New Roman"/>
          <w:color w:val="000000" w:themeColor="text1"/>
          <w:sz w:val="26"/>
          <w:szCs w:val="26"/>
        </w:rPr>
        <w:t>ня 1712 рік</w:t>
      </w:r>
      <w:r w:rsidR="00F5061F" w:rsidRPr="001729AB">
        <w:rPr>
          <w:rFonts w:ascii="Times New Roman" w:hAnsi="Times New Roman"/>
          <w:color w:val="000000" w:themeColor="text1"/>
          <w:sz w:val="26"/>
          <w:szCs w:val="26"/>
        </w:rPr>
        <w:t xml:space="preserve">. Населення </w:t>
      </w:r>
      <w:r>
        <w:rPr>
          <w:rFonts w:ascii="Times New Roman" w:hAnsi="Times New Roman"/>
          <w:color w:val="000000" w:themeColor="text1"/>
          <w:sz w:val="26"/>
          <w:szCs w:val="26"/>
        </w:rPr>
        <w:t>-</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113</w:t>
      </w:r>
      <w:r w:rsidR="00F5061F" w:rsidRPr="001729AB">
        <w:rPr>
          <w:rFonts w:ascii="Times New Roman" w:hAnsi="Times New Roman"/>
          <w:color w:val="000000" w:themeColor="text1"/>
          <w:sz w:val="26"/>
          <w:szCs w:val="26"/>
        </w:rPr>
        <w:t xml:space="preserve"> ос</w:t>
      </w:r>
      <w:r w:rsidR="00F5061F">
        <w:rPr>
          <w:rFonts w:ascii="Times New Roman" w:hAnsi="Times New Roman"/>
          <w:color w:val="000000" w:themeColor="text1"/>
          <w:sz w:val="26"/>
          <w:szCs w:val="26"/>
        </w:rPr>
        <w:t>оби</w:t>
      </w:r>
      <w:r w:rsidR="00F5061F" w:rsidRPr="001729AB">
        <w:rPr>
          <w:rFonts w:ascii="Times New Roman" w:hAnsi="Times New Roman"/>
          <w:color w:val="000000" w:themeColor="text1"/>
          <w:sz w:val="26"/>
          <w:szCs w:val="26"/>
        </w:rPr>
        <w:t>.</w:t>
      </w:r>
    </w:p>
    <w:p w:rsidR="00F5061F" w:rsidRDefault="00042289" w:rsidP="00F5061F">
      <w:pPr>
        <w:spacing w:after="0" w:line="240" w:lineRule="auto"/>
        <w:ind w:firstLine="709"/>
        <w:jc w:val="both"/>
        <w:rPr>
          <w:rFonts w:ascii="Times New Roman" w:hAnsi="Times New Roman"/>
          <w:b/>
          <w:color w:val="000000" w:themeColor="text1"/>
          <w:sz w:val="26"/>
          <w:szCs w:val="26"/>
        </w:rPr>
      </w:pPr>
      <w:r w:rsidRPr="001729AB">
        <w:rPr>
          <w:rFonts w:ascii="Times New Roman" w:hAnsi="Times New Roman"/>
          <w:color w:val="000000" w:themeColor="text1"/>
          <w:sz w:val="26"/>
          <w:szCs w:val="26"/>
        </w:rPr>
        <w:t>село</w:t>
      </w:r>
      <w:r w:rsidRPr="001729AB">
        <w:rPr>
          <w:rFonts w:ascii="Times New Roman" w:hAnsi="Times New Roman"/>
          <w:b/>
          <w:color w:val="000000" w:themeColor="text1"/>
          <w:sz w:val="26"/>
          <w:szCs w:val="26"/>
        </w:rPr>
        <w:t xml:space="preserve"> </w:t>
      </w:r>
      <w:proofErr w:type="spellStart"/>
      <w:r w:rsidR="00F5061F" w:rsidRPr="001729AB">
        <w:rPr>
          <w:rFonts w:ascii="Times New Roman" w:hAnsi="Times New Roman"/>
          <w:b/>
          <w:color w:val="000000" w:themeColor="text1"/>
          <w:sz w:val="26"/>
          <w:szCs w:val="26"/>
        </w:rPr>
        <w:t>Казмірі</w:t>
      </w:r>
      <w:proofErr w:type="spellEnd"/>
      <w:r>
        <w:rPr>
          <w:rFonts w:ascii="Times New Roman" w:hAnsi="Times New Roman"/>
          <w:color w:val="000000" w:themeColor="text1"/>
          <w:sz w:val="26"/>
          <w:szCs w:val="26"/>
        </w:rPr>
        <w:t>, засну</w:t>
      </w:r>
      <w:r w:rsidR="00F5061F" w:rsidRPr="001729AB">
        <w:rPr>
          <w:rFonts w:ascii="Times New Roman" w:hAnsi="Times New Roman"/>
          <w:color w:val="000000" w:themeColor="text1"/>
          <w:sz w:val="26"/>
          <w:szCs w:val="26"/>
        </w:rPr>
        <w:t>ва</w:t>
      </w:r>
      <w:r>
        <w:rPr>
          <w:rFonts w:ascii="Times New Roman" w:hAnsi="Times New Roman"/>
          <w:color w:val="000000" w:themeColor="text1"/>
          <w:sz w:val="26"/>
          <w:szCs w:val="26"/>
        </w:rPr>
        <w:t>ння</w:t>
      </w:r>
      <w:r w:rsidR="00F5061F" w:rsidRPr="001729AB">
        <w:rPr>
          <w:rFonts w:ascii="Times New Roman" w:hAnsi="Times New Roman"/>
          <w:color w:val="000000" w:themeColor="text1"/>
          <w:sz w:val="26"/>
          <w:szCs w:val="26"/>
        </w:rPr>
        <w:t xml:space="preserve"> 1725 р</w:t>
      </w:r>
      <w:r>
        <w:rPr>
          <w:rFonts w:ascii="Times New Roman" w:hAnsi="Times New Roman"/>
          <w:color w:val="000000" w:themeColor="text1"/>
          <w:sz w:val="26"/>
          <w:szCs w:val="26"/>
        </w:rPr>
        <w:t>ік</w:t>
      </w:r>
      <w:r w:rsidR="00F5061F" w:rsidRPr="001729AB">
        <w:rPr>
          <w:rFonts w:ascii="Times New Roman" w:hAnsi="Times New Roman"/>
          <w:color w:val="000000" w:themeColor="text1"/>
          <w:sz w:val="26"/>
          <w:szCs w:val="26"/>
        </w:rPr>
        <w:t xml:space="preserve"> . Населення </w:t>
      </w:r>
      <w:r>
        <w:rPr>
          <w:rFonts w:ascii="Times New Roman" w:hAnsi="Times New Roman"/>
          <w:color w:val="000000" w:themeColor="text1"/>
          <w:sz w:val="26"/>
          <w:szCs w:val="26"/>
        </w:rPr>
        <w:t xml:space="preserve">- </w:t>
      </w:r>
      <w:r w:rsidR="00F5061F" w:rsidRPr="001729AB">
        <w:rPr>
          <w:rFonts w:ascii="Times New Roman" w:hAnsi="Times New Roman"/>
          <w:color w:val="000000" w:themeColor="text1"/>
          <w:sz w:val="26"/>
          <w:szCs w:val="26"/>
        </w:rPr>
        <w:t>1</w:t>
      </w:r>
      <w:r w:rsidR="00F5061F">
        <w:rPr>
          <w:rFonts w:ascii="Times New Roman" w:hAnsi="Times New Roman"/>
          <w:color w:val="000000" w:themeColor="text1"/>
          <w:sz w:val="26"/>
          <w:szCs w:val="26"/>
        </w:rPr>
        <w:t>12</w:t>
      </w:r>
      <w:r w:rsidR="00F5061F" w:rsidRPr="001729AB">
        <w:rPr>
          <w:rFonts w:ascii="Times New Roman" w:hAnsi="Times New Roman"/>
          <w:color w:val="000000" w:themeColor="text1"/>
          <w:sz w:val="26"/>
          <w:szCs w:val="26"/>
        </w:rPr>
        <w:t xml:space="preserve">  осіб.</w:t>
      </w:r>
      <w:r w:rsidR="00F5061F" w:rsidRPr="00F5061F">
        <w:rPr>
          <w:rFonts w:ascii="Times New Roman" w:hAnsi="Times New Roman"/>
          <w:b/>
          <w:color w:val="000000" w:themeColor="text1"/>
          <w:sz w:val="26"/>
          <w:szCs w:val="26"/>
        </w:rPr>
        <w:t xml:space="preserve"> </w:t>
      </w:r>
    </w:p>
    <w:p w:rsidR="00F5061F" w:rsidRPr="001729AB" w:rsidRDefault="00042289" w:rsidP="00F5061F">
      <w:pPr>
        <w:spacing w:after="0" w:line="240" w:lineRule="auto"/>
        <w:ind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село</w:t>
      </w:r>
      <w:r w:rsidRPr="001729AB">
        <w:rPr>
          <w:rFonts w:ascii="Times New Roman" w:hAnsi="Times New Roman"/>
          <w:b/>
          <w:color w:val="000000" w:themeColor="text1"/>
          <w:sz w:val="26"/>
          <w:szCs w:val="26"/>
        </w:rPr>
        <w:t xml:space="preserve"> </w:t>
      </w:r>
      <w:r w:rsidR="00F5061F" w:rsidRPr="001729AB">
        <w:rPr>
          <w:rFonts w:ascii="Times New Roman" w:hAnsi="Times New Roman"/>
          <w:b/>
          <w:color w:val="000000" w:themeColor="text1"/>
          <w:sz w:val="26"/>
          <w:szCs w:val="26"/>
        </w:rPr>
        <w:t>Копані</w:t>
      </w:r>
      <w:r w:rsidR="00F5061F" w:rsidRPr="001729AB">
        <w:rPr>
          <w:rFonts w:ascii="Times New Roman" w:hAnsi="Times New Roman"/>
          <w:color w:val="000000" w:themeColor="text1"/>
          <w:sz w:val="26"/>
          <w:szCs w:val="26"/>
        </w:rPr>
        <w:t xml:space="preserve">, засноване 1732 року. Населення села становить </w:t>
      </w:r>
      <w:r w:rsidR="00F5061F">
        <w:rPr>
          <w:rFonts w:ascii="Times New Roman" w:hAnsi="Times New Roman"/>
          <w:color w:val="000000" w:themeColor="text1"/>
          <w:sz w:val="26"/>
          <w:szCs w:val="26"/>
        </w:rPr>
        <w:t>421</w:t>
      </w:r>
      <w:r w:rsidR="00F5061F" w:rsidRPr="001729AB">
        <w:rPr>
          <w:rFonts w:ascii="Times New Roman" w:hAnsi="Times New Roman"/>
          <w:color w:val="000000" w:themeColor="text1"/>
          <w:sz w:val="26"/>
          <w:szCs w:val="26"/>
        </w:rPr>
        <w:t xml:space="preserve"> ос</w:t>
      </w:r>
      <w:r w:rsidR="00F5061F">
        <w:rPr>
          <w:rFonts w:ascii="Times New Roman" w:hAnsi="Times New Roman"/>
          <w:color w:val="000000" w:themeColor="text1"/>
          <w:sz w:val="26"/>
          <w:szCs w:val="26"/>
        </w:rPr>
        <w:t>оба</w:t>
      </w:r>
      <w:r w:rsidR="00F5061F" w:rsidRPr="001729AB">
        <w:rPr>
          <w:rFonts w:ascii="Times New Roman" w:hAnsi="Times New Roman"/>
          <w:color w:val="000000" w:themeColor="text1"/>
          <w:sz w:val="26"/>
          <w:szCs w:val="26"/>
        </w:rPr>
        <w:t>.</w:t>
      </w:r>
    </w:p>
    <w:p w:rsidR="00F5061F" w:rsidRDefault="00042289" w:rsidP="00F5061F">
      <w:pPr>
        <w:spacing w:after="0" w:line="240" w:lineRule="auto"/>
        <w:ind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 xml:space="preserve">село </w:t>
      </w:r>
      <w:r w:rsidR="00F5061F" w:rsidRPr="001729AB">
        <w:rPr>
          <w:rFonts w:ascii="Times New Roman" w:hAnsi="Times New Roman"/>
          <w:b/>
          <w:color w:val="000000" w:themeColor="text1"/>
          <w:sz w:val="26"/>
          <w:szCs w:val="26"/>
        </w:rPr>
        <w:t>Адамівка</w:t>
      </w:r>
      <w:r w:rsidR="00F5061F" w:rsidRPr="001729AB">
        <w:rPr>
          <w:rFonts w:ascii="Times New Roman" w:hAnsi="Times New Roman"/>
          <w:color w:val="000000" w:themeColor="text1"/>
          <w:sz w:val="26"/>
          <w:szCs w:val="26"/>
        </w:rPr>
        <w:t>, засноване 1598 рок</w:t>
      </w:r>
      <w:r w:rsidR="00F5061F">
        <w:rPr>
          <w:rFonts w:ascii="Times New Roman" w:hAnsi="Times New Roman"/>
          <w:color w:val="000000" w:themeColor="text1"/>
          <w:sz w:val="26"/>
          <w:szCs w:val="26"/>
        </w:rPr>
        <w:t>у</w:t>
      </w:r>
      <w:r w:rsidR="00F5061F" w:rsidRPr="001729AB">
        <w:rPr>
          <w:rFonts w:ascii="Times New Roman" w:hAnsi="Times New Roman"/>
          <w:color w:val="000000" w:themeColor="text1"/>
          <w:sz w:val="26"/>
          <w:szCs w:val="26"/>
        </w:rPr>
        <w:t xml:space="preserve">. Населення </w:t>
      </w:r>
      <w:r>
        <w:rPr>
          <w:rFonts w:ascii="Times New Roman" w:hAnsi="Times New Roman"/>
          <w:color w:val="000000" w:themeColor="text1"/>
          <w:sz w:val="26"/>
          <w:szCs w:val="26"/>
        </w:rPr>
        <w:t>-</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45 осіб</w:t>
      </w:r>
      <w:r w:rsidR="00F5061F" w:rsidRPr="001729AB">
        <w:rPr>
          <w:rFonts w:ascii="Times New Roman" w:hAnsi="Times New Roman"/>
          <w:color w:val="000000" w:themeColor="text1"/>
          <w:sz w:val="26"/>
          <w:szCs w:val="26"/>
        </w:rPr>
        <w:t>.</w:t>
      </w:r>
    </w:p>
    <w:p w:rsidR="00042289" w:rsidRPr="00042289" w:rsidRDefault="00042289" w:rsidP="00F5061F">
      <w:pPr>
        <w:spacing w:after="0" w:line="240" w:lineRule="auto"/>
        <w:ind w:firstLine="709"/>
        <w:jc w:val="both"/>
        <w:rPr>
          <w:rFonts w:ascii="Times New Roman" w:hAnsi="Times New Roman"/>
          <w:color w:val="000000" w:themeColor="text1"/>
          <w:sz w:val="26"/>
          <w:szCs w:val="26"/>
          <w:u w:val="single"/>
        </w:rPr>
      </w:pPr>
      <w:r w:rsidRPr="00042289">
        <w:rPr>
          <w:rFonts w:ascii="Times New Roman" w:hAnsi="Times New Roman"/>
          <w:color w:val="000000" w:themeColor="text1"/>
          <w:sz w:val="26"/>
          <w:szCs w:val="26"/>
          <w:u w:val="single"/>
        </w:rPr>
        <w:t xml:space="preserve">Немирівський </w:t>
      </w:r>
      <w:proofErr w:type="spellStart"/>
      <w:r w:rsidRPr="00042289">
        <w:rPr>
          <w:rFonts w:ascii="Times New Roman" w:hAnsi="Times New Roman"/>
          <w:color w:val="000000" w:themeColor="text1"/>
          <w:sz w:val="26"/>
          <w:szCs w:val="26"/>
          <w:u w:val="single"/>
        </w:rPr>
        <w:t>старостинський</w:t>
      </w:r>
      <w:proofErr w:type="spellEnd"/>
      <w:r w:rsidRPr="00042289">
        <w:rPr>
          <w:rFonts w:ascii="Times New Roman" w:hAnsi="Times New Roman"/>
          <w:color w:val="000000" w:themeColor="text1"/>
          <w:sz w:val="26"/>
          <w:szCs w:val="26"/>
          <w:u w:val="single"/>
        </w:rPr>
        <w:t xml:space="preserve"> округ:</w:t>
      </w:r>
    </w:p>
    <w:p w:rsidR="00F5061F" w:rsidRPr="001729AB" w:rsidRDefault="00042289" w:rsidP="00F5061F">
      <w:pPr>
        <w:spacing w:after="0" w:line="240" w:lineRule="auto"/>
        <w:ind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село</w:t>
      </w:r>
      <w:r w:rsidRPr="001729AB">
        <w:rPr>
          <w:rFonts w:ascii="Times New Roman" w:hAnsi="Times New Roman"/>
          <w:b/>
          <w:color w:val="000000" w:themeColor="text1"/>
          <w:sz w:val="26"/>
          <w:szCs w:val="26"/>
        </w:rPr>
        <w:t xml:space="preserve"> </w:t>
      </w:r>
      <w:r>
        <w:rPr>
          <w:rFonts w:ascii="Times New Roman" w:hAnsi="Times New Roman"/>
          <w:b/>
          <w:color w:val="000000" w:themeColor="text1"/>
          <w:sz w:val="26"/>
          <w:szCs w:val="26"/>
        </w:rPr>
        <w:t>Немирівка</w:t>
      </w:r>
      <w:r w:rsidR="00F5061F" w:rsidRPr="001729AB">
        <w:rPr>
          <w:rFonts w:ascii="Times New Roman" w:hAnsi="Times New Roman"/>
          <w:color w:val="000000" w:themeColor="text1"/>
          <w:sz w:val="26"/>
          <w:szCs w:val="26"/>
        </w:rPr>
        <w:t>, засноване 1584  року. Населення села становить 6</w:t>
      </w:r>
      <w:r w:rsidR="00F5061F">
        <w:rPr>
          <w:rFonts w:ascii="Times New Roman" w:hAnsi="Times New Roman"/>
          <w:color w:val="000000" w:themeColor="text1"/>
          <w:sz w:val="26"/>
          <w:szCs w:val="26"/>
        </w:rPr>
        <w:t xml:space="preserve">93 </w:t>
      </w:r>
      <w:r w:rsidR="00F5061F" w:rsidRPr="001729AB">
        <w:rPr>
          <w:rFonts w:ascii="Times New Roman" w:hAnsi="Times New Roman"/>
          <w:color w:val="000000" w:themeColor="text1"/>
          <w:sz w:val="26"/>
          <w:szCs w:val="26"/>
        </w:rPr>
        <w:t>ос</w:t>
      </w:r>
      <w:r w:rsidR="00F5061F">
        <w:rPr>
          <w:rFonts w:ascii="Times New Roman" w:hAnsi="Times New Roman"/>
          <w:color w:val="000000" w:themeColor="text1"/>
          <w:sz w:val="26"/>
          <w:szCs w:val="26"/>
        </w:rPr>
        <w:t>оби</w:t>
      </w:r>
      <w:r w:rsidR="00F5061F" w:rsidRPr="001729AB">
        <w:rPr>
          <w:rFonts w:ascii="Times New Roman" w:hAnsi="Times New Roman"/>
          <w:color w:val="000000" w:themeColor="text1"/>
          <w:sz w:val="26"/>
          <w:szCs w:val="26"/>
        </w:rPr>
        <w:t>.</w:t>
      </w:r>
    </w:p>
    <w:p w:rsidR="00F5061F" w:rsidRPr="001729AB" w:rsidRDefault="00042289" w:rsidP="00F5061F">
      <w:pPr>
        <w:spacing w:after="0" w:line="240" w:lineRule="auto"/>
        <w:ind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село</w:t>
      </w:r>
      <w:r w:rsidRPr="001729AB">
        <w:rPr>
          <w:rFonts w:ascii="Times New Roman" w:hAnsi="Times New Roman"/>
          <w:b/>
          <w:color w:val="000000" w:themeColor="text1"/>
          <w:sz w:val="26"/>
          <w:szCs w:val="26"/>
        </w:rPr>
        <w:t xml:space="preserve"> </w:t>
      </w:r>
      <w:r w:rsidR="00F5061F" w:rsidRPr="001729AB">
        <w:rPr>
          <w:rFonts w:ascii="Times New Roman" w:hAnsi="Times New Roman"/>
          <w:b/>
          <w:color w:val="000000" w:themeColor="text1"/>
          <w:sz w:val="26"/>
          <w:szCs w:val="26"/>
        </w:rPr>
        <w:t>Батьків</w:t>
      </w:r>
      <w:r w:rsidR="00F5061F" w:rsidRPr="001729AB">
        <w:rPr>
          <w:rFonts w:ascii="Times New Roman" w:hAnsi="Times New Roman"/>
          <w:color w:val="000000" w:themeColor="text1"/>
          <w:sz w:val="26"/>
          <w:szCs w:val="26"/>
        </w:rPr>
        <w:t>, засноване 1652 р</w:t>
      </w:r>
      <w:r w:rsidR="00F5061F">
        <w:rPr>
          <w:rFonts w:ascii="Times New Roman" w:hAnsi="Times New Roman"/>
          <w:color w:val="000000" w:themeColor="text1"/>
          <w:sz w:val="26"/>
          <w:szCs w:val="26"/>
        </w:rPr>
        <w:t xml:space="preserve">оку . Населення </w:t>
      </w:r>
      <w:r>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615</w:t>
      </w:r>
      <w:r w:rsidR="00F5061F" w:rsidRPr="001729AB">
        <w:rPr>
          <w:rFonts w:ascii="Times New Roman" w:hAnsi="Times New Roman"/>
          <w:color w:val="000000" w:themeColor="text1"/>
          <w:sz w:val="26"/>
          <w:szCs w:val="26"/>
        </w:rPr>
        <w:t xml:space="preserve"> осіб.</w:t>
      </w:r>
    </w:p>
    <w:p w:rsidR="00F5061F" w:rsidRDefault="00042289" w:rsidP="00F5061F">
      <w:pPr>
        <w:spacing w:after="0" w:line="240" w:lineRule="auto"/>
        <w:ind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 xml:space="preserve">село </w:t>
      </w:r>
      <w:r w:rsidR="00F5061F" w:rsidRPr="001729AB">
        <w:rPr>
          <w:rFonts w:ascii="Times New Roman" w:hAnsi="Times New Roman"/>
          <w:b/>
          <w:color w:val="000000" w:themeColor="text1"/>
          <w:sz w:val="26"/>
          <w:szCs w:val="26"/>
        </w:rPr>
        <w:t xml:space="preserve">Гаї – </w:t>
      </w:r>
      <w:proofErr w:type="spellStart"/>
      <w:r w:rsidR="00F5061F" w:rsidRPr="001729AB">
        <w:rPr>
          <w:rFonts w:ascii="Times New Roman" w:hAnsi="Times New Roman"/>
          <w:b/>
          <w:color w:val="000000" w:themeColor="text1"/>
          <w:sz w:val="26"/>
          <w:szCs w:val="26"/>
        </w:rPr>
        <w:t>Лев’ятинські</w:t>
      </w:r>
      <w:proofErr w:type="spellEnd"/>
      <w:r w:rsidR="00F5061F" w:rsidRPr="001729AB">
        <w:rPr>
          <w:rFonts w:ascii="Times New Roman" w:hAnsi="Times New Roman"/>
          <w:color w:val="000000" w:themeColor="text1"/>
          <w:sz w:val="26"/>
          <w:szCs w:val="26"/>
        </w:rPr>
        <w:t xml:space="preserve">, засноване 1554 року. Населення </w:t>
      </w:r>
      <w:r w:rsidR="005375D7">
        <w:rPr>
          <w:rFonts w:ascii="Times New Roman" w:hAnsi="Times New Roman"/>
          <w:color w:val="000000" w:themeColor="text1"/>
          <w:sz w:val="26"/>
          <w:szCs w:val="26"/>
        </w:rPr>
        <w:t>-</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311</w:t>
      </w:r>
      <w:r w:rsidR="00F5061F" w:rsidRPr="001729AB">
        <w:rPr>
          <w:rFonts w:ascii="Times New Roman" w:hAnsi="Times New Roman"/>
          <w:color w:val="000000" w:themeColor="text1"/>
          <w:sz w:val="26"/>
          <w:szCs w:val="26"/>
        </w:rPr>
        <w:t xml:space="preserve"> осіб.</w:t>
      </w:r>
    </w:p>
    <w:p w:rsidR="005375D7" w:rsidRPr="005375D7" w:rsidRDefault="005375D7" w:rsidP="00F5061F">
      <w:pPr>
        <w:spacing w:after="0" w:line="240" w:lineRule="auto"/>
        <w:ind w:firstLine="709"/>
        <w:jc w:val="both"/>
        <w:rPr>
          <w:rFonts w:ascii="Times New Roman" w:hAnsi="Times New Roman"/>
          <w:color w:val="000000" w:themeColor="text1"/>
          <w:sz w:val="26"/>
          <w:szCs w:val="26"/>
          <w:u w:val="single"/>
        </w:rPr>
      </w:pPr>
      <w:proofErr w:type="spellStart"/>
      <w:r w:rsidRPr="005375D7">
        <w:rPr>
          <w:rFonts w:ascii="Times New Roman" w:hAnsi="Times New Roman"/>
          <w:color w:val="000000" w:themeColor="text1"/>
          <w:sz w:val="26"/>
          <w:szCs w:val="26"/>
          <w:u w:val="single"/>
        </w:rPr>
        <w:t>Бугаївський</w:t>
      </w:r>
      <w:proofErr w:type="spellEnd"/>
      <w:r w:rsidRPr="005375D7">
        <w:rPr>
          <w:rFonts w:ascii="Times New Roman" w:hAnsi="Times New Roman"/>
          <w:color w:val="000000" w:themeColor="text1"/>
          <w:sz w:val="26"/>
          <w:szCs w:val="26"/>
          <w:u w:val="single"/>
        </w:rPr>
        <w:t xml:space="preserve"> </w:t>
      </w:r>
      <w:proofErr w:type="spellStart"/>
      <w:r w:rsidRPr="005375D7">
        <w:rPr>
          <w:rFonts w:ascii="Times New Roman" w:hAnsi="Times New Roman"/>
          <w:color w:val="000000" w:themeColor="text1"/>
          <w:sz w:val="26"/>
          <w:szCs w:val="26"/>
          <w:u w:val="single"/>
        </w:rPr>
        <w:t>старостинський</w:t>
      </w:r>
      <w:proofErr w:type="spellEnd"/>
      <w:r w:rsidRPr="005375D7">
        <w:rPr>
          <w:rFonts w:ascii="Times New Roman" w:hAnsi="Times New Roman"/>
          <w:color w:val="000000" w:themeColor="text1"/>
          <w:sz w:val="26"/>
          <w:szCs w:val="26"/>
          <w:u w:val="single"/>
        </w:rPr>
        <w:t xml:space="preserve"> округ:</w:t>
      </w:r>
    </w:p>
    <w:p w:rsidR="00F5061F" w:rsidRDefault="005375D7" w:rsidP="00F5061F">
      <w:pPr>
        <w:spacing w:after="0" w:line="24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село</w:t>
      </w:r>
      <w:r w:rsidRPr="005F50D8">
        <w:rPr>
          <w:rFonts w:ascii="Times New Roman" w:hAnsi="Times New Roman"/>
          <w:b/>
          <w:color w:val="000000" w:themeColor="text1"/>
          <w:sz w:val="26"/>
          <w:szCs w:val="26"/>
        </w:rPr>
        <w:t xml:space="preserve"> </w:t>
      </w:r>
      <w:r w:rsidR="00F5061F" w:rsidRPr="005F50D8">
        <w:rPr>
          <w:rFonts w:ascii="Times New Roman" w:hAnsi="Times New Roman"/>
          <w:b/>
          <w:color w:val="000000" w:themeColor="text1"/>
          <w:sz w:val="26"/>
          <w:szCs w:val="26"/>
        </w:rPr>
        <w:t>Бугаївка</w:t>
      </w:r>
      <w:r w:rsidR="00F5061F">
        <w:rPr>
          <w:rFonts w:ascii="Times New Roman" w:hAnsi="Times New Roman"/>
          <w:color w:val="000000" w:themeColor="text1"/>
          <w:sz w:val="26"/>
          <w:szCs w:val="26"/>
        </w:rPr>
        <w:t xml:space="preserve">, засноване в 1561 році. </w:t>
      </w:r>
      <w:r w:rsidR="00F5061F" w:rsidRPr="001729AB">
        <w:rPr>
          <w:rFonts w:ascii="Times New Roman" w:hAnsi="Times New Roman"/>
          <w:color w:val="000000" w:themeColor="text1"/>
          <w:sz w:val="26"/>
          <w:szCs w:val="26"/>
        </w:rPr>
        <w:t xml:space="preserve">Населення села становить </w:t>
      </w:r>
      <w:r w:rsidR="00F5061F">
        <w:rPr>
          <w:rFonts w:ascii="Times New Roman" w:hAnsi="Times New Roman"/>
          <w:color w:val="000000" w:themeColor="text1"/>
          <w:sz w:val="26"/>
          <w:szCs w:val="26"/>
        </w:rPr>
        <w:t>1081</w:t>
      </w:r>
      <w:r w:rsidR="00F5061F" w:rsidRPr="001729AB">
        <w:rPr>
          <w:rFonts w:ascii="Times New Roman" w:hAnsi="Times New Roman"/>
          <w:color w:val="000000" w:themeColor="text1"/>
          <w:sz w:val="26"/>
          <w:szCs w:val="26"/>
        </w:rPr>
        <w:t xml:space="preserve"> осіб.</w:t>
      </w:r>
    </w:p>
    <w:p w:rsidR="00F5061F" w:rsidRDefault="005375D7" w:rsidP="00F5061F">
      <w:pPr>
        <w:spacing w:after="0" w:line="24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село </w:t>
      </w:r>
      <w:r w:rsidR="00F5061F" w:rsidRPr="005F50D8">
        <w:rPr>
          <w:rFonts w:ascii="Times New Roman" w:hAnsi="Times New Roman"/>
          <w:b/>
          <w:color w:val="000000" w:themeColor="text1"/>
          <w:sz w:val="26"/>
          <w:szCs w:val="26"/>
        </w:rPr>
        <w:t>Б</w:t>
      </w:r>
      <w:r w:rsidR="00F5061F">
        <w:rPr>
          <w:rFonts w:ascii="Times New Roman" w:hAnsi="Times New Roman"/>
          <w:b/>
          <w:color w:val="000000" w:themeColor="text1"/>
          <w:sz w:val="26"/>
          <w:szCs w:val="26"/>
        </w:rPr>
        <w:t>алки</w:t>
      </w:r>
      <w:r w:rsidR="00F5061F">
        <w:rPr>
          <w:rFonts w:ascii="Times New Roman" w:hAnsi="Times New Roman"/>
          <w:color w:val="000000" w:themeColor="text1"/>
          <w:sz w:val="26"/>
          <w:szCs w:val="26"/>
        </w:rPr>
        <w:t xml:space="preserve">, засноване в 1703 році. </w:t>
      </w:r>
      <w:r w:rsidR="00F5061F" w:rsidRPr="001729AB">
        <w:rPr>
          <w:rFonts w:ascii="Times New Roman" w:hAnsi="Times New Roman"/>
          <w:color w:val="000000" w:themeColor="text1"/>
          <w:sz w:val="26"/>
          <w:szCs w:val="26"/>
        </w:rPr>
        <w:t xml:space="preserve">Населення </w:t>
      </w:r>
      <w:r>
        <w:rPr>
          <w:rFonts w:ascii="Times New Roman" w:hAnsi="Times New Roman"/>
          <w:color w:val="000000" w:themeColor="text1"/>
          <w:sz w:val="26"/>
          <w:szCs w:val="26"/>
        </w:rPr>
        <w:t>-</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331</w:t>
      </w:r>
      <w:r w:rsidR="00F5061F" w:rsidRPr="001729AB">
        <w:rPr>
          <w:rFonts w:ascii="Times New Roman" w:hAnsi="Times New Roman"/>
          <w:color w:val="000000" w:themeColor="text1"/>
          <w:sz w:val="26"/>
          <w:szCs w:val="26"/>
        </w:rPr>
        <w:t xml:space="preserve"> осіб.</w:t>
      </w:r>
    </w:p>
    <w:p w:rsidR="00F5061F" w:rsidRDefault="005375D7" w:rsidP="00F5061F">
      <w:pPr>
        <w:spacing w:after="0" w:line="24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село</w:t>
      </w:r>
      <w:r>
        <w:rPr>
          <w:rFonts w:ascii="Times New Roman" w:hAnsi="Times New Roman"/>
          <w:b/>
          <w:color w:val="000000" w:themeColor="text1"/>
          <w:sz w:val="26"/>
          <w:szCs w:val="26"/>
        </w:rPr>
        <w:t xml:space="preserve"> </w:t>
      </w:r>
      <w:proofErr w:type="spellStart"/>
      <w:r w:rsidR="00F5061F">
        <w:rPr>
          <w:rFonts w:ascii="Times New Roman" w:hAnsi="Times New Roman"/>
          <w:b/>
          <w:color w:val="000000" w:themeColor="text1"/>
          <w:sz w:val="26"/>
          <w:szCs w:val="26"/>
        </w:rPr>
        <w:t>Опарипси</w:t>
      </w:r>
      <w:proofErr w:type="spellEnd"/>
      <w:r>
        <w:rPr>
          <w:rFonts w:ascii="Times New Roman" w:hAnsi="Times New Roman"/>
          <w:color w:val="000000" w:themeColor="text1"/>
          <w:sz w:val="26"/>
          <w:szCs w:val="26"/>
        </w:rPr>
        <w:t>, засну</w:t>
      </w:r>
      <w:r w:rsidR="00F5061F">
        <w:rPr>
          <w:rFonts w:ascii="Times New Roman" w:hAnsi="Times New Roman"/>
          <w:color w:val="000000" w:themeColor="text1"/>
          <w:sz w:val="26"/>
          <w:szCs w:val="26"/>
        </w:rPr>
        <w:t>ван</w:t>
      </w:r>
      <w:r>
        <w:rPr>
          <w:rFonts w:ascii="Times New Roman" w:hAnsi="Times New Roman"/>
          <w:color w:val="000000" w:themeColor="text1"/>
          <w:sz w:val="26"/>
          <w:szCs w:val="26"/>
        </w:rPr>
        <w:t>ня</w:t>
      </w:r>
      <w:r w:rsidR="00F5061F">
        <w:rPr>
          <w:rFonts w:ascii="Times New Roman" w:hAnsi="Times New Roman"/>
          <w:color w:val="000000" w:themeColor="text1"/>
          <w:sz w:val="26"/>
          <w:szCs w:val="26"/>
        </w:rPr>
        <w:t xml:space="preserve"> в 1545 році. </w:t>
      </w:r>
      <w:r w:rsidR="00F5061F" w:rsidRPr="001729AB">
        <w:rPr>
          <w:rFonts w:ascii="Times New Roman" w:hAnsi="Times New Roman"/>
          <w:color w:val="000000" w:themeColor="text1"/>
          <w:sz w:val="26"/>
          <w:szCs w:val="26"/>
        </w:rPr>
        <w:t xml:space="preserve">Населення </w:t>
      </w:r>
      <w:r>
        <w:rPr>
          <w:rFonts w:ascii="Times New Roman" w:hAnsi="Times New Roman"/>
          <w:color w:val="000000" w:themeColor="text1"/>
          <w:sz w:val="26"/>
          <w:szCs w:val="26"/>
        </w:rPr>
        <w:t>-</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964</w:t>
      </w:r>
      <w:r w:rsidR="00F5061F" w:rsidRPr="001729AB">
        <w:rPr>
          <w:rFonts w:ascii="Times New Roman" w:hAnsi="Times New Roman"/>
          <w:color w:val="000000" w:themeColor="text1"/>
          <w:sz w:val="26"/>
          <w:szCs w:val="26"/>
        </w:rPr>
        <w:t xml:space="preserve"> осіб.</w:t>
      </w:r>
    </w:p>
    <w:p w:rsidR="00F5061F" w:rsidRDefault="005375D7" w:rsidP="00F5061F">
      <w:pPr>
        <w:spacing w:after="0" w:line="24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село</w:t>
      </w:r>
      <w:r>
        <w:rPr>
          <w:rFonts w:ascii="Times New Roman" w:hAnsi="Times New Roman"/>
          <w:b/>
          <w:color w:val="000000" w:themeColor="text1"/>
          <w:sz w:val="26"/>
          <w:szCs w:val="26"/>
        </w:rPr>
        <w:t xml:space="preserve"> </w:t>
      </w:r>
      <w:proofErr w:type="spellStart"/>
      <w:r w:rsidR="00F5061F">
        <w:rPr>
          <w:rFonts w:ascii="Times New Roman" w:hAnsi="Times New Roman"/>
          <w:b/>
          <w:color w:val="000000" w:themeColor="text1"/>
          <w:sz w:val="26"/>
          <w:szCs w:val="26"/>
        </w:rPr>
        <w:t>Лев’ятин</w:t>
      </w:r>
      <w:proofErr w:type="spellEnd"/>
      <w:r w:rsidR="00F5061F">
        <w:rPr>
          <w:rFonts w:ascii="Times New Roman" w:hAnsi="Times New Roman"/>
          <w:color w:val="000000" w:themeColor="text1"/>
          <w:sz w:val="26"/>
          <w:szCs w:val="26"/>
        </w:rPr>
        <w:t xml:space="preserve">, засноване в 1587 році. </w:t>
      </w:r>
      <w:r w:rsidR="00F5061F" w:rsidRPr="001729AB">
        <w:rPr>
          <w:rFonts w:ascii="Times New Roman" w:hAnsi="Times New Roman"/>
          <w:color w:val="000000" w:themeColor="text1"/>
          <w:sz w:val="26"/>
          <w:szCs w:val="26"/>
        </w:rPr>
        <w:t xml:space="preserve">Населення села становить </w:t>
      </w:r>
      <w:r w:rsidR="00F5061F">
        <w:rPr>
          <w:rFonts w:ascii="Times New Roman" w:hAnsi="Times New Roman"/>
          <w:color w:val="000000" w:themeColor="text1"/>
          <w:sz w:val="26"/>
          <w:szCs w:val="26"/>
        </w:rPr>
        <w:t>451</w:t>
      </w:r>
      <w:r w:rsidR="00F5061F" w:rsidRPr="001729AB">
        <w:rPr>
          <w:rFonts w:ascii="Times New Roman" w:hAnsi="Times New Roman"/>
          <w:color w:val="000000" w:themeColor="text1"/>
          <w:sz w:val="26"/>
          <w:szCs w:val="26"/>
        </w:rPr>
        <w:t xml:space="preserve"> осіб.</w:t>
      </w:r>
    </w:p>
    <w:p w:rsidR="005375D7" w:rsidRPr="005375D7" w:rsidRDefault="005375D7" w:rsidP="00F5061F">
      <w:pPr>
        <w:spacing w:after="0" w:line="240" w:lineRule="auto"/>
        <w:ind w:firstLine="709"/>
        <w:jc w:val="both"/>
        <w:rPr>
          <w:rFonts w:ascii="Times New Roman" w:hAnsi="Times New Roman"/>
          <w:color w:val="000000" w:themeColor="text1"/>
          <w:sz w:val="26"/>
          <w:szCs w:val="26"/>
          <w:u w:val="single"/>
        </w:rPr>
      </w:pPr>
      <w:proofErr w:type="spellStart"/>
      <w:r w:rsidRPr="005375D7">
        <w:rPr>
          <w:rFonts w:ascii="Times New Roman" w:hAnsi="Times New Roman"/>
          <w:color w:val="000000" w:themeColor="text1"/>
          <w:sz w:val="26"/>
          <w:szCs w:val="26"/>
          <w:u w:val="single"/>
        </w:rPr>
        <w:t>Сестрятинський</w:t>
      </w:r>
      <w:proofErr w:type="spellEnd"/>
      <w:r w:rsidRPr="005375D7">
        <w:rPr>
          <w:rFonts w:ascii="Times New Roman" w:hAnsi="Times New Roman"/>
          <w:color w:val="000000" w:themeColor="text1"/>
          <w:sz w:val="26"/>
          <w:szCs w:val="26"/>
          <w:u w:val="single"/>
        </w:rPr>
        <w:t xml:space="preserve"> </w:t>
      </w:r>
      <w:proofErr w:type="spellStart"/>
      <w:r w:rsidRPr="005375D7">
        <w:rPr>
          <w:rFonts w:ascii="Times New Roman" w:hAnsi="Times New Roman"/>
          <w:color w:val="000000" w:themeColor="text1"/>
          <w:sz w:val="26"/>
          <w:szCs w:val="26"/>
          <w:u w:val="single"/>
        </w:rPr>
        <w:t>старостинський</w:t>
      </w:r>
      <w:proofErr w:type="spellEnd"/>
      <w:r w:rsidRPr="005375D7">
        <w:rPr>
          <w:rFonts w:ascii="Times New Roman" w:hAnsi="Times New Roman"/>
          <w:color w:val="000000" w:themeColor="text1"/>
          <w:sz w:val="26"/>
          <w:szCs w:val="26"/>
          <w:u w:val="single"/>
        </w:rPr>
        <w:t xml:space="preserve"> округ:</w:t>
      </w:r>
    </w:p>
    <w:p w:rsidR="00F5061F" w:rsidRDefault="005375D7" w:rsidP="00F5061F">
      <w:pPr>
        <w:spacing w:after="0" w:line="24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село </w:t>
      </w:r>
      <w:proofErr w:type="spellStart"/>
      <w:r w:rsidR="00F5061F">
        <w:rPr>
          <w:rFonts w:ascii="Times New Roman" w:hAnsi="Times New Roman"/>
          <w:b/>
          <w:color w:val="000000" w:themeColor="text1"/>
          <w:sz w:val="26"/>
          <w:szCs w:val="26"/>
        </w:rPr>
        <w:t>Сестрятин</w:t>
      </w:r>
      <w:proofErr w:type="spellEnd"/>
      <w:r w:rsidR="00F5061F">
        <w:rPr>
          <w:rFonts w:ascii="Times New Roman" w:hAnsi="Times New Roman"/>
          <w:color w:val="000000" w:themeColor="text1"/>
          <w:sz w:val="26"/>
          <w:szCs w:val="26"/>
        </w:rPr>
        <w:t xml:space="preserve">, засноване в 1545 році. </w:t>
      </w:r>
      <w:r w:rsidR="00F5061F" w:rsidRPr="001729AB">
        <w:rPr>
          <w:rFonts w:ascii="Times New Roman" w:hAnsi="Times New Roman"/>
          <w:color w:val="000000" w:themeColor="text1"/>
          <w:sz w:val="26"/>
          <w:szCs w:val="26"/>
        </w:rPr>
        <w:t xml:space="preserve">Населення села становить </w:t>
      </w:r>
      <w:r w:rsidR="00F5061F">
        <w:rPr>
          <w:rFonts w:ascii="Times New Roman" w:hAnsi="Times New Roman"/>
          <w:color w:val="000000" w:themeColor="text1"/>
          <w:sz w:val="26"/>
          <w:szCs w:val="26"/>
        </w:rPr>
        <w:t>667</w:t>
      </w:r>
      <w:r w:rsidR="00F5061F" w:rsidRPr="001729AB">
        <w:rPr>
          <w:rFonts w:ascii="Times New Roman" w:hAnsi="Times New Roman"/>
          <w:color w:val="000000" w:themeColor="text1"/>
          <w:sz w:val="26"/>
          <w:szCs w:val="26"/>
        </w:rPr>
        <w:t xml:space="preserve"> осіб.</w:t>
      </w:r>
    </w:p>
    <w:p w:rsidR="00F5061F" w:rsidRDefault="005375D7" w:rsidP="00F5061F">
      <w:pPr>
        <w:spacing w:after="0" w:line="24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село</w:t>
      </w:r>
      <w:r>
        <w:rPr>
          <w:rFonts w:ascii="Times New Roman" w:hAnsi="Times New Roman"/>
          <w:b/>
          <w:color w:val="000000" w:themeColor="text1"/>
          <w:sz w:val="26"/>
          <w:szCs w:val="26"/>
        </w:rPr>
        <w:t xml:space="preserve"> </w:t>
      </w:r>
      <w:r w:rsidR="00F5061F">
        <w:rPr>
          <w:rFonts w:ascii="Times New Roman" w:hAnsi="Times New Roman"/>
          <w:b/>
          <w:color w:val="000000" w:themeColor="text1"/>
          <w:sz w:val="26"/>
          <w:szCs w:val="26"/>
        </w:rPr>
        <w:t>Безодня</w:t>
      </w:r>
      <w:r w:rsidR="00F5061F">
        <w:rPr>
          <w:rFonts w:ascii="Times New Roman" w:hAnsi="Times New Roman"/>
          <w:color w:val="000000" w:themeColor="text1"/>
          <w:sz w:val="26"/>
          <w:szCs w:val="26"/>
        </w:rPr>
        <w:t>, засн</w:t>
      </w:r>
      <w:r>
        <w:rPr>
          <w:rFonts w:ascii="Times New Roman" w:hAnsi="Times New Roman"/>
          <w:color w:val="000000" w:themeColor="text1"/>
          <w:sz w:val="26"/>
          <w:szCs w:val="26"/>
        </w:rPr>
        <w:t>у</w:t>
      </w:r>
      <w:r w:rsidR="00F5061F">
        <w:rPr>
          <w:rFonts w:ascii="Times New Roman" w:hAnsi="Times New Roman"/>
          <w:color w:val="000000" w:themeColor="text1"/>
          <w:sz w:val="26"/>
          <w:szCs w:val="26"/>
        </w:rPr>
        <w:t>ван</w:t>
      </w:r>
      <w:r>
        <w:rPr>
          <w:rFonts w:ascii="Times New Roman" w:hAnsi="Times New Roman"/>
          <w:color w:val="000000" w:themeColor="text1"/>
          <w:sz w:val="26"/>
          <w:szCs w:val="26"/>
        </w:rPr>
        <w:t>ня</w:t>
      </w:r>
      <w:r w:rsidR="00F5061F">
        <w:rPr>
          <w:rFonts w:ascii="Times New Roman" w:hAnsi="Times New Roman"/>
          <w:color w:val="000000" w:themeColor="text1"/>
          <w:sz w:val="26"/>
          <w:szCs w:val="26"/>
        </w:rPr>
        <w:t xml:space="preserve"> в 1545 році. </w:t>
      </w:r>
      <w:r w:rsidR="00F5061F" w:rsidRPr="001729AB">
        <w:rPr>
          <w:rFonts w:ascii="Times New Roman" w:hAnsi="Times New Roman"/>
          <w:color w:val="000000" w:themeColor="text1"/>
          <w:sz w:val="26"/>
          <w:szCs w:val="26"/>
        </w:rPr>
        <w:t>Населення села с</w:t>
      </w:r>
      <w:r>
        <w:rPr>
          <w:rFonts w:ascii="Times New Roman" w:hAnsi="Times New Roman"/>
          <w:color w:val="000000" w:themeColor="text1"/>
          <w:sz w:val="26"/>
          <w:szCs w:val="26"/>
        </w:rPr>
        <w:t>кладає</w:t>
      </w:r>
      <w:r w:rsidR="00F5061F" w:rsidRPr="001729AB">
        <w:rPr>
          <w:rFonts w:ascii="Times New Roman" w:hAnsi="Times New Roman"/>
          <w:color w:val="000000" w:themeColor="text1"/>
          <w:sz w:val="26"/>
          <w:szCs w:val="26"/>
        </w:rPr>
        <w:t xml:space="preserve"> </w:t>
      </w:r>
      <w:r w:rsidR="00F5061F">
        <w:rPr>
          <w:rFonts w:ascii="Times New Roman" w:hAnsi="Times New Roman"/>
          <w:color w:val="000000" w:themeColor="text1"/>
          <w:sz w:val="26"/>
          <w:szCs w:val="26"/>
        </w:rPr>
        <w:t>83</w:t>
      </w:r>
      <w:r>
        <w:rPr>
          <w:rFonts w:ascii="Times New Roman" w:hAnsi="Times New Roman"/>
          <w:color w:val="000000" w:themeColor="text1"/>
          <w:sz w:val="26"/>
          <w:szCs w:val="26"/>
        </w:rPr>
        <w:t xml:space="preserve"> осо</w:t>
      </w:r>
      <w:r w:rsidR="00F5061F" w:rsidRPr="001729AB">
        <w:rPr>
          <w:rFonts w:ascii="Times New Roman" w:hAnsi="Times New Roman"/>
          <w:color w:val="000000" w:themeColor="text1"/>
          <w:sz w:val="26"/>
          <w:szCs w:val="26"/>
        </w:rPr>
        <w:t>б</w:t>
      </w:r>
      <w:r>
        <w:rPr>
          <w:rFonts w:ascii="Times New Roman" w:hAnsi="Times New Roman"/>
          <w:color w:val="000000" w:themeColor="text1"/>
          <w:sz w:val="26"/>
          <w:szCs w:val="26"/>
        </w:rPr>
        <w:t>и</w:t>
      </w:r>
      <w:r w:rsidR="00F5061F" w:rsidRPr="001729AB">
        <w:rPr>
          <w:rFonts w:ascii="Times New Roman" w:hAnsi="Times New Roman"/>
          <w:color w:val="000000" w:themeColor="text1"/>
          <w:sz w:val="26"/>
          <w:szCs w:val="26"/>
        </w:rPr>
        <w:t>.</w:t>
      </w:r>
    </w:p>
    <w:p w:rsidR="00F5061F" w:rsidRDefault="00F5061F" w:rsidP="00F5061F">
      <w:pPr>
        <w:spacing w:after="0" w:line="240" w:lineRule="auto"/>
        <w:ind w:right="48"/>
        <w:jc w:val="both"/>
        <w:rPr>
          <w:rFonts w:ascii="Times New Roman" w:hAnsi="Times New Roman"/>
          <w:sz w:val="26"/>
          <w:szCs w:val="26"/>
        </w:rPr>
      </w:pPr>
    </w:p>
    <w:p w:rsidR="000363B2" w:rsidRPr="000363B2" w:rsidRDefault="00926A8F" w:rsidP="000363B2">
      <w:pPr>
        <w:spacing w:after="0" w:line="240" w:lineRule="auto"/>
        <w:rPr>
          <w:rFonts w:ascii="Times New Roman" w:hAnsi="Times New Roman"/>
          <w:b/>
          <w:sz w:val="26"/>
          <w:szCs w:val="26"/>
          <w:u w:val="single"/>
        </w:rPr>
      </w:pPr>
      <w:r w:rsidRPr="0046673E">
        <w:rPr>
          <w:rFonts w:ascii="Times New Roman" w:hAnsi="Times New Roman"/>
          <w:b/>
          <w:sz w:val="26"/>
          <w:szCs w:val="26"/>
        </w:rPr>
        <w:tab/>
      </w:r>
      <w:r w:rsidR="00F5061F" w:rsidRPr="000363B2">
        <w:rPr>
          <w:rFonts w:ascii="Times New Roman" w:hAnsi="Times New Roman"/>
          <w:b/>
          <w:sz w:val="26"/>
          <w:szCs w:val="26"/>
          <w:u w:val="single"/>
        </w:rPr>
        <w:t xml:space="preserve">2.2. </w:t>
      </w:r>
      <w:r w:rsidRPr="000363B2">
        <w:rPr>
          <w:rFonts w:ascii="Times New Roman" w:hAnsi="Times New Roman"/>
          <w:b/>
          <w:sz w:val="26"/>
          <w:szCs w:val="26"/>
          <w:u w:val="single"/>
        </w:rPr>
        <w:t>Земельні ресурси Радивилівської територіальної громади</w:t>
      </w:r>
      <w:r w:rsidR="000363B2" w:rsidRPr="000363B2">
        <w:rPr>
          <w:rFonts w:ascii="Times New Roman" w:hAnsi="Times New Roman"/>
          <w:b/>
          <w:sz w:val="26"/>
          <w:szCs w:val="26"/>
          <w:u w:val="single"/>
        </w:rPr>
        <w:t>.</w:t>
      </w:r>
    </w:p>
    <w:p w:rsidR="000363B2" w:rsidRDefault="000363B2" w:rsidP="00926A8F">
      <w:pPr>
        <w:spacing w:after="0" w:line="240" w:lineRule="auto"/>
        <w:jc w:val="both"/>
        <w:rPr>
          <w:rFonts w:ascii="Times New Roman" w:hAnsi="Times New Roman"/>
          <w:b/>
          <w:sz w:val="26"/>
          <w:szCs w:val="26"/>
        </w:rPr>
      </w:pPr>
    </w:p>
    <w:p w:rsidR="00926A8F" w:rsidRPr="000363B2" w:rsidRDefault="000363B2" w:rsidP="008B02DD">
      <w:pPr>
        <w:pBdr>
          <w:top w:val="nil"/>
          <w:left w:val="nil"/>
          <w:bottom w:val="nil"/>
          <w:right w:val="nil"/>
          <w:between w:val="nil"/>
        </w:pBdr>
        <w:spacing w:after="0" w:line="240" w:lineRule="auto"/>
        <w:ind w:firstLine="708"/>
        <w:jc w:val="both"/>
        <w:rPr>
          <w:rFonts w:ascii="Times New Roman" w:eastAsia="Times New Roman" w:hAnsi="Times New Roman"/>
          <w:color w:val="000000"/>
          <w:sz w:val="26"/>
          <w:szCs w:val="26"/>
        </w:rPr>
      </w:pPr>
      <w:r w:rsidRPr="000363B2">
        <w:rPr>
          <w:rFonts w:ascii="Times New Roman" w:eastAsia="Times New Roman" w:hAnsi="Times New Roman"/>
          <w:color w:val="000000"/>
          <w:sz w:val="26"/>
          <w:szCs w:val="26"/>
        </w:rPr>
        <w:t xml:space="preserve">Основним ресурсом Радивилівської міської  </w:t>
      </w:r>
      <w:proofErr w:type="spellStart"/>
      <w:r w:rsidRPr="000363B2">
        <w:rPr>
          <w:rFonts w:ascii="Times New Roman" w:eastAsia="Times New Roman" w:hAnsi="Times New Roman"/>
          <w:color w:val="000000"/>
          <w:sz w:val="26"/>
          <w:szCs w:val="26"/>
        </w:rPr>
        <w:t>територіальноі</w:t>
      </w:r>
      <w:proofErr w:type="spellEnd"/>
      <w:r w:rsidRPr="000363B2">
        <w:rPr>
          <w:rFonts w:ascii="Times New Roman" w:eastAsia="Times New Roman" w:hAnsi="Times New Roman"/>
          <w:color w:val="000000"/>
          <w:sz w:val="26"/>
          <w:szCs w:val="26"/>
        </w:rPr>
        <w:t xml:space="preserve">̈ громади є земельні ресурси. </w:t>
      </w:r>
      <w:r>
        <w:rPr>
          <w:rFonts w:ascii="Times New Roman" w:eastAsia="Times New Roman" w:hAnsi="Times New Roman"/>
          <w:color w:val="000000"/>
          <w:sz w:val="26"/>
          <w:szCs w:val="26"/>
        </w:rPr>
        <w:t xml:space="preserve"> </w:t>
      </w:r>
      <w:r>
        <w:rPr>
          <w:rFonts w:ascii="Times New Roman" w:hAnsi="Times New Roman"/>
          <w:sz w:val="26"/>
          <w:szCs w:val="26"/>
        </w:rPr>
        <w:t xml:space="preserve">Площа громади </w:t>
      </w:r>
      <w:r w:rsidR="00926A8F" w:rsidRPr="0046673E">
        <w:rPr>
          <w:rFonts w:ascii="Times New Roman" w:hAnsi="Times New Roman"/>
          <w:sz w:val="26"/>
          <w:szCs w:val="26"/>
        </w:rPr>
        <w:t xml:space="preserve"> склада</w:t>
      </w:r>
      <w:r>
        <w:rPr>
          <w:rFonts w:ascii="Times New Roman" w:hAnsi="Times New Roman"/>
          <w:sz w:val="26"/>
          <w:szCs w:val="26"/>
        </w:rPr>
        <w:t>є</w:t>
      </w:r>
      <w:r w:rsidR="00926A8F" w:rsidRPr="0046673E">
        <w:rPr>
          <w:rFonts w:ascii="Times New Roman" w:hAnsi="Times New Roman"/>
          <w:sz w:val="26"/>
          <w:szCs w:val="26"/>
        </w:rPr>
        <w:t xml:space="preserve"> 22754,4 га, у тому числі: </w:t>
      </w:r>
    </w:p>
    <w:p w:rsidR="00926A8F" w:rsidRPr="0046673E" w:rsidRDefault="00926A8F" w:rsidP="008B02DD">
      <w:pPr>
        <w:spacing w:after="0" w:line="240" w:lineRule="auto"/>
        <w:rPr>
          <w:rFonts w:ascii="Times New Roman" w:hAnsi="Times New Roman"/>
          <w:sz w:val="26"/>
          <w:szCs w:val="26"/>
        </w:rPr>
      </w:pPr>
      <w:r w:rsidRPr="0046673E">
        <w:rPr>
          <w:rFonts w:ascii="Times New Roman" w:hAnsi="Times New Roman"/>
          <w:sz w:val="26"/>
          <w:szCs w:val="26"/>
        </w:rPr>
        <w:tab/>
      </w:r>
      <w:r w:rsidRPr="0046673E">
        <w:rPr>
          <w:rFonts w:ascii="Times New Roman" w:hAnsi="Times New Roman"/>
          <w:sz w:val="26"/>
          <w:szCs w:val="26"/>
        </w:rPr>
        <w:sym w:font="Symbol" w:char="F0B7"/>
      </w:r>
      <w:r w:rsidRPr="0046673E">
        <w:rPr>
          <w:rFonts w:ascii="Times New Roman" w:hAnsi="Times New Roman"/>
          <w:sz w:val="26"/>
          <w:szCs w:val="26"/>
        </w:rPr>
        <w:t xml:space="preserve"> землі сільськогосподарського призначення 16218,99 га ; </w:t>
      </w:r>
    </w:p>
    <w:p w:rsidR="00926A8F" w:rsidRPr="0046673E" w:rsidRDefault="00926A8F" w:rsidP="008B02DD">
      <w:pPr>
        <w:spacing w:after="0" w:line="240" w:lineRule="auto"/>
        <w:rPr>
          <w:rFonts w:ascii="Times New Roman" w:hAnsi="Times New Roman"/>
          <w:sz w:val="26"/>
          <w:szCs w:val="26"/>
        </w:rPr>
      </w:pPr>
      <w:r w:rsidRPr="0046673E">
        <w:rPr>
          <w:rFonts w:ascii="Times New Roman" w:hAnsi="Times New Roman"/>
          <w:sz w:val="26"/>
          <w:szCs w:val="26"/>
        </w:rPr>
        <w:tab/>
      </w:r>
      <w:r w:rsidRPr="0046673E">
        <w:rPr>
          <w:rFonts w:ascii="Times New Roman" w:hAnsi="Times New Roman"/>
          <w:sz w:val="26"/>
          <w:szCs w:val="26"/>
        </w:rPr>
        <w:sym w:font="Symbol" w:char="F0B7"/>
      </w:r>
      <w:r w:rsidRPr="0046673E">
        <w:rPr>
          <w:rFonts w:ascii="Times New Roman" w:hAnsi="Times New Roman"/>
          <w:sz w:val="26"/>
          <w:szCs w:val="26"/>
        </w:rPr>
        <w:t xml:space="preserve"> землі лісогосподарського призначення – 4724,8 га; </w:t>
      </w:r>
    </w:p>
    <w:p w:rsidR="00926A8F" w:rsidRPr="0046673E" w:rsidRDefault="00926A8F" w:rsidP="008B02DD">
      <w:pPr>
        <w:spacing w:after="0" w:line="240" w:lineRule="auto"/>
        <w:rPr>
          <w:rFonts w:ascii="Times New Roman" w:hAnsi="Times New Roman"/>
          <w:sz w:val="26"/>
          <w:szCs w:val="26"/>
        </w:rPr>
      </w:pPr>
      <w:r w:rsidRPr="0046673E">
        <w:rPr>
          <w:rFonts w:ascii="Times New Roman" w:hAnsi="Times New Roman"/>
          <w:sz w:val="26"/>
          <w:szCs w:val="26"/>
        </w:rPr>
        <w:tab/>
      </w:r>
      <w:r w:rsidRPr="0046673E">
        <w:rPr>
          <w:rFonts w:ascii="Times New Roman" w:hAnsi="Times New Roman"/>
          <w:sz w:val="26"/>
          <w:szCs w:val="26"/>
        </w:rPr>
        <w:sym w:font="Symbol" w:char="F0B7"/>
      </w:r>
      <w:r w:rsidRPr="0046673E">
        <w:rPr>
          <w:rFonts w:ascii="Times New Roman" w:hAnsi="Times New Roman"/>
          <w:sz w:val="26"/>
          <w:szCs w:val="26"/>
        </w:rPr>
        <w:t xml:space="preserve"> землі житлової та громадської забудови – 447,03 га; </w:t>
      </w:r>
    </w:p>
    <w:p w:rsidR="00926A8F" w:rsidRPr="0046673E" w:rsidRDefault="00926A8F" w:rsidP="008B02DD">
      <w:pPr>
        <w:spacing w:after="0" w:line="240" w:lineRule="auto"/>
        <w:jc w:val="both"/>
        <w:rPr>
          <w:rFonts w:ascii="Times New Roman" w:hAnsi="Times New Roman"/>
          <w:sz w:val="26"/>
          <w:szCs w:val="26"/>
        </w:rPr>
      </w:pPr>
      <w:r w:rsidRPr="0046673E">
        <w:rPr>
          <w:rFonts w:ascii="Times New Roman" w:hAnsi="Times New Roman"/>
          <w:sz w:val="26"/>
          <w:szCs w:val="26"/>
        </w:rPr>
        <w:tab/>
      </w:r>
      <w:r w:rsidRPr="0046673E">
        <w:rPr>
          <w:rFonts w:ascii="Times New Roman" w:hAnsi="Times New Roman"/>
          <w:sz w:val="26"/>
          <w:szCs w:val="26"/>
        </w:rPr>
        <w:sym w:font="Symbol" w:char="F0B7"/>
      </w:r>
      <w:r w:rsidRPr="0046673E">
        <w:rPr>
          <w:rFonts w:ascii="Times New Roman" w:hAnsi="Times New Roman"/>
          <w:sz w:val="26"/>
          <w:szCs w:val="26"/>
        </w:rPr>
        <w:t xml:space="preserve"> землі промисловості, транспорту, зв’язку, енергетики, оборони та іншого призначення – 658,63 га; </w:t>
      </w:r>
    </w:p>
    <w:p w:rsidR="00926A8F" w:rsidRPr="0046673E" w:rsidRDefault="00926A8F" w:rsidP="008B02DD">
      <w:pPr>
        <w:spacing w:after="0" w:line="240" w:lineRule="auto"/>
        <w:rPr>
          <w:rFonts w:ascii="Times New Roman" w:hAnsi="Times New Roman"/>
          <w:sz w:val="26"/>
          <w:szCs w:val="26"/>
        </w:rPr>
      </w:pPr>
      <w:r w:rsidRPr="0046673E">
        <w:rPr>
          <w:rFonts w:ascii="Times New Roman" w:hAnsi="Times New Roman"/>
          <w:sz w:val="26"/>
          <w:szCs w:val="26"/>
        </w:rPr>
        <w:lastRenderedPageBreak/>
        <w:tab/>
      </w:r>
      <w:r w:rsidRPr="0046673E">
        <w:rPr>
          <w:rFonts w:ascii="Times New Roman" w:hAnsi="Times New Roman"/>
          <w:sz w:val="26"/>
          <w:szCs w:val="26"/>
        </w:rPr>
        <w:sym w:font="Symbol" w:char="F0B7"/>
      </w:r>
      <w:r w:rsidRPr="0046673E">
        <w:rPr>
          <w:rFonts w:ascii="Times New Roman" w:hAnsi="Times New Roman"/>
          <w:sz w:val="26"/>
          <w:szCs w:val="26"/>
        </w:rPr>
        <w:t xml:space="preserve"> землі водного фонду – 693,35 га; </w:t>
      </w:r>
    </w:p>
    <w:p w:rsidR="00926A8F" w:rsidRPr="0046673E" w:rsidRDefault="00926A8F" w:rsidP="008B02DD">
      <w:pPr>
        <w:spacing w:after="0" w:line="240" w:lineRule="auto"/>
        <w:rPr>
          <w:rFonts w:ascii="Times New Roman" w:hAnsi="Times New Roman"/>
          <w:sz w:val="26"/>
          <w:szCs w:val="26"/>
        </w:rPr>
      </w:pPr>
      <w:r w:rsidRPr="0046673E">
        <w:rPr>
          <w:rFonts w:ascii="Times New Roman" w:hAnsi="Times New Roman"/>
          <w:sz w:val="26"/>
          <w:szCs w:val="26"/>
        </w:rPr>
        <w:tab/>
      </w:r>
      <w:r w:rsidRPr="0046673E">
        <w:rPr>
          <w:rFonts w:ascii="Times New Roman" w:hAnsi="Times New Roman"/>
          <w:sz w:val="26"/>
          <w:szCs w:val="26"/>
        </w:rPr>
        <w:sym w:font="Symbol" w:char="F0B7"/>
      </w:r>
      <w:r w:rsidR="008B02DD">
        <w:rPr>
          <w:rFonts w:ascii="Times New Roman" w:hAnsi="Times New Roman"/>
          <w:sz w:val="26"/>
          <w:szCs w:val="26"/>
        </w:rPr>
        <w:t xml:space="preserve"> </w:t>
      </w:r>
      <w:r w:rsidRPr="0046673E">
        <w:rPr>
          <w:rFonts w:ascii="Times New Roman" w:hAnsi="Times New Roman"/>
          <w:sz w:val="26"/>
          <w:szCs w:val="26"/>
        </w:rPr>
        <w:t xml:space="preserve">землі оздоровчого призначення – 11,6 га. </w:t>
      </w:r>
    </w:p>
    <w:p w:rsidR="00926A8F" w:rsidRPr="0046673E" w:rsidRDefault="00926A8F" w:rsidP="008B02DD">
      <w:pPr>
        <w:spacing w:after="0" w:line="240" w:lineRule="auto"/>
        <w:ind w:firstLine="709"/>
        <w:jc w:val="both"/>
        <w:rPr>
          <w:rFonts w:ascii="Times New Roman" w:hAnsi="Times New Roman"/>
          <w:sz w:val="26"/>
          <w:szCs w:val="26"/>
        </w:rPr>
      </w:pPr>
      <w:r w:rsidRPr="0046673E">
        <w:rPr>
          <w:rFonts w:ascii="Times New Roman" w:hAnsi="Times New Roman"/>
          <w:sz w:val="26"/>
          <w:szCs w:val="26"/>
        </w:rPr>
        <w:t>Найбільшу питому вагу в загальній площі земель займають землі сільськогосподарського призначення – 71,3 %.</w:t>
      </w:r>
    </w:p>
    <w:p w:rsidR="00926A8F" w:rsidRPr="0046673E" w:rsidRDefault="00926A8F" w:rsidP="008B02DD">
      <w:pPr>
        <w:spacing w:after="0" w:line="240" w:lineRule="auto"/>
        <w:ind w:firstLine="709"/>
        <w:rPr>
          <w:rFonts w:ascii="Times New Roman" w:hAnsi="Times New Roman"/>
          <w:sz w:val="26"/>
          <w:szCs w:val="26"/>
        </w:rPr>
      </w:pPr>
      <w:r w:rsidRPr="0046673E">
        <w:rPr>
          <w:rFonts w:ascii="Times New Roman" w:hAnsi="Times New Roman"/>
          <w:sz w:val="26"/>
          <w:szCs w:val="26"/>
        </w:rPr>
        <w:t xml:space="preserve">Понад 20,7 % території займають ліси та інші </w:t>
      </w:r>
      <w:proofErr w:type="spellStart"/>
      <w:r w:rsidRPr="0046673E">
        <w:rPr>
          <w:rFonts w:ascii="Times New Roman" w:hAnsi="Times New Roman"/>
          <w:sz w:val="26"/>
          <w:szCs w:val="26"/>
        </w:rPr>
        <w:t>лісовкриті</w:t>
      </w:r>
      <w:proofErr w:type="spellEnd"/>
      <w:r w:rsidRPr="0046673E">
        <w:rPr>
          <w:rFonts w:ascii="Times New Roman" w:hAnsi="Times New Roman"/>
          <w:sz w:val="26"/>
          <w:szCs w:val="26"/>
        </w:rPr>
        <w:t xml:space="preserve"> площі. </w:t>
      </w:r>
    </w:p>
    <w:p w:rsidR="00926A8F" w:rsidRPr="0046673E" w:rsidRDefault="00926A8F" w:rsidP="008B02DD">
      <w:pPr>
        <w:spacing w:after="0" w:line="240" w:lineRule="auto"/>
        <w:ind w:firstLine="709"/>
        <w:rPr>
          <w:rFonts w:ascii="Times New Roman" w:hAnsi="Times New Roman"/>
          <w:sz w:val="26"/>
          <w:szCs w:val="26"/>
        </w:rPr>
      </w:pPr>
      <w:r w:rsidRPr="0046673E">
        <w:rPr>
          <w:rFonts w:ascii="Times New Roman" w:hAnsi="Times New Roman"/>
          <w:sz w:val="26"/>
          <w:szCs w:val="26"/>
        </w:rPr>
        <w:t>Озера, ріки, ставки займають 3% загальної площі.</w:t>
      </w:r>
    </w:p>
    <w:p w:rsidR="00926A8F" w:rsidRDefault="00926A8F" w:rsidP="008B02DD">
      <w:pPr>
        <w:spacing w:after="0" w:line="240" w:lineRule="auto"/>
        <w:ind w:firstLine="709"/>
        <w:jc w:val="both"/>
        <w:rPr>
          <w:rFonts w:ascii="Times New Roman" w:hAnsi="Times New Roman"/>
          <w:sz w:val="26"/>
          <w:szCs w:val="26"/>
        </w:rPr>
      </w:pPr>
      <w:r w:rsidRPr="0046673E">
        <w:rPr>
          <w:rFonts w:ascii="Times New Roman" w:hAnsi="Times New Roman"/>
          <w:sz w:val="26"/>
          <w:szCs w:val="26"/>
        </w:rPr>
        <w:t>Землі житлової та громадської забудови складають майже 2 % загальної площі земель Радивилівської територіальної громади.</w:t>
      </w:r>
    </w:p>
    <w:p w:rsidR="006A0103" w:rsidRDefault="006A0103" w:rsidP="008B02DD">
      <w:pPr>
        <w:spacing w:after="0" w:line="240" w:lineRule="auto"/>
        <w:ind w:firstLine="709"/>
        <w:jc w:val="both"/>
        <w:rPr>
          <w:rFonts w:ascii="Times New Roman" w:hAnsi="Times New Roman"/>
          <w:sz w:val="26"/>
          <w:szCs w:val="26"/>
        </w:rPr>
      </w:pPr>
    </w:p>
    <w:p w:rsidR="000363B2" w:rsidRPr="006A0103" w:rsidRDefault="000363B2" w:rsidP="00BD75C6">
      <w:pPr>
        <w:pStyle w:val="a6"/>
        <w:numPr>
          <w:ilvl w:val="0"/>
          <w:numId w:val="19"/>
        </w:numPr>
        <w:jc w:val="center"/>
        <w:rPr>
          <w:rFonts w:ascii="Times New Roman" w:eastAsia="Times New Roman" w:hAnsi="Times New Roman"/>
          <w:b/>
          <w:sz w:val="24"/>
          <w:szCs w:val="24"/>
          <w:lang w:val="ru-RU"/>
        </w:rPr>
      </w:pPr>
      <w:r w:rsidRPr="006A0103">
        <w:rPr>
          <w:rFonts w:ascii="Times New Roman" w:eastAsia="Times New Roman" w:hAnsi="Times New Roman"/>
          <w:b/>
          <w:sz w:val="24"/>
          <w:szCs w:val="24"/>
          <w:lang w:val="ru-RU"/>
        </w:rPr>
        <w:t>СОЦІАЛЬНО-ЕКОНОМІЧНА ХАРАКТЕРИСТИКА РАДИВИЛІВСЬКОЇ МІСЬКОЇ  ТЕРИТОРІАЛЬНОЇ ГРОМАДИ</w:t>
      </w:r>
    </w:p>
    <w:p w:rsidR="000363B2" w:rsidRPr="000363B2" w:rsidRDefault="000363B2" w:rsidP="000363B2">
      <w:pPr>
        <w:spacing w:after="0" w:line="240" w:lineRule="auto"/>
        <w:rPr>
          <w:rFonts w:ascii="Times New Roman" w:eastAsia="Times New Roman" w:hAnsi="Times New Roman"/>
          <w:b/>
          <w:sz w:val="26"/>
          <w:szCs w:val="26"/>
          <w:u w:val="single"/>
        </w:rPr>
      </w:pPr>
      <w:r w:rsidRPr="000363B2">
        <w:rPr>
          <w:rFonts w:ascii="Times New Roman" w:eastAsia="Times New Roman" w:hAnsi="Times New Roman"/>
          <w:b/>
          <w:sz w:val="26"/>
          <w:szCs w:val="26"/>
          <w:u w:val="single"/>
        </w:rPr>
        <w:t>3.1. Демографічна ситуація та ринок праці</w:t>
      </w:r>
    </w:p>
    <w:p w:rsidR="000363B2" w:rsidRPr="000363B2" w:rsidRDefault="000363B2" w:rsidP="000363B2">
      <w:pPr>
        <w:pBdr>
          <w:top w:val="nil"/>
          <w:left w:val="nil"/>
          <w:bottom w:val="nil"/>
          <w:right w:val="nil"/>
          <w:between w:val="nil"/>
        </w:pBdr>
        <w:spacing w:after="0" w:line="240" w:lineRule="auto"/>
        <w:ind w:firstLine="708"/>
        <w:jc w:val="both"/>
        <w:rPr>
          <w:rFonts w:ascii="Times New Roman" w:eastAsia="Times New Roman" w:hAnsi="Times New Roman"/>
          <w:color w:val="000000"/>
          <w:sz w:val="26"/>
          <w:szCs w:val="26"/>
        </w:rPr>
      </w:pPr>
      <w:proofErr w:type="spellStart"/>
      <w:r w:rsidRPr="000363B2">
        <w:rPr>
          <w:rFonts w:ascii="Times New Roman" w:eastAsia="Times New Roman" w:hAnsi="Times New Roman"/>
          <w:color w:val="000000"/>
          <w:sz w:val="26"/>
          <w:szCs w:val="26"/>
        </w:rPr>
        <w:t>Демографічнии</w:t>
      </w:r>
      <w:proofErr w:type="spellEnd"/>
      <w:r w:rsidRPr="000363B2">
        <w:rPr>
          <w:rFonts w:ascii="Times New Roman" w:eastAsia="Times New Roman" w:hAnsi="Times New Roman"/>
          <w:color w:val="000000"/>
          <w:sz w:val="26"/>
          <w:szCs w:val="26"/>
        </w:rPr>
        <w:t xml:space="preserve">̆ чинник є одним із визначальних для забезпечення стабільного й безпечного розвитку держави, а проблеми оптимального демографічного розвитку слід розглядати як першочергові інтереси держави, як фактор і водночас як результат </w:t>
      </w:r>
      <w:proofErr w:type="spellStart"/>
      <w:r w:rsidRPr="000363B2">
        <w:rPr>
          <w:rFonts w:ascii="Times New Roman" w:eastAsia="Times New Roman" w:hAnsi="Times New Roman"/>
          <w:color w:val="000000"/>
          <w:sz w:val="26"/>
          <w:szCs w:val="26"/>
        </w:rPr>
        <w:t>їі</w:t>
      </w:r>
      <w:proofErr w:type="spellEnd"/>
      <w:r w:rsidRPr="000363B2">
        <w:rPr>
          <w:rFonts w:ascii="Times New Roman" w:eastAsia="Times New Roman" w:hAnsi="Times New Roman"/>
          <w:color w:val="000000"/>
          <w:sz w:val="26"/>
          <w:szCs w:val="26"/>
        </w:rPr>
        <w:t>̈ функціонування. Від демографічних характеристик працездатного населення і показників демографічного розвитку залежить розвиток трудового потенціалу і, як результат, величина сукупного національного доходу</w:t>
      </w:r>
      <w:r w:rsidRPr="000363B2">
        <w:rPr>
          <w:rFonts w:ascii="Times New Roman" w:eastAsia="Times New Roman" w:hAnsi="Times New Roman"/>
          <w:color w:val="212121"/>
          <w:sz w:val="26"/>
          <w:szCs w:val="26"/>
        </w:rPr>
        <w:t xml:space="preserve">. </w:t>
      </w:r>
    </w:p>
    <w:p w:rsidR="000363B2" w:rsidRPr="000363B2" w:rsidRDefault="000363B2" w:rsidP="000363B2">
      <w:pPr>
        <w:pBdr>
          <w:top w:val="nil"/>
          <w:left w:val="nil"/>
          <w:bottom w:val="nil"/>
          <w:right w:val="nil"/>
          <w:between w:val="nil"/>
        </w:pBdr>
        <w:spacing w:after="0" w:line="240" w:lineRule="auto"/>
        <w:ind w:firstLine="708"/>
        <w:jc w:val="both"/>
        <w:rPr>
          <w:rFonts w:ascii="Times New Roman" w:eastAsia="Times New Roman" w:hAnsi="Times New Roman"/>
          <w:color w:val="000000"/>
          <w:sz w:val="26"/>
          <w:szCs w:val="26"/>
        </w:rPr>
      </w:pPr>
      <w:r w:rsidRPr="000363B2">
        <w:rPr>
          <w:rFonts w:ascii="Times New Roman" w:eastAsia="Times New Roman" w:hAnsi="Times New Roman"/>
          <w:color w:val="000000"/>
          <w:sz w:val="26"/>
          <w:szCs w:val="26"/>
        </w:rPr>
        <w:t xml:space="preserve">Протягом останніх років в </w:t>
      </w:r>
      <w:proofErr w:type="spellStart"/>
      <w:r w:rsidRPr="000363B2">
        <w:rPr>
          <w:rFonts w:ascii="Times New Roman" w:eastAsia="Times New Roman" w:hAnsi="Times New Roman"/>
          <w:color w:val="000000"/>
          <w:sz w:val="26"/>
          <w:szCs w:val="26"/>
        </w:rPr>
        <w:t>Україні</w:t>
      </w:r>
      <w:proofErr w:type="spellEnd"/>
      <w:r w:rsidRPr="000363B2">
        <w:rPr>
          <w:rFonts w:ascii="Times New Roman" w:eastAsia="Times New Roman" w:hAnsi="Times New Roman"/>
          <w:color w:val="000000"/>
          <w:sz w:val="26"/>
          <w:szCs w:val="26"/>
        </w:rPr>
        <w:t xml:space="preserve"> спостерігається </w:t>
      </w:r>
      <w:proofErr w:type="spellStart"/>
      <w:r w:rsidRPr="000363B2">
        <w:rPr>
          <w:rFonts w:ascii="Times New Roman" w:eastAsia="Times New Roman" w:hAnsi="Times New Roman"/>
          <w:color w:val="000000"/>
          <w:sz w:val="26"/>
          <w:szCs w:val="26"/>
        </w:rPr>
        <w:t>від’ємнии</w:t>
      </w:r>
      <w:proofErr w:type="spellEnd"/>
      <w:r w:rsidRPr="000363B2">
        <w:rPr>
          <w:rFonts w:ascii="Times New Roman" w:eastAsia="Times New Roman" w:hAnsi="Times New Roman"/>
          <w:color w:val="000000"/>
          <w:sz w:val="26"/>
          <w:szCs w:val="26"/>
        </w:rPr>
        <w:t xml:space="preserve">̆ приріст населення, що призводить до вимирання </w:t>
      </w:r>
      <w:proofErr w:type="spellStart"/>
      <w:r w:rsidRPr="000363B2">
        <w:rPr>
          <w:rFonts w:ascii="Times New Roman" w:eastAsia="Times New Roman" w:hAnsi="Times New Roman"/>
          <w:color w:val="000000"/>
          <w:sz w:val="26"/>
          <w:szCs w:val="26"/>
        </w:rPr>
        <w:t>націі</w:t>
      </w:r>
      <w:proofErr w:type="spellEnd"/>
      <w:r w:rsidRPr="000363B2">
        <w:rPr>
          <w:rFonts w:ascii="Times New Roman" w:eastAsia="Times New Roman" w:hAnsi="Times New Roman"/>
          <w:color w:val="000000"/>
          <w:sz w:val="26"/>
          <w:szCs w:val="26"/>
        </w:rPr>
        <w:t xml:space="preserve">̈. Разом з цим зростає проблема «старіння </w:t>
      </w:r>
      <w:proofErr w:type="spellStart"/>
      <w:r w:rsidRPr="000363B2">
        <w:rPr>
          <w:rFonts w:ascii="Times New Roman" w:eastAsia="Times New Roman" w:hAnsi="Times New Roman"/>
          <w:color w:val="000000"/>
          <w:sz w:val="26"/>
          <w:szCs w:val="26"/>
        </w:rPr>
        <w:t>націі</w:t>
      </w:r>
      <w:proofErr w:type="spellEnd"/>
      <w:r w:rsidRPr="000363B2">
        <w:rPr>
          <w:rFonts w:ascii="Times New Roman" w:eastAsia="Times New Roman" w:hAnsi="Times New Roman"/>
          <w:color w:val="000000"/>
          <w:sz w:val="26"/>
          <w:szCs w:val="26"/>
        </w:rPr>
        <w:t xml:space="preserve">̈»: частка </w:t>
      </w:r>
      <w:proofErr w:type="spellStart"/>
      <w:r w:rsidRPr="000363B2">
        <w:rPr>
          <w:rFonts w:ascii="Times New Roman" w:eastAsia="Times New Roman" w:hAnsi="Times New Roman"/>
          <w:color w:val="000000"/>
          <w:sz w:val="26"/>
          <w:szCs w:val="26"/>
        </w:rPr>
        <w:t>людеи</w:t>
      </w:r>
      <w:proofErr w:type="spellEnd"/>
      <w:r w:rsidRPr="000363B2">
        <w:rPr>
          <w:rFonts w:ascii="Times New Roman" w:eastAsia="Times New Roman" w:hAnsi="Times New Roman"/>
          <w:color w:val="000000"/>
          <w:sz w:val="26"/>
          <w:szCs w:val="26"/>
        </w:rPr>
        <w:t xml:space="preserve">̆ похилого віку </w:t>
      </w:r>
      <w:proofErr w:type="spellStart"/>
      <w:r w:rsidRPr="000363B2">
        <w:rPr>
          <w:rFonts w:ascii="Times New Roman" w:eastAsia="Times New Roman" w:hAnsi="Times New Roman"/>
          <w:color w:val="000000"/>
          <w:sz w:val="26"/>
          <w:szCs w:val="26"/>
        </w:rPr>
        <w:t>постійно</w:t>
      </w:r>
      <w:proofErr w:type="spellEnd"/>
      <w:r w:rsidRPr="000363B2">
        <w:rPr>
          <w:rFonts w:ascii="Times New Roman" w:eastAsia="Times New Roman" w:hAnsi="Times New Roman"/>
          <w:color w:val="000000"/>
          <w:sz w:val="26"/>
          <w:szCs w:val="26"/>
        </w:rPr>
        <w:t xml:space="preserve"> збільшується, а працездатного населення становиться меншою. </w:t>
      </w:r>
    </w:p>
    <w:p w:rsidR="00926A8F" w:rsidRPr="0046673E" w:rsidRDefault="000363B2" w:rsidP="00430C7E">
      <w:pPr>
        <w:spacing w:after="0" w:line="240" w:lineRule="auto"/>
        <w:ind w:left="-15" w:right="48"/>
        <w:jc w:val="both"/>
        <w:rPr>
          <w:rFonts w:ascii="Times New Roman" w:hAnsi="Times New Roman"/>
          <w:sz w:val="26"/>
          <w:szCs w:val="26"/>
        </w:rPr>
      </w:pPr>
      <w:r>
        <w:rPr>
          <w:rFonts w:ascii="Times New Roman" w:hAnsi="Times New Roman"/>
          <w:sz w:val="26"/>
          <w:szCs w:val="26"/>
        </w:rPr>
        <w:tab/>
      </w:r>
      <w:r w:rsidR="00926A8F" w:rsidRPr="0046673E">
        <w:rPr>
          <w:rFonts w:ascii="Times New Roman" w:hAnsi="Times New Roman"/>
          <w:sz w:val="26"/>
          <w:szCs w:val="26"/>
        </w:rPr>
        <w:tab/>
        <w:t>Кількість населення станом на 01.01.202</w:t>
      </w:r>
      <w:r w:rsidR="00D413F9">
        <w:rPr>
          <w:rFonts w:ascii="Times New Roman" w:hAnsi="Times New Roman"/>
          <w:sz w:val="26"/>
          <w:szCs w:val="26"/>
        </w:rPr>
        <w:t>2</w:t>
      </w:r>
      <w:r w:rsidR="00926A8F" w:rsidRPr="0046673E">
        <w:rPr>
          <w:rFonts w:ascii="Times New Roman" w:hAnsi="Times New Roman"/>
          <w:sz w:val="26"/>
          <w:szCs w:val="26"/>
        </w:rPr>
        <w:t xml:space="preserve"> становить 19</w:t>
      </w:r>
      <w:r w:rsidR="00CF2F12">
        <w:rPr>
          <w:rFonts w:ascii="Times New Roman" w:hAnsi="Times New Roman"/>
          <w:sz w:val="26"/>
          <w:szCs w:val="26"/>
        </w:rPr>
        <w:t xml:space="preserve"> </w:t>
      </w:r>
      <w:r w:rsidR="00926A8F" w:rsidRPr="0046673E">
        <w:rPr>
          <w:rFonts w:ascii="Times New Roman" w:hAnsi="Times New Roman"/>
          <w:sz w:val="26"/>
          <w:szCs w:val="26"/>
        </w:rPr>
        <w:t>7</w:t>
      </w:r>
      <w:r w:rsidR="00D413F9">
        <w:rPr>
          <w:rFonts w:ascii="Times New Roman" w:hAnsi="Times New Roman"/>
          <w:sz w:val="26"/>
          <w:szCs w:val="26"/>
        </w:rPr>
        <w:t>33</w:t>
      </w:r>
      <w:r w:rsidR="00926A8F" w:rsidRPr="0046673E">
        <w:rPr>
          <w:rFonts w:ascii="Times New Roman" w:hAnsi="Times New Roman"/>
          <w:sz w:val="26"/>
          <w:szCs w:val="26"/>
        </w:rPr>
        <w:t xml:space="preserve"> особа, що на 228 осіб або на 1,1 % менше, ніж на 01.01.2020. Смертність продовжує перевищувати народжуваність (протягом 2020 року народилось – 265  осіб, померло – 368 осіб). </w:t>
      </w:r>
    </w:p>
    <w:p w:rsidR="00926A8F" w:rsidRPr="00926A8F" w:rsidRDefault="00926A8F" w:rsidP="00926A8F">
      <w:pPr>
        <w:spacing w:after="0"/>
        <w:ind w:left="2518" w:right="48"/>
        <w:rPr>
          <w:rFonts w:ascii="Times New Roman" w:hAnsi="Times New Roman"/>
          <w:b/>
          <w:sz w:val="24"/>
          <w:szCs w:val="24"/>
        </w:rPr>
      </w:pPr>
      <w:r w:rsidRPr="00926A8F">
        <w:rPr>
          <w:rFonts w:ascii="Times New Roman" w:hAnsi="Times New Roman"/>
          <w:b/>
          <w:sz w:val="24"/>
          <w:szCs w:val="24"/>
        </w:rPr>
        <w:t xml:space="preserve">Основні демографічні показники </w:t>
      </w:r>
    </w:p>
    <w:tbl>
      <w:tblPr>
        <w:tblW w:w="9488" w:type="dxa"/>
        <w:tblInd w:w="5" w:type="dxa"/>
        <w:tblLayout w:type="fixed"/>
        <w:tblCellMar>
          <w:top w:w="12" w:type="dxa"/>
          <w:left w:w="106" w:type="dxa"/>
          <w:right w:w="41" w:type="dxa"/>
        </w:tblCellMar>
        <w:tblLook w:val="04A0" w:firstRow="1" w:lastRow="0" w:firstColumn="1" w:lastColumn="0" w:noHBand="0" w:noVBand="1"/>
      </w:tblPr>
      <w:tblGrid>
        <w:gridCol w:w="2117"/>
        <w:gridCol w:w="1275"/>
        <w:gridCol w:w="1276"/>
        <w:gridCol w:w="1134"/>
        <w:gridCol w:w="1134"/>
        <w:gridCol w:w="1276"/>
        <w:gridCol w:w="1276"/>
      </w:tblGrid>
      <w:tr w:rsidR="00926A8F" w:rsidRPr="00926A8F" w:rsidTr="00944693">
        <w:trPr>
          <w:trHeight w:val="247"/>
        </w:trPr>
        <w:tc>
          <w:tcPr>
            <w:tcW w:w="2117" w:type="dxa"/>
            <w:vMerge w:val="restart"/>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Назва населеного пункту</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D413F9">
            <w:pPr>
              <w:spacing w:after="0" w:line="259" w:lineRule="auto"/>
              <w:ind w:left="1"/>
              <w:jc w:val="center"/>
              <w:rPr>
                <w:rFonts w:ascii="Times New Roman" w:hAnsi="Times New Roman"/>
                <w:sz w:val="24"/>
                <w:szCs w:val="24"/>
              </w:rPr>
            </w:pPr>
            <w:r w:rsidRPr="00926A8F">
              <w:rPr>
                <w:rFonts w:ascii="Times New Roman" w:hAnsi="Times New Roman"/>
                <w:sz w:val="24"/>
                <w:szCs w:val="24"/>
              </w:rPr>
              <w:t>01.01.202</w:t>
            </w:r>
            <w:r w:rsidR="00D413F9">
              <w:rPr>
                <w:rFonts w:ascii="Times New Roman" w:hAnsi="Times New Roman"/>
                <w:sz w:val="24"/>
                <w:szCs w:val="24"/>
              </w:rPr>
              <w:t>1</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Народи</w:t>
            </w:r>
          </w:p>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лось</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Померло</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міграція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3A10BC">
            <w:pPr>
              <w:spacing w:after="0" w:line="259" w:lineRule="auto"/>
              <w:ind w:left="2"/>
              <w:jc w:val="center"/>
              <w:rPr>
                <w:rFonts w:ascii="Times New Roman" w:hAnsi="Times New Roman"/>
                <w:sz w:val="24"/>
                <w:szCs w:val="24"/>
              </w:rPr>
            </w:pPr>
            <w:r w:rsidRPr="00926A8F">
              <w:rPr>
                <w:rFonts w:ascii="Times New Roman" w:hAnsi="Times New Roman"/>
                <w:sz w:val="24"/>
                <w:szCs w:val="24"/>
              </w:rPr>
              <w:t>01.01.202</w:t>
            </w:r>
            <w:r w:rsidR="003A10BC">
              <w:rPr>
                <w:rFonts w:ascii="Times New Roman" w:hAnsi="Times New Roman"/>
                <w:sz w:val="24"/>
                <w:szCs w:val="24"/>
              </w:rPr>
              <w:t>2</w:t>
            </w:r>
          </w:p>
        </w:tc>
      </w:tr>
      <w:tr w:rsidR="00926A8F" w:rsidRPr="00926A8F" w:rsidTr="00944693">
        <w:trPr>
          <w:cantSplit/>
          <w:trHeight w:val="557"/>
        </w:trPr>
        <w:tc>
          <w:tcPr>
            <w:tcW w:w="2117" w:type="dxa"/>
            <w:vMerge/>
            <w:tcBorders>
              <w:top w:val="nil"/>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p>
        </w:tc>
        <w:tc>
          <w:tcPr>
            <w:tcW w:w="1275" w:type="dxa"/>
            <w:vMerge/>
            <w:tcBorders>
              <w:top w:val="nil"/>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p>
        </w:tc>
        <w:tc>
          <w:tcPr>
            <w:tcW w:w="1276" w:type="dxa"/>
            <w:vMerge/>
            <w:tcBorders>
              <w:top w:val="nil"/>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p>
        </w:tc>
        <w:tc>
          <w:tcPr>
            <w:tcW w:w="1134" w:type="dxa"/>
            <w:vMerge/>
            <w:tcBorders>
              <w:top w:val="nil"/>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Зареєстровано</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Знято  з</w:t>
            </w:r>
          </w:p>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реєстрації</w:t>
            </w:r>
          </w:p>
        </w:tc>
        <w:tc>
          <w:tcPr>
            <w:tcW w:w="1276" w:type="dxa"/>
            <w:vMerge/>
            <w:tcBorders>
              <w:top w:val="nil"/>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proofErr w:type="spellStart"/>
            <w:r w:rsidRPr="00926A8F">
              <w:rPr>
                <w:rFonts w:ascii="Times New Roman" w:hAnsi="Times New Roman"/>
                <w:sz w:val="24"/>
                <w:szCs w:val="24"/>
              </w:rPr>
              <w:t>м.Радивилів</w:t>
            </w:r>
            <w:proofErr w:type="spellEnd"/>
            <w:r w:rsidRPr="00926A8F">
              <w:rPr>
                <w:rFonts w:ascii="Times New Roman" w:hAnsi="Times New Roman"/>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10491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204</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233</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624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768</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3A10BC">
            <w:pPr>
              <w:spacing w:after="0" w:line="259" w:lineRule="auto"/>
              <w:ind w:left="2"/>
              <w:jc w:val="center"/>
              <w:rPr>
                <w:rFonts w:ascii="Times New Roman" w:hAnsi="Times New Roman"/>
                <w:sz w:val="24"/>
                <w:szCs w:val="24"/>
              </w:rPr>
            </w:pPr>
            <w:r w:rsidRPr="00926A8F">
              <w:rPr>
                <w:rFonts w:ascii="Times New Roman" w:hAnsi="Times New Roman"/>
                <w:sz w:val="24"/>
                <w:szCs w:val="24"/>
              </w:rPr>
              <w:t>103</w:t>
            </w:r>
            <w:r w:rsidR="003A10BC">
              <w:rPr>
                <w:rFonts w:ascii="Times New Roman" w:hAnsi="Times New Roman"/>
                <w:sz w:val="24"/>
                <w:szCs w:val="24"/>
              </w:rPr>
              <w:t>40</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Немирівка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696</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693</w:t>
            </w:r>
          </w:p>
        </w:tc>
      </w:tr>
      <w:tr w:rsidR="00926A8F" w:rsidRPr="00926A8F" w:rsidTr="00944693">
        <w:trPr>
          <w:trHeight w:val="262"/>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Батьків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611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615</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с. Гаї-</w:t>
            </w:r>
            <w:proofErr w:type="spellStart"/>
            <w:r w:rsidRPr="00926A8F">
              <w:rPr>
                <w:rFonts w:ascii="Times New Roman" w:hAnsi="Times New Roman"/>
                <w:sz w:val="24"/>
                <w:szCs w:val="24"/>
              </w:rPr>
              <w:t>Лев’ятинські</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326</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311</w:t>
            </w:r>
          </w:p>
        </w:tc>
      </w:tr>
      <w:tr w:rsidR="00926A8F" w:rsidRPr="00926A8F" w:rsidTr="00944693">
        <w:trPr>
          <w:trHeight w:val="262"/>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w:t>
            </w:r>
            <w:proofErr w:type="spellStart"/>
            <w:r w:rsidRPr="00926A8F">
              <w:rPr>
                <w:rFonts w:ascii="Times New Roman" w:hAnsi="Times New Roman"/>
                <w:sz w:val="24"/>
                <w:szCs w:val="24"/>
              </w:rPr>
              <w:t>Башарівка</w:t>
            </w:r>
            <w:proofErr w:type="spellEnd"/>
            <w:r w:rsidRPr="00926A8F">
              <w:rPr>
                <w:rFonts w:ascii="Times New Roman" w:hAnsi="Times New Roman"/>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534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rPr>
            </w:pPr>
            <w:r w:rsidRPr="00926A8F">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545</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w:t>
            </w:r>
            <w:proofErr w:type="spellStart"/>
            <w:r w:rsidRPr="00926A8F">
              <w:rPr>
                <w:rFonts w:ascii="Times New Roman" w:hAnsi="Times New Roman"/>
                <w:sz w:val="24"/>
                <w:szCs w:val="24"/>
              </w:rPr>
              <w:t>Перенятин</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375</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rPr>
            </w:pPr>
            <w:r w:rsidRPr="00926A8F">
              <w:rPr>
                <w:rFonts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375</w:t>
            </w:r>
          </w:p>
        </w:tc>
      </w:tr>
      <w:tr w:rsidR="00926A8F" w:rsidRPr="00926A8F" w:rsidTr="00944693">
        <w:trPr>
          <w:trHeight w:val="225"/>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с. Старики</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159</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rPr>
            </w:pPr>
            <w:r w:rsidRPr="00926A8F">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163</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Приски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161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rPr>
            </w:pPr>
            <w:r w:rsidRPr="00926A8F">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158</w:t>
            </w:r>
          </w:p>
        </w:tc>
      </w:tr>
      <w:tr w:rsidR="00926A8F" w:rsidRPr="00926A8F" w:rsidTr="00944693">
        <w:trPr>
          <w:trHeight w:val="262"/>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с. Дружба</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877</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rPr>
            </w:pPr>
            <w:r w:rsidRPr="00926A8F">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875</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Новоукраїнське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150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rPr>
            </w:pPr>
            <w:r w:rsidRPr="00926A8F">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143</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с. Малі Гайки</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66</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rPr>
            </w:pPr>
            <w:r w:rsidRPr="00926A8F">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58</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w:t>
            </w:r>
            <w:proofErr w:type="spellStart"/>
            <w:r w:rsidRPr="00926A8F">
              <w:rPr>
                <w:rFonts w:ascii="Times New Roman" w:hAnsi="Times New Roman"/>
                <w:sz w:val="24"/>
                <w:szCs w:val="24"/>
              </w:rPr>
              <w:t>Підзамче</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680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675</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w:t>
            </w:r>
            <w:proofErr w:type="spellStart"/>
            <w:r w:rsidRPr="00926A8F">
              <w:rPr>
                <w:rFonts w:ascii="Times New Roman" w:hAnsi="Times New Roman"/>
                <w:sz w:val="24"/>
                <w:szCs w:val="24"/>
              </w:rPr>
              <w:t>Підлипки</w:t>
            </w:r>
            <w:proofErr w:type="spellEnd"/>
            <w:r w:rsidRPr="00926A8F">
              <w:rPr>
                <w:rFonts w:ascii="Times New Roman" w:hAnsi="Times New Roman"/>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338</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332</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w:t>
            </w:r>
            <w:proofErr w:type="spellStart"/>
            <w:r w:rsidRPr="00926A8F">
              <w:rPr>
                <w:rFonts w:ascii="Times New Roman" w:hAnsi="Times New Roman"/>
                <w:sz w:val="24"/>
                <w:szCs w:val="24"/>
              </w:rPr>
              <w:t>Стоянівка</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113</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112</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w:t>
            </w:r>
            <w:proofErr w:type="spellStart"/>
            <w:r w:rsidRPr="00926A8F">
              <w:rPr>
                <w:rFonts w:ascii="Times New Roman" w:hAnsi="Times New Roman"/>
                <w:sz w:val="24"/>
                <w:szCs w:val="24"/>
              </w:rPr>
              <w:t>Казмірі</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112</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108</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Копані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421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417</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Круки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199</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193</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Адамівка </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44</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lastRenderedPageBreak/>
              <w:t xml:space="preserve">с. </w:t>
            </w:r>
            <w:proofErr w:type="spellStart"/>
            <w:r w:rsidRPr="00926A8F">
              <w:rPr>
                <w:rFonts w:ascii="Times New Roman" w:hAnsi="Times New Roman"/>
                <w:sz w:val="24"/>
                <w:szCs w:val="24"/>
              </w:rPr>
              <w:t>Лев’ятин</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455</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lang w:val="en-US"/>
              </w:rPr>
            </w:pPr>
            <w:r w:rsidRPr="00926A8F">
              <w:rPr>
                <w:rFonts w:ascii="Times New Roman" w:hAnsi="Times New Roman"/>
                <w:sz w:val="24"/>
                <w:szCs w:val="24"/>
                <w:lang w:val="en-US"/>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451</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w:t>
            </w:r>
            <w:proofErr w:type="spellStart"/>
            <w:r w:rsidRPr="00926A8F">
              <w:rPr>
                <w:rFonts w:ascii="Times New Roman" w:hAnsi="Times New Roman"/>
                <w:sz w:val="24"/>
                <w:szCs w:val="24"/>
              </w:rPr>
              <w:t>Опарипси</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984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lang w:val="en-US"/>
              </w:rPr>
            </w:pPr>
            <w:r w:rsidRPr="00926A8F">
              <w:rPr>
                <w:rFonts w:ascii="Times New Roman" w:hAnsi="Times New Roman"/>
                <w:sz w:val="24"/>
                <w:szCs w:val="24"/>
                <w:lang w:val="en-US"/>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964</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с. Бугаївка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1040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19</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lang w:val="en-US"/>
              </w:rPr>
            </w:pPr>
            <w:r w:rsidRPr="00926A8F">
              <w:rPr>
                <w:rFonts w:ascii="Times New Roman" w:hAnsi="Times New Roman"/>
                <w:sz w:val="24"/>
                <w:szCs w:val="24"/>
                <w:lang w:val="en-US"/>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rPr>
            </w:pPr>
            <w:r w:rsidRPr="00926A8F">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1081</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с. Балки</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right="43"/>
              <w:jc w:val="center"/>
              <w:rPr>
                <w:rFonts w:ascii="Times New Roman" w:hAnsi="Times New Roman"/>
                <w:sz w:val="24"/>
                <w:szCs w:val="24"/>
              </w:rPr>
            </w:pPr>
            <w:r w:rsidRPr="00926A8F">
              <w:rPr>
                <w:rFonts w:ascii="Times New Roman" w:hAnsi="Times New Roman"/>
                <w:sz w:val="24"/>
                <w:szCs w:val="24"/>
              </w:rPr>
              <w:t>339</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jc w:val="center"/>
              <w:rPr>
                <w:rFonts w:ascii="Times New Roman" w:hAnsi="Times New Roman"/>
                <w:sz w:val="24"/>
                <w:szCs w:val="24"/>
                <w:lang w:val="en-US"/>
              </w:rPr>
            </w:pPr>
            <w:r w:rsidRPr="00926A8F">
              <w:rPr>
                <w:rFonts w:ascii="Times New Roman" w:hAnsi="Times New Roman"/>
                <w:sz w:val="24"/>
                <w:szCs w:val="24"/>
                <w:lang w:val="en-US"/>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6" w:lineRule="auto"/>
              <w:ind w:left="2"/>
              <w:jc w:val="center"/>
              <w:rPr>
                <w:rFonts w:ascii="Times New Roman" w:hAnsi="Times New Roman"/>
                <w:sz w:val="24"/>
                <w:szCs w:val="24"/>
                <w:lang w:val="en-US"/>
              </w:rPr>
            </w:pPr>
            <w:r w:rsidRPr="00926A8F">
              <w:rPr>
                <w:rFonts w:ascii="Times New Roman" w:hAnsi="Times New Roman"/>
                <w:sz w:val="24"/>
                <w:szCs w:val="24"/>
                <w:lang w:val="en-US"/>
              </w:rPr>
              <w:t>331</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 xml:space="preserve">с. </w:t>
            </w:r>
            <w:proofErr w:type="spellStart"/>
            <w:r w:rsidRPr="00926A8F">
              <w:rPr>
                <w:rFonts w:ascii="Times New Roman" w:hAnsi="Times New Roman"/>
                <w:sz w:val="24"/>
                <w:szCs w:val="24"/>
              </w:rPr>
              <w:t>Сестрятин</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686</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17</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667</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r w:rsidRPr="00926A8F">
              <w:rPr>
                <w:rFonts w:ascii="Times New Roman" w:hAnsi="Times New Roman"/>
                <w:sz w:val="24"/>
                <w:szCs w:val="24"/>
              </w:rPr>
              <w:t>с.  Безодня</w:t>
            </w: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sz w:val="24"/>
                <w:szCs w:val="24"/>
              </w:rPr>
            </w:pPr>
            <w:r w:rsidRPr="00926A8F">
              <w:rPr>
                <w:rFonts w:ascii="Times New Roman" w:hAnsi="Times New Roman"/>
                <w:sz w:val="24"/>
                <w:szCs w:val="24"/>
              </w:rPr>
              <w:t>91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jc w:val="center"/>
              <w:rPr>
                <w:rFonts w:ascii="Times New Roman" w:hAnsi="Times New Roman"/>
                <w:sz w:val="24"/>
                <w:szCs w:val="24"/>
              </w:rPr>
            </w:pPr>
            <w:r w:rsidRPr="00926A8F">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left="2"/>
              <w:jc w:val="center"/>
              <w:rPr>
                <w:rFonts w:ascii="Times New Roman" w:hAnsi="Times New Roman"/>
                <w:sz w:val="24"/>
                <w:szCs w:val="24"/>
              </w:rPr>
            </w:pPr>
            <w:r w:rsidRPr="00926A8F">
              <w:rPr>
                <w:rFonts w:ascii="Times New Roman" w:hAnsi="Times New Roman"/>
                <w:sz w:val="24"/>
                <w:szCs w:val="24"/>
              </w:rPr>
              <w:t>83</w:t>
            </w:r>
          </w:p>
        </w:tc>
      </w:tr>
      <w:tr w:rsidR="00926A8F" w:rsidRPr="00926A8F" w:rsidTr="00944693">
        <w:trPr>
          <w:trHeight w:val="264"/>
        </w:trPr>
        <w:tc>
          <w:tcPr>
            <w:tcW w:w="2117" w:type="dxa"/>
            <w:tcBorders>
              <w:top w:val="single" w:sz="4" w:space="0" w:color="000000"/>
              <w:left w:val="single" w:sz="4" w:space="0" w:color="000000"/>
              <w:bottom w:val="single" w:sz="4" w:space="0" w:color="000000"/>
              <w:right w:val="single" w:sz="4" w:space="0" w:color="000000"/>
            </w:tcBorders>
          </w:tcPr>
          <w:p w:rsidR="00926A8F" w:rsidRPr="00926A8F" w:rsidRDefault="00926A8F" w:rsidP="00926A8F">
            <w:pPr>
              <w:spacing w:after="0" w:line="259" w:lineRule="auto"/>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59" w:lineRule="auto"/>
              <w:ind w:right="43"/>
              <w:jc w:val="center"/>
              <w:rPr>
                <w:rFonts w:ascii="Times New Roman" w:hAnsi="Times New Roman"/>
                <w:b/>
                <w:sz w:val="24"/>
                <w:szCs w:val="24"/>
              </w:rPr>
            </w:pPr>
            <w:r w:rsidRPr="00926A8F">
              <w:rPr>
                <w:rFonts w:ascii="Times New Roman" w:hAnsi="Times New Roman"/>
                <w:b/>
                <w:sz w:val="24"/>
                <w:szCs w:val="24"/>
              </w:rPr>
              <w:t>19949</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line="240" w:lineRule="auto"/>
              <w:jc w:val="center"/>
              <w:rPr>
                <w:rFonts w:ascii="Times New Roman" w:hAnsi="Times New Roman"/>
                <w:b/>
                <w:sz w:val="24"/>
                <w:szCs w:val="24"/>
              </w:rPr>
            </w:pPr>
            <w:r w:rsidRPr="00926A8F">
              <w:rPr>
                <w:rFonts w:ascii="Times New Roman" w:hAnsi="Times New Roman"/>
                <w:b/>
                <w:sz w:val="24"/>
                <w:szCs w:val="24"/>
              </w:rPr>
              <w:t>265</w:t>
            </w:r>
          </w:p>
        </w:tc>
        <w:tc>
          <w:tcPr>
            <w:tcW w:w="1134"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926A8F">
            <w:pPr>
              <w:spacing w:after="0"/>
              <w:jc w:val="center"/>
              <w:rPr>
                <w:rFonts w:ascii="Times New Roman" w:hAnsi="Times New Roman"/>
                <w:b/>
                <w:sz w:val="24"/>
                <w:szCs w:val="24"/>
              </w:rPr>
            </w:pPr>
            <w:r w:rsidRPr="00926A8F">
              <w:rPr>
                <w:rFonts w:ascii="Times New Roman" w:hAnsi="Times New Roman"/>
                <w:b/>
                <w:sz w:val="24"/>
                <w:szCs w:val="24"/>
              </w:rPr>
              <w:t>368</w:t>
            </w:r>
          </w:p>
        </w:tc>
        <w:tc>
          <w:tcPr>
            <w:tcW w:w="1134" w:type="dxa"/>
            <w:tcBorders>
              <w:top w:val="single" w:sz="4" w:space="0" w:color="000000"/>
              <w:left w:val="single" w:sz="4" w:space="0" w:color="000000"/>
              <w:bottom w:val="single" w:sz="4" w:space="0" w:color="000000"/>
              <w:right w:val="single" w:sz="4" w:space="0" w:color="000000"/>
            </w:tcBorders>
            <w:vAlign w:val="bottom"/>
          </w:tcPr>
          <w:p w:rsidR="00926A8F" w:rsidRPr="00926A8F" w:rsidRDefault="00926A8F" w:rsidP="00926A8F">
            <w:pPr>
              <w:spacing w:after="0" w:line="240" w:lineRule="auto"/>
              <w:jc w:val="center"/>
              <w:rPr>
                <w:rFonts w:ascii="Times New Roman" w:hAnsi="Times New Roman"/>
                <w:b/>
                <w:sz w:val="24"/>
                <w:szCs w:val="24"/>
              </w:rPr>
            </w:pPr>
            <w:r w:rsidRPr="00926A8F">
              <w:rPr>
                <w:rFonts w:ascii="Times New Roman" w:hAnsi="Times New Roman"/>
                <w:b/>
                <w:sz w:val="24"/>
                <w:szCs w:val="24"/>
              </w:rPr>
              <w:t>720</w:t>
            </w:r>
          </w:p>
        </w:tc>
        <w:tc>
          <w:tcPr>
            <w:tcW w:w="1276" w:type="dxa"/>
            <w:tcBorders>
              <w:top w:val="single" w:sz="4" w:space="0" w:color="000000"/>
              <w:left w:val="single" w:sz="4" w:space="0" w:color="000000"/>
              <w:bottom w:val="single" w:sz="4" w:space="0" w:color="000000"/>
              <w:right w:val="single" w:sz="4" w:space="0" w:color="000000"/>
            </w:tcBorders>
            <w:vAlign w:val="bottom"/>
          </w:tcPr>
          <w:p w:rsidR="00926A8F" w:rsidRPr="00926A8F" w:rsidRDefault="00926A8F" w:rsidP="00926A8F">
            <w:pPr>
              <w:spacing w:after="0"/>
              <w:ind w:firstLine="34"/>
              <w:jc w:val="center"/>
              <w:rPr>
                <w:rFonts w:ascii="Times New Roman" w:hAnsi="Times New Roman"/>
                <w:b/>
                <w:sz w:val="24"/>
                <w:szCs w:val="24"/>
              </w:rPr>
            </w:pPr>
            <w:r w:rsidRPr="00926A8F">
              <w:rPr>
                <w:rFonts w:ascii="Times New Roman" w:hAnsi="Times New Roman"/>
                <w:b/>
                <w:sz w:val="24"/>
                <w:szCs w:val="24"/>
              </w:rPr>
              <w:t>881</w:t>
            </w:r>
          </w:p>
        </w:tc>
        <w:tc>
          <w:tcPr>
            <w:tcW w:w="1276" w:type="dxa"/>
            <w:tcBorders>
              <w:top w:val="single" w:sz="4" w:space="0" w:color="000000"/>
              <w:left w:val="single" w:sz="4" w:space="0" w:color="000000"/>
              <w:bottom w:val="single" w:sz="4" w:space="0" w:color="000000"/>
              <w:right w:val="single" w:sz="4" w:space="0" w:color="000000"/>
            </w:tcBorders>
            <w:vAlign w:val="center"/>
          </w:tcPr>
          <w:p w:rsidR="00926A8F" w:rsidRPr="00926A8F" w:rsidRDefault="00926A8F" w:rsidP="003A10BC">
            <w:pPr>
              <w:spacing w:after="0" w:line="259" w:lineRule="auto"/>
              <w:ind w:left="2"/>
              <w:jc w:val="center"/>
              <w:rPr>
                <w:rFonts w:ascii="Times New Roman" w:hAnsi="Times New Roman"/>
                <w:b/>
                <w:sz w:val="24"/>
                <w:szCs w:val="24"/>
              </w:rPr>
            </w:pPr>
            <w:r w:rsidRPr="00926A8F">
              <w:rPr>
                <w:rFonts w:ascii="Times New Roman" w:hAnsi="Times New Roman"/>
                <w:b/>
                <w:sz w:val="24"/>
                <w:szCs w:val="24"/>
              </w:rPr>
              <w:t>197</w:t>
            </w:r>
            <w:r w:rsidR="003A10BC">
              <w:rPr>
                <w:rFonts w:ascii="Times New Roman" w:hAnsi="Times New Roman"/>
                <w:b/>
                <w:sz w:val="24"/>
                <w:szCs w:val="24"/>
              </w:rPr>
              <w:t>33</w:t>
            </w:r>
          </w:p>
        </w:tc>
      </w:tr>
    </w:tbl>
    <w:p w:rsidR="00926A8F" w:rsidRPr="00926A8F" w:rsidRDefault="00926A8F" w:rsidP="00926A8F">
      <w:pPr>
        <w:spacing w:after="0" w:line="259" w:lineRule="auto"/>
        <w:ind w:left="708"/>
        <w:rPr>
          <w:rFonts w:ascii="Times New Roman" w:hAnsi="Times New Roman"/>
          <w:sz w:val="24"/>
          <w:szCs w:val="24"/>
        </w:rPr>
      </w:pPr>
    </w:p>
    <w:p w:rsidR="00926A8F" w:rsidRPr="0046673E" w:rsidRDefault="00926A8F" w:rsidP="00926A8F">
      <w:pPr>
        <w:spacing w:after="0" w:line="259" w:lineRule="auto"/>
        <w:ind w:firstLine="708"/>
        <w:rPr>
          <w:rFonts w:ascii="Times New Roman" w:hAnsi="Times New Roman"/>
          <w:sz w:val="26"/>
          <w:szCs w:val="26"/>
        </w:rPr>
      </w:pPr>
      <w:r w:rsidRPr="0046673E">
        <w:rPr>
          <w:rFonts w:ascii="Times New Roman" w:hAnsi="Times New Roman"/>
          <w:sz w:val="26"/>
          <w:szCs w:val="26"/>
        </w:rPr>
        <w:t>Населення міської ради станом на 1 січня 202</w:t>
      </w:r>
      <w:r w:rsidR="003A10BC">
        <w:rPr>
          <w:rFonts w:ascii="Times New Roman" w:hAnsi="Times New Roman"/>
          <w:sz w:val="26"/>
          <w:szCs w:val="26"/>
        </w:rPr>
        <w:t>2</w:t>
      </w:r>
      <w:r w:rsidRPr="0046673E">
        <w:rPr>
          <w:rFonts w:ascii="Times New Roman" w:hAnsi="Times New Roman"/>
          <w:sz w:val="26"/>
          <w:szCs w:val="26"/>
        </w:rPr>
        <w:t xml:space="preserve"> року складає 19,7</w:t>
      </w:r>
      <w:r w:rsidR="003A10BC">
        <w:rPr>
          <w:rFonts w:ascii="Times New Roman" w:hAnsi="Times New Roman"/>
          <w:sz w:val="26"/>
          <w:szCs w:val="26"/>
        </w:rPr>
        <w:t>33</w:t>
      </w:r>
      <w:r w:rsidRPr="0046673E">
        <w:rPr>
          <w:rFonts w:ascii="Times New Roman" w:hAnsi="Times New Roman"/>
          <w:sz w:val="26"/>
          <w:szCs w:val="26"/>
        </w:rPr>
        <w:t xml:space="preserve"> тис. осіб, у тому числі 52,3 % - міського та 47,7 % сільського населення. Щільність населення – 8</w:t>
      </w:r>
      <w:r w:rsidR="00017836">
        <w:rPr>
          <w:rFonts w:ascii="Times New Roman" w:hAnsi="Times New Roman"/>
          <w:sz w:val="26"/>
          <w:szCs w:val="26"/>
        </w:rPr>
        <w:t>5</w:t>
      </w:r>
      <w:r w:rsidRPr="0046673E">
        <w:rPr>
          <w:rFonts w:ascii="Times New Roman" w:hAnsi="Times New Roman"/>
          <w:sz w:val="26"/>
          <w:szCs w:val="26"/>
        </w:rPr>
        <w:t xml:space="preserve"> осіб на 1 </w:t>
      </w:r>
      <w:proofErr w:type="spellStart"/>
      <w:r w:rsidRPr="0046673E">
        <w:rPr>
          <w:rFonts w:ascii="Times New Roman" w:hAnsi="Times New Roman"/>
          <w:sz w:val="26"/>
          <w:szCs w:val="26"/>
        </w:rPr>
        <w:t>кв</w:t>
      </w:r>
      <w:proofErr w:type="spellEnd"/>
      <w:r w:rsidRPr="0046673E">
        <w:rPr>
          <w:rFonts w:ascii="Times New Roman" w:hAnsi="Times New Roman"/>
          <w:sz w:val="26"/>
          <w:szCs w:val="26"/>
        </w:rPr>
        <w:t xml:space="preserve">. км. </w:t>
      </w:r>
    </w:p>
    <w:p w:rsidR="00926A8F" w:rsidRPr="00926A8F" w:rsidRDefault="00926A8F" w:rsidP="00926A8F">
      <w:pPr>
        <w:spacing w:line="240" w:lineRule="auto"/>
        <w:jc w:val="center"/>
        <w:rPr>
          <w:rFonts w:ascii="Times New Roman" w:hAnsi="Times New Roman"/>
          <w:b/>
          <w:color w:val="000000" w:themeColor="text1"/>
          <w:sz w:val="24"/>
          <w:szCs w:val="24"/>
        </w:rPr>
      </w:pPr>
      <w:r w:rsidRPr="00926A8F">
        <w:rPr>
          <w:rFonts w:ascii="Times New Roman" w:hAnsi="Times New Roman"/>
          <w:b/>
          <w:color w:val="000000" w:themeColor="text1"/>
          <w:sz w:val="24"/>
          <w:szCs w:val="24"/>
        </w:rPr>
        <w:t>Демографічний ( віковий склад громади)</w:t>
      </w:r>
    </w:p>
    <w:tbl>
      <w:tblPr>
        <w:tblW w:w="0" w:type="auto"/>
        <w:tblLook w:val="0460" w:firstRow="1" w:lastRow="1" w:firstColumn="0" w:lastColumn="0" w:noHBand="0" w:noVBand="1"/>
      </w:tblPr>
      <w:tblGrid>
        <w:gridCol w:w="3539"/>
        <w:gridCol w:w="1714"/>
        <w:gridCol w:w="1286"/>
        <w:gridCol w:w="1545"/>
        <w:gridCol w:w="1545"/>
      </w:tblGrid>
      <w:tr w:rsidR="00926A8F" w:rsidRPr="00926A8F" w:rsidTr="00944693">
        <w:trPr>
          <w:trHeight w:val="430"/>
        </w:trPr>
        <w:tc>
          <w:tcPr>
            <w:tcW w:w="3539" w:type="dxa"/>
            <w:vMerge w:val="restart"/>
            <w:vAlign w:val="center"/>
          </w:tcPr>
          <w:p w:rsidR="00926A8F" w:rsidRPr="00926A8F" w:rsidRDefault="00926A8F" w:rsidP="0046673E">
            <w:pPr>
              <w:spacing w:after="0" w:line="240" w:lineRule="auto"/>
              <w:jc w:val="center"/>
              <w:rPr>
                <w:rFonts w:ascii="Times New Roman" w:hAnsi="Times New Roman"/>
                <w:spacing w:val="4"/>
                <w:sz w:val="23"/>
                <w:szCs w:val="23"/>
              </w:rPr>
            </w:pPr>
            <w:r w:rsidRPr="00926A8F">
              <w:rPr>
                <w:rFonts w:ascii="Times New Roman" w:hAnsi="Times New Roman"/>
                <w:spacing w:val="4"/>
                <w:sz w:val="23"/>
                <w:szCs w:val="23"/>
              </w:rPr>
              <w:t>Населений пункт</w:t>
            </w:r>
          </w:p>
        </w:tc>
        <w:tc>
          <w:tcPr>
            <w:tcW w:w="6090" w:type="dxa"/>
            <w:gridSpan w:val="4"/>
            <w:vAlign w:val="center"/>
          </w:tcPr>
          <w:p w:rsidR="00926A8F" w:rsidRPr="00926A8F" w:rsidRDefault="00926A8F" w:rsidP="0046673E">
            <w:pPr>
              <w:spacing w:after="0" w:line="240" w:lineRule="auto"/>
              <w:jc w:val="center"/>
              <w:rPr>
                <w:rFonts w:ascii="Times New Roman" w:hAnsi="Times New Roman"/>
                <w:spacing w:val="4"/>
                <w:sz w:val="23"/>
                <w:szCs w:val="23"/>
              </w:rPr>
            </w:pPr>
            <w:r w:rsidRPr="00926A8F">
              <w:rPr>
                <w:rFonts w:ascii="Times New Roman" w:hAnsi="Times New Roman"/>
                <w:spacing w:val="4"/>
                <w:sz w:val="23"/>
                <w:szCs w:val="23"/>
              </w:rPr>
              <w:t>Вік, років</w:t>
            </w:r>
          </w:p>
        </w:tc>
      </w:tr>
      <w:tr w:rsidR="00926A8F" w:rsidRPr="00926A8F" w:rsidTr="00944693">
        <w:trPr>
          <w:trHeight w:val="70"/>
        </w:trPr>
        <w:tc>
          <w:tcPr>
            <w:tcW w:w="3539" w:type="dxa"/>
            <w:vMerge/>
            <w:vAlign w:val="center"/>
          </w:tcPr>
          <w:p w:rsidR="00926A8F" w:rsidRPr="00926A8F" w:rsidRDefault="00926A8F" w:rsidP="0046673E">
            <w:pPr>
              <w:spacing w:after="0" w:line="240" w:lineRule="auto"/>
              <w:jc w:val="center"/>
              <w:rPr>
                <w:rFonts w:ascii="Times New Roman" w:hAnsi="Times New Roman"/>
                <w:spacing w:val="4"/>
                <w:sz w:val="23"/>
                <w:szCs w:val="23"/>
              </w:rPr>
            </w:pPr>
          </w:p>
        </w:tc>
        <w:tc>
          <w:tcPr>
            <w:tcW w:w="1644" w:type="dxa"/>
            <w:vAlign w:val="center"/>
          </w:tcPr>
          <w:p w:rsidR="00926A8F" w:rsidRPr="00926A8F" w:rsidRDefault="00926A8F" w:rsidP="0046673E">
            <w:pPr>
              <w:spacing w:after="0" w:line="240" w:lineRule="auto"/>
              <w:jc w:val="center"/>
              <w:rPr>
                <w:rFonts w:ascii="Times New Roman" w:hAnsi="Times New Roman"/>
                <w:spacing w:val="4"/>
                <w:sz w:val="23"/>
                <w:szCs w:val="23"/>
              </w:rPr>
            </w:pPr>
            <w:r w:rsidRPr="00926A8F">
              <w:rPr>
                <w:rFonts w:ascii="Times New Roman" w:hAnsi="Times New Roman"/>
                <w:spacing w:val="4"/>
                <w:sz w:val="23"/>
                <w:szCs w:val="23"/>
              </w:rPr>
              <w:t xml:space="preserve">0-18 </w:t>
            </w:r>
          </w:p>
        </w:tc>
        <w:tc>
          <w:tcPr>
            <w:tcW w:w="0" w:type="auto"/>
            <w:vAlign w:val="center"/>
          </w:tcPr>
          <w:p w:rsidR="00926A8F" w:rsidRPr="00926A8F" w:rsidRDefault="00926A8F" w:rsidP="0046673E">
            <w:pPr>
              <w:spacing w:after="0" w:line="240" w:lineRule="auto"/>
              <w:ind w:firstLine="460"/>
              <w:jc w:val="center"/>
              <w:rPr>
                <w:rFonts w:ascii="Times New Roman" w:hAnsi="Times New Roman"/>
                <w:spacing w:val="4"/>
                <w:sz w:val="23"/>
                <w:szCs w:val="23"/>
              </w:rPr>
            </w:pPr>
            <w:r w:rsidRPr="00926A8F">
              <w:rPr>
                <w:rFonts w:ascii="Times New Roman" w:hAnsi="Times New Roman"/>
                <w:spacing w:val="4"/>
                <w:sz w:val="23"/>
                <w:szCs w:val="23"/>
              </w:rPr>
              <w:t xml:space="preserve">19-35 </w:t>
            </w:r>
          </w:p>
        </w:tc>
        <w:tc>
          <w:tcPr>
            <w:tcW w:w="1482" w:type="dxa"/>
            <w:vAlign w:val="center"/>
          </w:tcPr>
          <w:p w:rsidR="00926A8F" w:rsidRPr="00926A8F" w:rsidRDefault="00926A8F" w:rsidP="0046673E">
            <w:pPr>
              <w:spacing w:after="0" w:line="240" w:lineRule="auto"/>
              <w:ind w:firstLine="362"/>
              <w:jc w:val="center"/>
              <w:rPr>
                <w:rFonts w:ascii="Times New Roman" w:hAnsi="Times New Roman"/>
                <w:spacing w:val="4"/>
                <w:sz w:val="23"/>
                <w:szCs w:val="23"/>
              </w:rPr>
            </w:pPr>
            <w:r w:rsidRPr="00926A8F">
              <w:rPr>
                <w:rFonts w:ascii="Times New Roman" w:hAnsi="Times New Roman"/>
                <w:spacing w:val="4"/>
                <w:sz w:val="23"/>
                <w:szCs w:val="23"/>
              </w:rPr>
              <w:t xml:space="preserve">36-60 </w:t>
            </w:r>
          </w:p>
        </w:tc>
        <w:tc>
          <w:tcPr>
            <w:tcW w:w="1482" w:type="dxa"/>
            <w:vAlign w:val="center"/>
          </w:tcPr>
          <w:p w:rsidR="00926A8F" w:rsidRPr="00926A8F" w:rsidRDefault="00926A8F" w:rsidP="0046673E">
            <w:pPr>
              <w:spacing w:after="0" w:line="240" w:lineRule="auto"/>
              <w:ind w:firstLine="26"/>
              <w:jc w:val="center"/>
              <w:rPr>
                <w:rFonts w:ascii="Times New Roman" w:hAnsi="Times New Roman"/>
                <w:spacing w:val="4"/>
                <w:sz w:val="23"/>
                <w:szCs w:val="23"/>
              </w:rPr>
            </w:pPr>
            <w:r w:rsidRPr="00926A8F">
              <w:rPr>
                <w:rFonts w:ascii="Times New Roman" w:hAnsi="Times New Roman"/>
                <w:spacing w:val="4"/>
                <w:sz w:val="23"/>
                <w:szCs w:val="23"/>
              </w:rPr>
              <w:t xml:space="preserve">Старші 60 </w:t>
            </w:r>
          </w:p>
        </w:tc>
      </w:tr>
      <w:tr w:rsidR="00926A8F" w:rsidRPr="00926A8F" w:rsidTr="00944693">
        <w:trPr>
          <w:trHeight w:val="20"/>
        </w:trPr>
        <w:tc>
          <w:tcPr>
            <w:tcW w:w="3539" w:type="dxa"/>
            <w:vAlign w:val="center"/>
          </w:tcPr>
          <w:p w:rsidR="00926A8F" w:rsidRPr="00926A8F" w:rsidRDefault="00926A8F" w:rsidP="0046673E">
            <w:pPr>
              <w:spacing w:after="0" w:line="240" w:lineRule="auto"/>
              <w:rPr>
                <w:rFonts w:ascii="Times New Roman" w:hAnsi="Times New Roman"/>
                <w:spacing w:val="4"/>
                <w:sz w:val="23"/>
                <w:szCs w:val="23"/>
              </w:rPr>
            </w:pPr>
            <w:r w:rsidRPr="00926A8F">
              <w:rPr>
                <w:rFonts w:ascii="Times New Roman" w:hAnsi="Times New Roman"/>
                <w:spacing w:val="4"/>
                <w:sz w:val="23"/>
                <w:szCs w:val="23"/>
              </w:rPr>
              <w:t>м. Радивилів</w:t>
            </w:r>
          </w:p>
        </w:tc>
        <w:tc>
          <w:tcPr>
            <w:tcW w:w="1644" w:type="dxa"/>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highlight w:val="red"/>
              </w:rPr>
            </w:pPr>
            <w:r w:rsidRPr="00C344CD">
              <w:rPr>
                <w:rFonts w:ascii="Times New Roman" w:hAnsi="Times New Roman"/>
                <w:color w:val="000000" w:themeColor="text1"/>
                <w:spacing w:val="4"/>
                <w:sz w:val="23"/>
                <w:szCs w:val="23"/>
              </w:rPr>
              <w:t>2471</w:t>
            </w:r>
          </w:p>
        </w:tc>
        <w:tc>
          <w:tcPr>
            <w:tcW w:w="0" w:type="auto"/>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rPr>
            </w:pPr>
            <w:r w:rsidRPr="00C344CD">
              <w:rPr>
                <w:rFonts w:ascii="Times New Roman" w:hAnsi="Times New Roman"/>
                <w:color w:val="000000" w:themeColor="text1"/>
                <w:spacing w:val="4"/>
                <w:sz w:val="23"/>
                <w:szCs w:val="23"/>
              </w:rPr>
              <w:t>2330</w:t>
            </w:r>
          </w:p>
        </w:tc>
        <w:tc>
          <w:tcPr>
            <w:tcW w:w="1482" w:type="dxa"/>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rPr>
            </w:pPr>
            <w:r w:rsidRPr="00C344CD">
              <w:rPr>
                <w:rFonts w:ascii="Times New Roman" w:hAnsi="Times New Roman"/>
                <w:color w:val="000000" w:themeColor="text1"/>
                <w:spacing w:val="4"/>
                <w:sz w:val="23"/>
                <w:szCs w:val="23"/>
              </w:rPr>
              <w:t>3592</w:t>
            </w:r>
          </w:p>
        </w:tc>
        <w:tc>
          <w:tcPr>
            <w:tcW w:w="1482" w:type="dxa"/>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rPr>
            </w:pPr>
            <w:r w:rsidRPr="00C344CD">
              <w:rPr>
                <w:rFonts w:ascii="Times New Roman" w:hAnsi="Times New Roman"/>
                <w:color w:val="000000" w:themeColor="text1"/>
                <w:spacing w:val="4"/>
                <w:sz w:val="23"/>
                <w:szCs w:val="23"/>
              </w:rPr>
              <w:t>1925</w:t>
            </w:r>
          </w:p>
        </w:tc>
      </w:tr>
      <w:tr w:rsidR="00926A8F" w:rsidRPr="00926A8F" w:rsidTr="0046673E">
        <w:trPr>
          <w:trHeight w:val="561"/>
        </w:trPr>
        <w:tc>
          <w:tcPr>
            <w:tcW w:w="3539" w:type="dxa"/>
            <w:vAlign w:val="center"/>
          </w:tcPr>
          <w:p w:rsidR="00926A8F" w:rsidRPr="00926A8F" w:rsidRDefault="00926A8F" w:rsidP="0046673E">
            <w:pPr>
              <w:spacing w:after="0" w:line="240" w:lineRule="auto"/>
              <w:rPr>
                <w:rFonts w:ascii="Times New Roman" w:hAnsi="Times New Roman"/>
                <w:spacing w:val="4"/>
                <w:sz w:val="23"/>
                <w:szCs w:val="23"/>
              </w:rPr>
            </w:pPr>
            <w:r w:rsidRPr="00926A8F">
              <w:rPr>
                <w:rFonts w:ascii="Times New Roman" w:hAnsi="Times New Roman"/>
                <w:spacing w:val="4"/>
                <w:sz w:val="23"/>
                <w:szCs w:val="23"/>
              </w:rPr>
              <w:t>Сільські населені пункти Радивилівської громади</w:t>
            </w:r>
          </w:p>
        </w:tc>
        <w:tc>
          <w:tcPr>
            <w:tcW w:w="1644" w:type="dxa"/>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highlight w:val="red"/>
              </w:rPr>
            </w:pPr>
            <w:r w:rsidRPr="00C344CD">
              <w:rPr>
                <w:rFonts w:ascii="Times New Roman" w:hAnsi="Times New Roman"/>
                <w:color w:val="000000" w:themeColor="text1"/>
                <w:spacing w:val="4"/>
                <w:sz w:val="23"/>
                <w:szCs w:val="23"/>
              </w:rPr>
              <w:t>2451</w:t>
            </w:r>
          </w:p>
        </w:tc>
        <w:tc>
          <w:tcPr>
            <w:tcW w:w="0" w:type="auto"/>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highlight w:val="red"/>
              </w:rPr>
            </w:pPr>
            <w:r w:rsidRPr="00C344CD">
              <w:rPr>
                <w:rFonts w:ascii="Times New Roman" w:hAnsi="Times New Roman"/>
                <w:color w:val="000000" w:themeColor="text1"/>
                <w:spacing w:val="4"/>
                <w:sz w:val="23"/>
                <w:szCs w:val="23"/>
              </w:rPr>
              <w:t>1913</w:t>
            </w:r>
          </w:p>
        </w:tc>
        <w:tc>
          <w:tcPr>
            <w:tcW w:w="1482" w:type="dxa"/>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highlight w:val="red"/>
              </w:rPr>
            </w:pPr>
            <w:r w:rsidRPr="00C344CD">
              <w:rPr>
                <w:rFonts w:ascii="Times New Roman" w:hAnsi="Times New Roman"/>
                <w:color w:val="000000" w:themeColor="text1"/>
                <w:spacing w:val="4"/>
                <w:sz w:val="23"/>
                <w:szCs w:val="23"/>
              </w:rPr>
              <w:t>2626</w:t>
            </w:r>
          </w:p>
        </w:tc>
        <w:tc>
          <w:tcPr>
            <w:tcW w:w="1482" w:type="dxa"/>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rPr>
            </w:pPr>
            <w:r w:rsidRPr="00C344CD">
              <w:rPr>
                <w:rFonts w:ascii="Times New Roman" w:hAnsi="Times New Roman"/>
                <w:color w:val="000000" w:themeColor="text1"/>
                <w:spacing w:val="4"/>
                <w:sz w:val="23"/>
                <w:szCs w:val="23"/>
              </w:rPr>
              <w:t>1992</w:t>
            </w:r>
          </w:p>
        </w:tc>
      </w:tr>
      <w:tr w:rsidR="00926A8F" w:rsidRPr="00926A8F" w:rsidTr="00944693">
        <w:trPr>
          <w:trHeight w:val="20"/>
        </w:trPr>
        <w:tc>
          <w:tcPr>
            <w:tcW w:w="3539" w:type="dxa"/>
            <w:vAlign w:val="center"/>
          </w:tcPr>
          <w:p w:rsidR="00926A8F" w:rsidRPr="00926A8F" w:rsidRDefault="00926A8F" w:rsidP="0046673E">
            <w:pPr>
              <w:spacing w:after="0" w:line="240" w:lineRule="auto"/>
              <w:jc w:val="center"/>
              <w:rPr>
                <w:rFonts w:ascii="Times New Roman" w:hAnsi="Times New Roman"/>
                <w:spacing w:val="4"/>
                <w:sz w:val="23"/>
                <w:szCs w:val="23"/>
              </w:rPr>
            </w:pPr>
            <w:r w:rsidRPr="00926A8F">
              <w:rPr>
                <w:rFonts w:ascii="Times New Roman" w:hAnsi="Times New Roman"/>
                <w:spacing w:val="4"/>
                <w:sz w:val="23"/>
                <w:szCs w:val="23"/>
              </w:rPr>
              <w:t>Всього по громаді</w:t>
            </w:r>
          </w:p>
        </w:tc>
        <w:tc>
          <w:tcPr>
            <w:tcW w:w="1644" w:type="dxa"/>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rPr>
            </w:pPr>
            <w:r w:rsidRPr="00C344CD">
              <w:rPr>
                <w:rFonts w:ascii="Times New Roman" w:hAnsi="Times New Roman"/>
                <w:color w:val="000000" w:themeColor="text1"/>
                <w:spacing w:val="4"/>
                <w:sz w:val="23"/>
                <w:szCs w:val="23"/>
              </w:rPr>
              <w:t>4922</w:t>
            </w:r>
          </w:p>
        </w:tc>
        <w:tc>
          <w:tcPr>
            <w:tcW w:w="0" w:type="auto"/>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rPr>
            </w:pPr>
            <w:r w:rsidRPr="00C344CD">
              <w:rPr>
                <w:rFonts w:ascii="Times New Roman" w:hAnsi="Times New Roman"/>
                <w:color w:val="000000" w:themeColor="text1"/>
                <w:spacing w:val="4"/>
                <w:sz w:val="23"/>
                <w:szCs w:val="23"/>
              </w:rPr>
              <w:t>4243</w:t>
            </w:r>
          </w:p>
        </w:tc>
        <w:tc>
          <w:tcPr>
            <w:tcW w:w="1482" w:type="dxa"/>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rPr>
            </w:pPr>
            <w:r w:rsidRPr="00C344CD">
              <w:rPr>
                <w:rFonts w:ascii="Times New Roman" w:hAnsi="Times New Roman"/>
                <w:color w:val="000000" w:themeColor="text1"/>
                <w:spacing w:val="4"/>
                <w:sz w:val="23"/>
                <w:szCs w:val="23"/>
              </w:rPr>
              <w:t>6218</w:t>
            </w:r>
          </w:p>
        </w:tc>
        <w:tc>
          <w:tcPr>
            <w:tcW w:w="1482" w:type="dxa"/>
            <w:vAlign w:val="center"/>
          </w:tcPr>
          <w:p w:rsidR="00926A8F" w:rsidRPr="00C344CD" w:rsidRDefault="00926A8F" w:rsidP="0046673E">
            <w:pPr>
              <w:spacing w:after="0" w:line="240" w:lineRule="auto"/>
              <w:jc w:val="center"/>
              <w:rPr>
                <w:rFonts w:ascii="Times New Roman" w:hAnsi="Times New Roman"/>
                <w:color w:val="000000" w:themeColor="text1"/>
                <w:spacing w:val="4"/>
                <w:sz w:val="23"/>
                <w:szCs w:val="23"/>
              </w:rPr>
            </w:pPr>
            <w:r w:rsidRPr="00C344CD">
              <w:rPr>
                <w:rFonts w:ascii="Times New Roman" w:hAnsi="Times New Roman"/>
                <w:color w:val="000000" w:themeColor="text1"/>
                <w:spacing w:val="4"/>
                <w:sz w:val="23"/>
                <w:szCs w:val="23"/>
              </w:rPr>
              <w:t>3902</w:t>
            </w:r>
          </w:p>
        </w:tc>
      </w:tr>
    </w:tbl>
    <w:p w:rsidR="00926A8F" w:rsidRPr="00E86731" w:rsidRDefault="00926A8F" w:rsidP="00926A8F">
      <w:pPr>
        <w:jc w:val="center"/>
        <w:rPr>
          <w:color w:val="000000" w:themeColor="text1"/>
          <w:sz w:val="23"/>
          <w:szCs w:val="23"/>
        </w:rPr>
      </w:pPr>
    </w:p>
    <w:p w:rsidR="00926A8F" w:rsidRPr="00E86731" w:rsidRDefault="00926A8F" w:rsidP="00926A8F">
      <w:pPr>
        <w:jc w:val="center"/>
        <w:rPr>
          <w:color w:val="000000" w:themeColor="text1"/>
          <w:sz w:val="23"/>
          <w:szCs w:val="23"/>
        </w:rPr>
      </w:pPr>
      <w:r w:rsidRPr="00E86731">
        <w:rPr>
          <w:noProof/>
          <w:sz w:val="23"/>
          <w:szCs w:val="23"/>
          <w:lang w:eastAsia="uk-UA"/>
        </w:rPr>
        <w:drawing>
          <wp:inline distT="0" distB="0" distL="0" distR="0" wp14:anchorId="4E52756D" wp14:editId="4C6FBD2D">
            <wp:extent cx="5324355" cy="2314575"/>
            <wp:effectExtent l="0" t="0" r="1016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0103" w:rsidRDefault="006A0103" w:rsidP="0046673E">
      <w:pPr>
        <w:spacing w:line="240" w:lineRule="auto"/>
        <w:jc w:val="center"/>
        <w:rPr>
          <w:rFonts w:ascii="Times New Roman" w:hAnsi="Times New Roman"/>
          <w:b/>
          <w:color w:val="000000" w:themeColor="text1"/>
          <w:sz w:val="24"/>
          <w:szCs w:val="24"/>
        </w:rPr>
      </w:pPr>
    </w:p>
    <w:p w:rsidR="00926A8F" w:rsidRPr="0046673E" w:rsidRDefault="00926A8F" w:rsidP="0046673E">
      <w:pPr>
        <w:spacing w:line="240" w:lineRule="auto"/>
        <w:jc w:val="center"/>
        <w:rPr>
          <w:rFonts w:ascii="Times New Roman" w:hAnsi="Times New Roman"/>
          <w:b/>
          <w:color w:val="000000" w:themeColor="text1"/>
          <w:sz w:val="24"/>
          <w:szCs w:val="24"/>
        </w:rPr>
      </w:pPr>
      <w:r w:rsidRPr="0046673E">
        <w:rPr>
          <w:rFonts w:ascii="Times New Roman" w:hAnsi="Times New Roman"/>
          <w:b/>
          <w:color w:val="000000" w:themeColor="text1"/>
          <w:sz w:val="24"/>
          <w:szCs w:val="24"/>
        </w:rPr>
        <w:t>Гендерна характеристика</w:t>
      </w:r>
    </w:p>
    <w:tbl>
      <w:tblPr>
        <w:tblW w:w="0" w:type="auto"/>
        <w:tblLook w:val="0460" w:firstRow="1" w:lastRow="1" w:firstColumn="0" w:lastColumn="0" w:noHBand="0" w:noVBand="1"/>
      </w:tblPr>
      <w:tblGrid>
        <w:gridCol w:w="4135"/>
        <w:gridCol w:w="2472"/>
        <w:gridCol w:w="3027"/>
      </w:tblGrid>
      <w:tr w:rsidR="00926A8F" w:rsidRPr="00E86731" w:rsidTr="00944693">
        <w:trPr>
          <w:trHeight w:val="20"/>
        </w:trPr>
        <w:tc>
          <w:tcPr>
            <w:tcW w:w="4135" w:type="dxa"/>
            <w:vMerge w:val="restart"/>
            <w:vAlign w:val="center"/>
          </w:tcPr>
          <w:p w:rsidR="00926A8F" w:rsidRPr="00926A8F" w:rsidRDefault="00926A8F" w:rsidP="00926A8F">
            <w:pPr>
              <w:spacing w:line="240" w:lineRule="auto"/>
              <w:jc w:val="center"/>
              <w:rPr>
                <w:rFonts w:ascii="Times New Roman" w:hAnsi="Times New Roman"/>
                <w:sz w:val="23"/>
                <w:szCs w:val="23"/>
              </w:rPr>
            </w:pPr>
            <w:r w:rsidRPr="00926A8F">
              <w:rPr>
                <w:rFonts w:ascii="Times New Roman" w:hAnsi="Times New Roman"/>
                <w:sz w:val="23"/>
                <w:szCs w:val="23"/>
              </w:rPr>
              <w:t>Населений пункт</w:t>
            </w:r>
          </w:p>
        </w:tc>
        <w:tc>
          <w:tcPr>
            <w:tcW w:w="5499" w:type="dxa"/>
            <w:gridSpan w:val="2"/>
            <w:vAlign w:val="center"/>
          </w:tcPr>
          <w:p w:rsidR="00926A8F" w:rsidRPr="00926A8F" w:rsidRDefault="00926A8F" w:rsidP="00926A8F">
            <w:pPr>
              <w:spacing w:line="240" w:lineRule="auto"/>
              <w:jc w:val="center"/>
              <w:rPr>
                <w:rFonts w:ascii="Times New Roman" w:hAnsi="Times New Roman"/>
                <w:sz w:val="23"/>
                <w:szCs w:val="23"/>
              </w:rPr>
            </w:pPr>
            <w:r w:rsidRPr="00926A8F">
              <w:rPr>
                <w:rFonts w:ascii="Times New Roman" w:hAnsi="Times New Roman"/>
                <w:sz w:val="23"/>
                <w:szCs w:val="23"/>
              </w:rPr>
              <w:t>Стать</w:t>
            </w:r>
          </w:p>
        </w:tc>
      </w:tr>
      <w:tr w:rsidR="00926A8F" w:rsidRPr="00E86731" w:rsidTr="00944693">
        <w:trPr>
          <w:trHeight w:val="20"/>
        </w:trPr>
        <w:tc>
          <w:tcPr>
            <w:tcW w:w="4135" w:type="dxa"/>
            <w:vMerge/>
            <w:vAlign w:val="center"/>
          </w:tcPr>
          <w:p w:rsidR="00926A8F" w:rsidRPr="00926A8F" w:rsidRDefault="00926A8F" w:rsidP="00926A8F">
            <w:pPr>
              <w:spacing w:line="240" w:lineRule="auto"/>
              <w:jc w:val="center"/>
              <w:rPr>
                <w:rFonts w:ascii="Times New Roman" w:hAnsi="Times New Roman"/>
                <w:sz w:val="23"/>
                <w:szCs w:val="23"/>
              </w:rPr>
            </w:pPr>
          </w:p>
        </w:tc>
        <w:tc>
          <w:tcPr>
            <w:tcW w:w="2472" w:type="dxa"/>
            <w:vAlign w:val="center"/>
          </w:tcPr>
          <w:p w:rsidR="00926A8F" w:rsidRPr="00926A8F" w:rsidRDefault="00926A8F" w:rsidP="00926A8F">
            <w:pPr>
              <w:spacing w:line="240" w:lineRule="auto"/>
              <w:jc w:val="center"/>
              <w:rPr>
                <w:rFonts w:ascii="Times New Roman" w:hAnsi="Times New Roman"/>
                <w:sz w:val="23"/>
                <w:szCs w:val="23"/>
              </w:rPr>
            </w:pPr>
            <w:r w:rsidRPr="00926A8F">
              <w:rPr>
                <w:rFonts w:ascii="Times New Roman" w:hAnsi="Times New Roman"/>
                <w:sz w:val="23"/>
                <w:szCs w:val="23"/>
              </w:rPr>
              <w:t>чоловіки</w:t>
            </w:r>
          </w:p>
        </w:tc>
        <w:tc>
          <w:tcPr>
            <w:tcW w:w="3027" w:type="dxa"/>
            <w:vAlign w:val="center"/>
          </w:tcPr>
          <w:p w:rsidR="00926A8F" w:rsidRPr="00926A8F" w:rsidRDefault="00926A8F" w:rsidP="00926A8F">
            <w:pPr>
              <w:spacing w:line="240" w:lineRule="auto"/>
              <w:jc w:val="center"/>
              <w:rPr>
                <w:rFonts w:ascii="Times New Roman" w:hAnsi="Times New Roman"/>
                <w:sz w:val="23"/>
                <w:szCs w:val="23"/>
              </w:rPr>
            </w:pPr>
            <w:r w:rsidRPr="00926A8F">
              <w:rPr>
                <w:rFonts w:ascii="Times New Roman" w:hAnsi="Times New Roman"/>
                <w:sz w:val="23"/>
                <w:szCs w:val="23"/>
              </w:rPr>
              <w:t>жінки</w:t>
            </w:r>
          </w:p>
        </w:tc>
      </w:tr>
      <w:tr w:rsidR="00926A8F" w:rsidRPr="00E86731" w:rsidTr="00944693">
        <w:trPr>
          <w:trHeight w:val="20"/>
        </w:trPr>
        <w:tc>
          <w:tcPr>
            <w:tcW w:w="4135" w:type="dxa"/>
            <w:vAlign w:val="center"/>
          </w:tcPr>
          <w:p w:rsidR="00926A8F" w:rsidRPr="00926A8F" w:rsidRDefault="00926A8F" w:rsidP="0046673E">
            <w:pPr>
              <w:spacing w:after="0" w:line="240" w:lineRule="auto"/>
              <w:rPr>
                <w:rFonts w:ascii="Times New Roman" w:hAnsi="Times New Roman"/>
                <w:sz w:val="23"/>
                <w:szCs w:val="23"/>
              </w:rPr>
            </w:pPr>
            <w:r w:rsidRPr="00926A8F">
              <w:rPr>
                <w:rFonts w:ascii="Times New Roman" w:hAnsi="Times New Roman"/>
                <w:sz w:val="23"/>
                <w:szCs w:val="23"/>
              </w:rPr>
              <w:t>м. Радивилів</w:t>
            </w:r>
          </w:p>
        </w:tc>
        <w:tc>
          <w:tcPr>
            <w:tcW w:w="2472" w:type="dxa"/>
            <w:vAlign w:val="center"/>
          </w:tcPr>
          <w:p w:rsidR="00926A8F" w:rsidRPr="00C344CD" w:rsidRDefault="00926A8F" w:rsidP="0046673E">
            <w:pPr>
              <w:spacing w:after="0" w:line="240" w:lineRule="auto"/>
              <w:jc w:val="center"/>
              <w:rPr>
                <w:rFonts w:ascii="Times New Roman" w:hAnsi="Times New Roman"/>
                <w:color w:val="000000" w:themeColor="text1"/>
                <w:sz w:val="23"/>
                <w:szCs w:val="23"/>
              </w:rPr>
            </w:pPr>
            <w:r w:rsidRPr="00C344CD">
              <w:rPr>
                <w:rFonts w:ascii="Times New Roman" w:hAnsi="Times New Roman"/>
                <w:color w:val="000000" w:themeColor="text1"/>
                <w:sz w:val="23"/>
                <w:szCs w:val="23"/>
              </w:rPr>
              <w:t>4754</w:t>
            </w:r>
          </w:p>
        </w:tc>
        <w:tc>
          <w:tcPr>
            <w:tcW w:w="3027" w:type="dxa"/>
            <w:vAlign w:val="center"/>
          </w:tcPr>
          <w:p w:rsidR="00926A8F" w:rsidRPr="00C344CD" w:rsidRDefault="00926A8F" w:rsidP="0046673E">
            <w:pPr>
              <w:spacing w:after="0" w:line="240" w:lineRule="auto"/>
              <w:jc w:val="center"/>
              <w:rPr>
                <w:rFonts w:ascii="Times New Roman" w:hAnsi="Times New Roman"/>
                <w:color w:val="000000" w:themeColor="text1"/>
                <w:sz w:val="23"/>
                <w:szCs w:val="23"/>
              </w:rPr>
            </w:pPr>
            <w:r w:rsidRPr="00C344CD">
              <w:rPr>
                <w:rFonts w:ascii="Times New Roman" w:hAnsi="Times New Roman"/>
                <w:color w:val="000000" w:themeColor="text1"/>
                <w:sz w:val="23"/>
                <w:szCs w:val="23"/>
              </w:rPr>
              <w:t>5564</w:t>
            </w:r>
          </w:p>
        </w:tc>
      </w:tr>
      <w:tr w:rsidR="00926A8F" w:rsidRPr="00E86731" w:rsidTr="00944693">
        <w:trPr>
          <w:trHeight w:val="20"/>
        </w:trPr>
        <w:tc>
          <w:tcPr>
            <w:tcW w:w="4135" w:type="dxa"/>
            <w:vAlign w:val="center"/>
          </w:tcPr>
          <w:p w:rsidR="00926A8F" w:rsidRPr="00926A8F" w:rsidRDefault="00926A8F" w:rsidP="0046673E">
            <w:pPr>
              <w:spacing w:after="0" w:line="240" w:lineRule="auto"/>
              <w:rPr>
                <w:rFonts w:ascii="Times New Roman" w:hAnsi="Times New Roman"/>
                <w:sz w:val="23"/>
                <w:szCs w:val="23"/>
              </w:rPr>
            </w:pPr>
            <w:r w:rsidRPr="00926A8F">
              <w:rPr>
                <w:rFonts w:ascii="Times New Roman" w:hAnsi="Times New Roman"/>
                <w:sz w:val="23"/>
                <w:szCs w:val="23"/>
              </w:rPr>
              <w:t>Сільські населені пункти Радивилівської громади</w:t>
            </w:r>
          </w:p>
        </w:tc>
        <w:tc>
          <w:tcPr>
            <w:tcW w:w="2472" w:type="dxa"/>
            <w:vAlign w:val="center"/>
          </w:tcPr>
          <w:p w:rsidR="00926A8F" w:rsidRPr="00C344CD" w:rsidRDefault="00926A8F" w:rsidP="0046673E">
            <w:pPr>
              <w:spacing w:after="0" w:line="240" w:lineRule="auto"/>
              <w:jc w:val="center"/>
              <w:rPr>
                <w:rFonts w:ascii="Times New Roman" w:hAnsi="Times New Roman"/>
                <w:color w:val="000000" w:themeColor="text1"/>
                <w:sz w:val="23"/>
                <w:szCs w:val="23"/>
              </w:rPr>
            </w:pPr>
            <w:r w:rsidRPr="00C344CD">
              <w:rPr>
                <w:rFonts w:ascii="Times New Roman" w:hAnsi="Times New Roman"/>
                <w:color w:val="000000" w:themeColor="text1"/>
                <w:sz w:val="23"/>
                <w:szCs w:val="23"/>
              </w:rPr>
              <w:t>4621</w:t>
            </w:r>
          </w:p>
        </w:tc>
        <w:tc>
          <w:tcPr>
            <w:tcW w:w="3027" w:type="dxa"/>
            <w:vAlign w:val="center"/>
          </w:tcPr>
          <w:p w:rsidR="00926A8F" w:rsidRPr="00C344CD" w:rsidRDefault="00926A8F" w:rsidP="0046673E">
            <w:pPr>
              <w:spacing w:after="0" w:line="240" w:lineRule="auto"/>
              <w:jc w:val="center"/>
              <w:rPr>
                <w:rFonts w:ascii="Times New Roman" w:hAnsi="Times New Roman"/>
                <w:color w:val="000000" w:themeColor="text1"/>
                <w:sz w:val="23"/>
                <w:szCs w:val="23"/>
              </w:rPr>
            </w:pPr>
            <w:r w:rsidRPr="00C344CD">
              <w:rPr>
                <w:rFonts w:ascii="Times New Roman" w:hAnsi="Times New Roman"/>
                <w:color w:val="000000" w:themeColor="text1"/>
                <w:sz w:val="23"/>
                <w:szCs w:val="23"/>
              </w:rPr>
              <w:t>4780</w:t>
            </w:r>
          </w:p>
        </w:tc>
      </w:tr>
      <w:tr w:rsidR="00926A8F" w:rsidRPr="00E86731" w:rsidTr="00944693">
        <w:trPr>
          <w:trHeight w:val="20"/>
        </w:trPr>
        <w:tc>
          <w:tcPr>
            <w:tcW w:w="4135" w:type="dxa"/>
            <w:vAlign w:val="center"/>
          </w:tcPr>
          <w:p w:rsidR="00926A8F" w:rsidRPr="00926A8F" w:rsidRDefault="00926A8F" w:rsidP="00926A8F">
            <w:pPr>
              <w:spacing w:line="240" w:lineRule="auto"/>
              <w:jc w:val="center"/>
              <w:rPr>
                <w:rFonts w:ascii="Times New Roman" w:hAnsi="Times New Roman"/>
                <w:sz w:val="23"/>
                <w:szCs w:val="23"/>
              </w:rPr>
            </w:pPr>
            <w:r w:rsidRPr="00926A8F">
              <w:rPr>
                <w:rFonts w:ascii="Times New Roman" w:hAnsi="Times New Roman"/>
                <w:sz w:val="23"/>
                <w:szCs w:val="23"/>
              </w:rPr>
              <w:t>Всього по громаді</w:t>
            </w:r>
          </w:p>
        </w:tc>
        <w:tc>
          <w:tcPr>
            <w:tcW w:w="2472" w:type="dxa"/>
            <w:vAlign w:val="center"/>
          </w:tcPr>
          <w:p w:rsidR="00926A8F" w:rsidRPr="00C344CD" w:rsidRDefault="00926A8F" w:rsidP="00926A8F">
            <w:pPr>
              <w:spacing w:line="240" w:lineRule="auto"/>
              <w:jc w:val="center"/>
              <w:rPr>
                <w:rFonts w:ascii="Times New Roman" w:hAnsi="Times New Roman"/>
                <w:color w:val="000000" w:themeColor="text1"/>
                <w:sz w:val="23"/>
                <w:szCs w:val="23"/>
              </w:rPr>
            </w:pPr>
            <w:r w:rsidRPr="00C344CD">
              <w:rPr>
                <w:rFonts w:ascii="Times New Roman" w:hAnsi="Times New Roman"/>
                <w:color w:val="000000" w:themeColor="text1"/>
                <w:sz w:val="23"/>
                <w:szCs w:val="23"/>
              </w:rPr>
              <w:t>9377</w:t>
            </w:r>
          </w:p>
        </w:tc>
        <w:tc>
          <w:tcPr>
            <w:tcW w:w="3027" w:type="dxa"/>
            <w:vAlign w:val="center"/>
          </w:tcPr>
          <w:p w:rsidR="00926A8F" w:rsidRPr="00C344CD" w:rsidRDefault="00926A8F" w:rsidP="00926A8F">
            <w:pPr>
              <w:spacing w:line="240" w:lineRule="auto"/>
              <w:jc w:val="center"/>
              <w:rPr>
                <w:rFonts w:ascii="Times New Roman" w:hAnsi="Times New Roman"/>
                <w:color w:val="000000" w:themeColor="text1"/>
                <w:sz w:val="23"/>
                <w:szCs w:val="23"/>
              </w:rPr>
            </w:pPr>
            <w:r w:rsidRPr="00C344CD">
              <w:rPr>
                <w:rFonts w:ascii="Times New Roman" w:hAnsi="Times New Roman"/>
                <w:color w:val="000000" w:themeColor="text1"/>
                <w:sz w:val="23"/>
                <w:szCs w:val="23"/>
              </w:rPr>
              <w:t>10344</w:t>
            </w:r>
          </w:p>
        </w:tc>
      </w:tr>
    </w:tbl>
    <w:p w:rsidR="00926A8F" w:rsidRPr="00E86731" w:rsidRDefault="00926A8F" w:rsidP="00926A8F">
      <w:pPr>
        <w:spacing w:after="0" w:line="240" w:lineRule="auto"/>
        <w:ind w:left="-15" w:right="48"/>
        <w:rPr>
          <w:sz w:val="23"/>
          <w:szCs w:val="23"/>
        </w:rPr>
      </w:pPr>
    </w:p>
    <w:p w:rsidR="001D3F7A" w:rsidRDefault="00926A8F" w:rsidP="00926A8F">
      <w:pPr>
        <w:spacing w:after="0" w:line="240" w:lineRule="auto"/>
        <w:ind w:left="-15" w:right="48"/>
        <w:jc w:val="both"/>
        <w:rPr>
          <w:rFonts w:ascii="Times New Roman" w:hAnsi="Times New Roman"/>
          <w:color w:val="FF0000"/>
          <w:sz w:val="26"/>
          <w:szCs w:val="26"/>
        </w:rPr>
      </w:pPr>
      <w:r>
        <w:rPr>
          <w:sz w:val="24"/>
          <w:szCs w:val="24"/>
        </w:rPr>
        <w:lastRenderedPageBreak/>
        <w:tab/>
      </w:r>
      <w:r>
        <w:rPr>
          <w:sz w:val="24"/>
          <w:szCs w:val="24"/>
        </w:rPr>
        <w:tab/>
      </w:r>
      <w:r w:rsidRPr="0046673E">
        <w:rPr>
          <w:sz w:val="26"/>
          <w:szCs w:val="26"/>
        </w:rPr>
        <w:t xml:space="preserve">За </w:t>
      </w:r>
      <w:r w:rsidRPr="0046673E">
        <w:rPr>
          <w:rFonts w:ascii="Times New Roman" w:hAnsi="Times New Roman"/>
          <w:sz w:val="26"/>
          <w:szCs w:val="26"/>
        </w:rPr>
        <w:t>гендерним складом переважають жінки, їх частка в загальній кількості становить 52,4 %, відпов</w:t>
      </w:r>
      <w:r w:rsidR="001D3F7A">
        <w:rPr>
          <w:rFonts w:ascii="Times New Roman" w:hAnsi="Times New Roman"/>
          <w:sz w:val="26"/>
          <w:szCs w:val="26"/>
        </w:rPr>
        <w:t>ідно, частка чоловіків – 47,6 %</w:t>
      </w:r>
      <w:r w:rsidR="00E13CE2">
        <w:rPr>
          <w:rFonts w:ascii="Times New Roman" w:hAnsi="Times New Roman"/>
          <w:sz w:val="26"/>
          <w:szCs w:val="26"/>
        </w:rPr>
        <w:t xml:space="preserve">  .</w:t>
      </w:r>
      <w:r w:rsidRPr="0046673E">
        <w:rPr>
          <w:rFonts w:ascii="Times New Roman" w:hAnsi="Times New Roman"/>
          <w:color w:val="FF0000"/>
          <w:sz w:val="26"/>
          <w:szCs w:val="26"/>
        </w:rPr>
        <w:tab/>
        <w:t xml:space="preserve"> </w:t>
      </w:r>
      <w:r w:rsidRPr="0046673E">
        <w:rPr>
          <w:rFonts w:ascii="Times New Roman" w:hAnsi="Times New Roman"/>
          <w:color w:val="FF0000"/>
          <w:sz w:val="26"/>
          <w:szCs w:val="26"/>
        </w:rPr>
        <w:tab/>
        <w:t xml:space="preserve"> </w:t>
      </w:r>
      <w:r w:rsidRPr="0046673E">
        <w:rPr>
          <w:rFonts w:ascii="Times New Roman" w:hAnsi="Times New Roman"/>
          <w:color w:val="FF0000"/>
          <w:sz w:val="26"/>
          <w:szCs w:val="26"/>
        </w:rPr>
        <w:tab/>
        <w:t xml:space="preserve"> </w:t>
      </w:r>
      <w:r w:rsidRPr="0046673E">
        <w:rPr>
          <w:rFonts w:ascii="Times New Roman" w:hAnsi="Times New Roman"/>
          <w:color w:val="FF0000"/>
          <w:sz w:val="26"/>
          <w:szCs w:val="26"/>
        </w:rPr>
        <w:tab/>
        <w:t xml:space="preserve"> </w:t>
      </w:r>
      <w:r w:rsidRPr="0046673E">
        <w:rPr>
          <w:rFonts w:ascii="Times New Roman" w:hAnsi="Times New Roman"/>
          <w:color w:val="FF0000"/>
          <w:sz w:val="26"/>
          <w:szCs w:val="26"/>
        </w:rPr>
        <w:tab/>
        <w:t xml:space="preserve"> </w:t>
      </w:r>
      <w:r w:rsidRPr="0046673E">
        <w:rPr>
          <w:rFonts w:ascii="Times New Roman" w:hAnsi="Times New Roman"/>
          <w:color w:val="FF0000"/>
          <w:sz w:val="26"/>
          <w:szCs w:val="26"/>
        </w:rPr>
        <w:tab/>
      </w:r>
    </w:p>
    <w:p w:rsidR="00926A8F" w:rsidRDefault="001D3F7A" w:rsidP="00926A8F">
      <w:pPr>
        <w:spacing w:after="0" w:line="240" w:lineRule="auto"/>
        <w:ind w:left="-15" w:right="48"/>
        <w:jc w:val="both"/>
        <w:rPr>
          <w:rFonts w:ascii="Times New Roman" w:hAnsi="Times New Roman"/>
          <w:sz w:val="26"/>
          <w:szCs w:val="26"/>
        </w:rPr>
      </w:pPr>
      <w:r>
        <w:rPr>
          <w:rFonts w:ascii="Times New Roman" w:hAnsi="Times New Roman"/>
          <w:color w:val="FF0000"/>
          <w:sz w:val="26"/>
          <w:szCs w:val="26"/>
        </w:rPr>
        <w:tab/>
      </w:r>
      <w:r>
        <w:rPr>
          <w:rFonts w:ascii="Times New Roman" w:hAnsi="Times New Roman"/>
          <w:color w:val="FF0000"/>
          <w:sz w:val="26"/>
          <w:szCs w:val="26"/>
        </w:rPr>
        <w:tab/>
      </w:r>
      <w:r w:rsidR="00926A8F" w:rsidRPr="0046673E">
        <w:rPr>
          <w:rFonts w:ascii="Times New Roman" w:hAnsi="Times New Roman"/>
          <w:sz w:val="26"/>
          <w:szCs w:val="26"/>
        </w:rPr>
        <w:t xml:space="preserve">З 2013 року спостерігається стабільне зниження чисельності сільського та міського населення за рахунок скорочення народжуваності та значних міграційних процесів. </w:t>
      </w:r>
    </w:p>
    <w:p w:rsidR="00A6694D" w:rsidRDefault="00A6694D" w:rsidP="00926A8F">
      <w:pPr>
        <w:spacing w:after="0" w:line="240" w:lineRule="auto"/>
        <w:ind w:left="-15" w:right="48"/>
        <w:jc w:val="both"/>
        <w:rPr>
          <w:rFonts w:ascii="Times New Roman" w:hAnsi="Times New Roman"/>
          <w:color w:val="FF0000"/>
          <w:sz w:val="26"/>
          <w:szCs w:val="26"/>
        </w:rPr>
      </w:pPr>
      <w:r>
        <w:rPr>
          <w:noProof/>
          <w:lang w:eastAsia="uk-UA"/>
        </w:rPr>
        <w:drawing>
          <wp:inline distT="0" distB="0" distL="0" distR="0" wp14:anchorId="75B9345F" wp14:editId="5D1B1639">
            <wp:extent cx="6116955" cy="6494145"/>
            <wp:effectExtent l="0" t="0" r="17145"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694D" w:rsidRDefault="00A6694D" w:rsidP="00A6694D">
      <w:pPr>
        <w:spacing w:after="0" w:line="240" w:lineRule="auto"/>
        <w:ind w:left="-15" w:right="48"/>
        <w:jc w:val="both"/>
        <w:rPr>
          <w:rFonts w:ascii="Times New Roman" w:hAnsi="Times New Roman"/>
          <w:sz w:val="26"/>
          <w:szCs w:val="26"/>
        </w:rPr>
      </w:pPr>
      <w:r>
        <w:rPr>
          <w:rFonts w:ascii="Times New Roman" w:hAnsi="Times New Roman"/>
          <w:sz w:val="26"/>
          <w:szCs w:val="26"/>
        </w:rPr>
        <w:t>Населення сільських</w:t>
      </w:r>
      <w:r w:rsidRPr="00A6694D">
        <w:rPr>
          <w:rFonts w:ascii="Times New Roman" w:hAnsi="Times New Roman"/>
          <w:sz w:val="26"/>
          <w:szCs w:val="26"/>
        </w:rPr>
        <w:t xml:space="preserve"> населен</w:t>
      </w:r>
      <w:r>
        <w:rPr>
          <w:rFonts w:ascii="Times New Roman" w:hAnsi="Times New Roman"/>
          <w:sz w:val="26"/>
          <w:szCs w:val="26"/>
        </w:rPr>
        <w:t>их</w:t>
      </w:r>
      <w:r w:rsidRPr="00A6694D">
        <w:rPr>
          <w:rFonts w:ascii="Times New Roman" w:hAnsi="Times New Roman"/>
          <w:sz w:val="26"/>
          <w:szCs w:val="26"/>
        </w:rPr>
        <w:t xml:space="preserve"> пункт</w:t>
      </w:r>
      <w:r>
        <w:rPr>
          <w:rFonts w:ascii="Times New Roman" w:hAnsi="Times New Roman"/>
          <w:sz w:val="26"/>
          <w:szCs w:val="26"/>
        </w:rPr>
        <w:t>ів</w:t>
      </w:r>
      <w:r w:rsidRPr="00A6694D">
        <w:rPr>
          <w:rFonts w:ascii="Times New Roman" w:hAnsi="Times New Roman"/>
          <w:sz w:val="26"/>
          <w:szCs w:val="26"/>
        </w:rPr>
        <w:t xml:space="preserve"> громади по роках</w:t>
      </w:r>
      <w:r>
        <w:rPr>
          <w:rFonts w:ascii="Times New Roman" w:hAnsi="Times New Roman"/>
          <w:sz w:val="26"/>
          <w:szCs w:val="26"/>
        </w:rPr>
        <w:t>.</w:t>
      </w:r>
    </w:p>
    <w:p w:rsidR="00A6694D" w:rsidRDefault="00A6694D" w:rsidP="00926A8F">
      <w:pPr>
        <w:spacing w:after="0" w:line="240" w:lineRule="auto"/>
        <w:ind w:left="-15" w:right="48"/>
        <w:jc w:val="both"/>
        <w:rPr>
          <w:rFonts w:ascii="Times New Roman" w:hAnsi="Times New Roman"/>
          <w:color w:val="FF0000"/>
          <w:sz w:val="26"/>
          <w:szCs w:val="26"/>
        </w:rPr>
      </w:pPr>
    </w:p>
    <w:p w:rsidR="00A6694D" w:rsidRPr="0046673E" w:rsidRDefault="00A6694D" w:rsidP="00926A8F">
      <w:pPr>
        <w:spacing w:after="0" w:line="240" w:lineRule="auto"/>
        <w:ind w:left="-15" w:right="48"/>
        <w:jc w:val="both"/>
        <w:rPr>
          <w:rFonts w:ascii="Times New Roman" w:hAnsi="Times New Roman"/>
          <w:color w:val="FF0000"/>
          <w:sz w:val="26"/>
          <w:szCs w:val="26"/>
        </w:rPr>
      </w:pPr>
    </w:p>
    <w:p w:rsidR="00926A8F" w:rsidRPr="0046673E" w:rsidRDefault="00926A8F" w:rsidP="00926A8F">
      <w:pPr>
        <w:spacing w:after="0" w:line="240" w:lineRule="auto"/>
        <w:ind w:left="-15" w:right="48"/>
        <w:jc w:val="both"/>
        <w:rPr>
          <w:rFonts w:ascii="Times New Roman" w:hAnsi="Times New Roman"/>
          <w:sz w:val="26"/>
          <w:szCs w:val="26"/>
        </w:rPr>
      </w:pPr>
      <w:r w:rsidRPr="0046673E">
        <w:rPr>
          <w:rFonts w:ascii="Times New Roman" w:hAnsi="Times New Roman"/>
          <w:sz w:val="26"/>
          <w:szCs w:val="26"/>
        </w:rPr>
        <w:tab/>
      </w:r>
      <w:r w:rsidRPr="0046673E">
        <w:rPr>
          <w:rFonts w:ascii="Times New Roman" w:hAnsi="Times New Roman"/>
          <w:sz w:val="26"/>
          <w:szCs w:val="26"/>
        </w:rPr>
        <w:tab/>
        <w:t xml:space="preserve">Взагалі ситуація із відтворенням людського капіталу у місті Радивилові виглядає краще, ніж у сільській місцевості. Сільське населення, передусім молодь, налаштована до міграції у міста, де більш насичений ринок праці, розвинена інфраструктура і кращі умови для проживання. За відсутності організаційно-професійних навиків щодо ведення комерційної господарської діяльності, навіть члени особистих селянських господарств, що мають власний земельний фонд, не </w:t>
      </w:r>
      <w:r w:rsidRPr="0046673E">
        <w:rPr>
          <w:rFonts w:ascii="Times New Roman" w:hAnsi="Times New Roman"/>
          <w:sz w:val="26"/>
          <w:szCs w:val="26"/>
        </w:rPr>
        <w:lastRenderedPageBreak/>
        <w:t xml:space="preserve">охоче займаються виробництвом та збутом </w:t>
      </w:r>
      <w:proofErr w:type="spellStart"/>
      <w:r w:rsidRPr="0046673E">
        <w:rPr>
          <w:rFonts w:ascii="Times New Roman" w:hAnsi="Times New Roman"/>
          <w:sz w:val="26"/>
          <w:szCs w:val="26"/>
        </w:rPr>
        <w:t>агропродукції</w:t>
      </w:r>
      <w:proofErr w:type="spellEnd"/>
      <w:r w:rsidRPr="0046673E">
        <w:rPr>
          <w:rFonts w:ascii="Times New Roman" w:hAnsi="Times New Roman"/>
          <w:sz w:val="26"/>
          <w:szCs w:val="26"/>
        </w:rPr>
        <w:t xml:space="preserve">, вливаючись у ряди трудових мігрантів. Внаслідок зменшення кількості молодих людей актуалізується проблема „старіння“ сіл.  </w:t>
      </w:r>
    </w:p>
    <w:p w:rsidR="000363B2" w:rsidRPr="000363B2" w:rsidRDefault="000363B2" w:rsidP="000363B2">
      <w:pPr>
        <w:spacing w:after="0"/>
        <w:ind w:firstLine="708"/>
        <w:rPr>
          <w:rFonts w:ascii="Times New Roman" w:eastAsia="Times New Roman" w:hAnsi="Times New Roman"/>
          <w:b/>
          <w:sz w:val="26"/>
          <w:szCs w:val="26"/>
          <w:u w:val="single"/>
        </w:rPr>
      </w:pPr>
      <w:r w:rsidRPr="000363B2">
        <w:rPr>
          <w:rFonts w:ascii="Times New Roman" w:eastAsia="Times New Roman" w:hAnsi="Times New Roman"/>
          <w:b/>
          <w:sz w:val="26"/>
          <w:szCs w:val="26"/>
          <w:u w:val="single"/>
        </w:rPr>
        <w:t>3.2  Дорожня мережа і транспорт</w:t>
      </w:r>
    </w:p>
    <w:p w:rsidR="000363B2" w:rsidRPr="000363B2" w:rsidRDefault="000363B2" w:rsidP="000363B2">
      <w:pPr>
        <w:spacing w:after="0" w:line="240" w:lineRule="auto"/>
        <w:jc w:val="both"/>
        <w:rPr>
          <w:rFonts w:ascii="Times New Roman" w:eastAsia="Times New Roman" w:hAnsi="Times New Roman"/>
          <w:sz w:val="26"/>
          <w:szCs w:val="26"/>
        </w:rPr>
      </w:pPr>
      <w:r w:rsidRPr="000363B2">
        <w:rPr>
          <w:rFonts w:ascii="Times New Roman" w:eastAsia="Times New Roman" w:hAnsi="Times New Roman"/>
          <w:sz w:val="26"/>
          <w:szCs w:val="26"/>
        </w:rPr>
        <w:t xml:space="preserve">         Автомобільний транспорт займає одну з провідних ролей як у внутрішніх, так і зовнішніх зв’язках громади. На території громади розроблені транспортні маршрути державного, обласного і районного значення. Сполучення з обласним центром та іншими районними центрами здійснюється приватними перевізниками. В громаді налагоджені перевезення з іншими населеними пунктами</w:t>
      </w:r>
      <w:r>
        <w:rPr>
          <w:rFonts w:ascii="Times New Roman" w:eastAsia="Times New Roman" w:hAnsi="Times New Roman"/>
          <w:sz w:val="26"/>
          <w:szCs w:val="26"/>
        </w:rPr>
        <w:t xml:space="preserve"> громади</w:t>
      </w:r>
      <w:r w:rsidRPr="000363B2">
        <w:rPr>
          <w:rFonts w:ascii="Times New Roman" w:eastAsia="Times New Roman" w:hAnsi="Times New Roman"/>
          <w:sz w:val="26"/>
          <w:szCs w:val="26"/>
        </w:rPr>
        <w:t>. Також дану функцію виконує комерційне таксі.</w:t>
      </w:r>
    </w:p>
    <w:p w:rsidR="000363B2" w:rsidRDefault="000363B2" w:rsidP="000363B2">
      <w:pPr>
        <w:spacing w:after="0" w:line="240" w:lineRule="auto"/>
        <w:jc w:val="both"/>
        <w:rPr>
          <w:rFonts w:ascii="Times New Roman" w:eastAsia="Times New Roman" w:hAnsi="Times New Roman"/>
          <w:sz w:val="26"/>
          <w:szCs w:val="26"/>
        </w:rPr>
      </w:pPr>
      <w:r w:rsidRPr="000363B2">
        <w:rPr>
          <w:rFonts w:ascii="Times New Roman" w:eastAsia="Times New Roman" w:hAnsi="Times New Roman"/>
          <w:sz w:val="26"/>
          <w:szCs w:val="26"/>
        </w:rPr>
        <w:t xml:space="preserve">         У цілому по громаді мережа доріг загального користування забезпечує транспортне сполучення між населеними пунктами. Всі населені пункти забезпечені  під’їздами з твердим та </w:t>
      </w:r>
      <w:proofErr w:type="spellStart"/>
      <w:r w:rsidRPr="000363B2">
        <w:rPr>
          <w:rFonts w:ascii="Times New Roman" w:eastAsia="Times New Roman" w:hAnsi="Times New Roman"/>
          <w:sz w:val="26"/>
          <w:szCs w:val="26"/>
        </w:rPr>
        <w:t>білощебеневим</w:t>
      </w:r>
      <w:proofErr w:type="spellEnd"/>
      <w:r w:rsidRPr="000363B2">
        <w:rPr>
          <w:rFonts w:ascii="Times New Roman" w:eastAsia="Times New Roman" w:hAnsi="Times New Roman"/>
          <w:sz w:val="26"/>
          <w:szCs w:val="26"/>
        </w:rPr>
        <w:t xml:space="preserve"> покриттям. Транспортне сполучення забезпечує доступність до районного та обласного центру.</w:t>
      </w:r>
    </w:p>
    <w:p w:rsidR="00C179F7" w:rsidRPr="001729AB" w:rsidRDefault="00C179F7" w:rsidP="00C179F7">
      <w:pPr>
        <w:pStyle w:val="11"/>
        <w:tabs>
          <w:tab w:val="left" w:pos="284"/>
        </w:tabs>
        <w:spacing w:after="0" w:line="240" w:lineRule="auto"/>
        <w:ind w:left="0"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 xml:space="preserve">У </w:t>
      </w:r>
      <w:r>
        <w:rPr>
          <w:rFonts w:ascii="Times New Roman" w:hAnsi="Times New Roman"/>
          <w:color w:val="000000" w:themeColor="text1"/>
          <w:sz w:val="26"/>
          <w:szCs w:val="26"/>
        </w:rPr>
        <w:t>громаді</w:t>
      </w:r>
      <w:r w:rsidRPr="001729AB">
        <w:rPr>
          <w:rFonts w:ascii="Times New Roman" w:hAnsi="Times New Roman"/>
          <w:color w:val="000000" w:themeColor="text1"/>
          <w:sz w:val="26"/>
          <w:szCs w:val="26"/>
        </w:rPr>
        <w:t xml:space="preserve"> достатньо розвинута транспортна інфраструктура. Через територію </w:t>
      </w:r>
      <w:r>
        <w:rPr>
          <w:rFonts w:ascii="Times New Roman" w:hAnsi="Times New Roman"/>
          <w:color w:val="000000" w:themeColor="text1"/>
          <w:sz w:val="26"/>
          <w:szCs w:val="26"/>
        </w:rPr>
        <w:t xml:space="preserve">громади </w:t>
      </w:r>
      <w:r w:rsidRPr="001729AB">
        <w:rPr>
          <w:rFonts w:ascii="Times New Roman" w:hAnsi="Times New Roman"/>
          <w:color w:val="000000" w:themeColor="text1"/>
          <w:sz w:val="26"/>
          <w:szCs w:val="26"/>
        </w:rPr>
        <w:t>проходять залізниця Львів-Здолбунів (товарна та</w:t>
      </w:r>
      <w:r>
        <w:rPr>
          <w:rFonts w:ascii="Times New Roman" w:hAnsi="Times New Roman"/>
          <w:color w:val="000000" w:themeColor="text1"/>
          <w:sz w:val="26"/>
          <w:szCs w:val="26"/>
        </w:rPr>
        <w:t xml:space="preserve"> пасажирська станції Радивилів). </w:t>
      </w:r>
      <w:r w:rsidRPr="001729AB">
        <w:rPr>
          <w:rFonts w:ascii="Times New Roman" w:hAnsi="Times New Roman"/>
          <w:color w:val="000000" w:themeColor="text1"/>
          <w:sz w:val="26"/>
          <w:szCs w:val="26"/>
        </w:rPr>
        <w:t xml:space="preserve"> </w:t>
      </w:r>
      <w:r w:rsidRPr="000363B2">
        <w:rPr>
          <w:rFonts w:ascii="Times New Roman" w:hAnsi="Times New Roman"/>
          <w:sz w:val="26"/>
          <w:szCs w:val="26"/>
        </w:rPr>
        <w:t>На станції зупиняються приміські потяги та потяги далекого сполучення. Приміський та міжміський пасажирський транспорт – невід’ємна частина складного комплексу життєзабезпечення населення громади, який працює стабільно та в цілому забезпечує потреби господарства громади та населення у транспортних перевезеннях</w:t>
      </w:r>
      <w:r>
        <w:rPr>
          <w:rFonts w:ascii="Times New Roman" w:hAnsi="Times New Roman"/>
          <w:sz w:val="26"/>
          <w:szCs w:val="26"/>
        </w:rPr>
        <w:t>. Т</w:t>
      </w:r>
      <w:r>
        <w:rPr>
          <w:rFonts w:ascii="Times New Roman" w:hAnsi="Times New Roman"/>
          <w:color w:val="000000" w:themeColor="text1"/>
          <w:sz w:val="26"/>
          <w:szCs w:val="26"/>
          <w:shd w:val="clear" w:color="auto" w:fill="FFFFFF"/>
        </w:rPr>
        <w:t>акож через територію громади</w:t>
      </w:r>
      <w:r w:rsidRPr="001729AB">
        <w:rPr>
          <w:rFonts w:ascii="Times New Roman" w:hAnsi="Times New Roman"/>
          <w:color w:val="000000" w:themeColor="text1"/>
          <w:sz w:val="26"/>
          <w:szCs w:val="26"/>
          <w:shd w:val="clear" w:color="auto" w:fill="FFFFFF"/>
        </w:rPr>
        <w:t xml:space="preserve"> проходить автошлях європейського значення</w:t>
      </w:r>
      <w:r w:rsidRPr="001729AB">
        <w:rPr>
          <w:rStyle w:val="apple-converted-space"/>
          <w:rFonts w:ascii="Times New Roman" w:hAnsi="Times New Roman"/>
          <w:color w:val="000000" w:themeColor="text1"/>
          <w:sz w:val="26"/>
          <w:szCs w:val="26"/>
          <w:shd w:val="clear" w:color="auto" w:fill="FFFFFF"/>
        </w:rPr>
        <w:t> </w:t>
      </w:r>
      <w:hyperlink r:id="rId25" w:tooltip="Автошлях E40" w:history="1">
        <w:r w:rsidRPr="001729AB">
          <w:rPr>
            <w:rStyle w:val="a3"/>
            <w:rFonts w:ascii="Times New Roman" w:hAnsi="Times New Roman"/>
            <w:b/>
            <w:bCs/>
            <w:color w:val="FFFFFF" w:themeColor="background1"/>
            <w:sz w:val="26"/>
            <w:szCs w:val="26"/>
            <w:shd w:val="clear" w:color="auto" w:fill="008B00"/>
          </w:rPr>
          <w:t>E40</w:t>
        </w:r>
      </w:hyperlink>
      <w:r w:rsidRPr="001729AB">
        <w:rPr>
          <w:rFonts w:ascii="Times New Roman" w:hAnsi="Times New Roman"/>
          <w:color w:val="000000" w:themeColor="text1"/>
          <w:sz w:val="26"/>
          <w:szCs w:val="26"/>
        </w:rPr>
        <w:t xml:space="preserve"> (європейський транспортний коридор Е-22).</w:t>
      </w:r>
    </w:p>
    <w:p w:rsidR="00C179F7" w:rsidRPr="001729AB" w:rsidRDefault="00C179F7" w:rsidP="00C179F7">
      <w:pPr>
        <w:pStyle w:val="11"/>
        <w:tabs>
          <w:tab w:val="left" w:pos="284"/>
        </w:tabs>
        <w:spacing w:after="0" w:line="240" w:lineRule="auto"/>
        <w:ind w:left="0" w:firstLine="709"/>
        <w:jc w:val="both"/>
        <w:rPr>
          <w:rFonts w:ascii="Times New Roman" w:hAnsi="Times New Roman"/>
          <w:color w:val="000000" w:themeColor="text1"/>
          <w:sz w:val="26"/>
          <w:szCs w:val="26"/>
        </w:rPr>
      </w:pPr>
      <w:r w:rsidRPr="001729AB">
        <w:rPr>
          <w:rFonts w:ascii="Times New Roman" w:hAnsi="Times New Roman"/>
          <w:color w:val="000000" w:themeColor="text1"/>
          <w:sz w:val="26"/>
          <w:szCs w:val="26"/>
        </w:rPr>
        <w:t xml:space="preserve">Радивилів розташований близько до кордонів Євросоюзу. Відстань до найближчого пункту пропуску через українсько-польський кордон (Рава-Руська) – </w:t>
      </w:r>
      <w:smartTag w:uri="urn:schemas-microsoft-com:office:smarttags" w:element="metricconverter">
        <w:smartTagPr>
          <w:attr w:name="ProductID" w:val="130 км"/>
        </w:smartTagPr>
        <w:r w:rsidRPr="001729AB">
          <w:rPr>
            <w:rFonts w:ascii="Times New Roman" w:hAnsi="Times New Roman"/>
            <w:color w:val="000000" w:themeColor="text1"/>
            <w:sz w:val="26"/>
            <w:szCs w:val="26"/>
          </w:rPr>
          <w:t>130 км</w:t>
        </w:r>
      </w:smartTag>
      <w:r w:rsidRPr="001729AB">
        <w:rPr>
          <w:rFonts w:ascii="Times New Roman" w:hAnsi="Times New Roman"/>
          <w:color w:val="000000" w:themeColor="text1"/>
          <w:sz w:val="26"/>
          <w:szCs w:val="26"/>
        </w:rPr>
        <w:t>.</w:t>
      </w:r>
      <w:r>
        <w:rPr>
          <w:rFonts w:ascii="Times New Roman" w:hAnsi="Times New Roman"/>
          <w:color w:val="000000" w:themeColor="text1"/>
          <w:sz w:val="26"/>
          <w:szCs w:val="26"/>
        </w:rPr>
        <w:t xml:space="preserve"> Також,</w:t>
      </w:r>
      <w:r w:rsidRPr="001729AB">
        <w:rPr>
          <w:rFonts w:ascii="Times New Roman" w:hAnsi="Times New Roman"/>
          <w:color w:val="000000" w:themeColor="text1"/>
          <w:sz w:val="26"/>
          <w:szCs w:val="26"/>
        </w:rPr>
        <w:t xml:space="preserve"> має вигідне географічне розташування, оскільки  розташоване на відносно невеликій відстані від чотирьох обласних центрів (Львів – </w:t>
      </w:r>
      <w:smartTag w:uri="urn:schemas-microsoft-com:office:smarttags" w:element="metricconverter">
        <w:smartTagPr>
          <w:attr w:name="ProductID" w:val="110 км"/>
        </w:smartTagPr>
        <w:r w:rsidRPr="001729AB">
          <w:rPr>
            <w:rFonts w:ascii="Times New Roman" w:hAnsi="Times New Roman"/>
            <w:color w:val="000000" w:themeColor="text1"/>
            <w:sz w:val="26"/>
            <w:szCs w:val="26"/>
          </w:rPr>
          <w:t>110 км</w:t>
        </w:r>
      </w:smartTag>
      <w:r w:rsidRPr="001729AB">
        <w:rPr>
          <w:rFonts w:ascii="Times New Roman" w:hAnsi="Times New Roman"/>
          <w:color w:val="000000" w:themeColor="text1"/>
          <w:sz w:val="26"/>
          <w:szCs w:val="26"/>
        </w:rPr>
        <w:t xml:space="preserve">, Рівне – </w:t>
      </w:r>
      <w:smartTag w:uri="urn:schemas-microsoft-com:office:smarttags" w:element="metricconverter">
        <w:smartTagPr>
          <w:attr w:name="ProductID" w:val="100 км"/>
        </w:smartTagPr>
        <w:r w:rsidRPr="001729AB">
          <w:rPr>
            <w:rFonts w:ascii="Times New Roman" w:hAnsi="Times New Roman"/>
            <w:color w:val="000000" w:themeColor="text1"/>
            <w:sz w:val="26"/>
            <w:szCs w:val="26"/>
          </w:rPr>
          <w:t>100 км</w:t>
        </w:r>
      </w:smartTag>
      <w:r w:rsidRPr="001729AB">
        <w:rPr>
          <w:rFonts w:ascii="Times New Roman" w:hAnsi="Times New Roman"/>
          <w:color w:val="000000" w:themeColor="text1"/>
          <w:sz w:val="26"/>
          <w:szCs w:val="26"/>
        </w:rPr>
        <w:t xml:space="preserve">, Луцьк – </w:t>
      </w:r>
      <w:smartTag w:uri="urn:schemas-microsoft-com:office:smarttags" w:element="metricconverter">
        <w:smartTagPr>
          <w:attr w:name="ProductID" w:val="80 км"/>
        </w:smartTagPr>
        <w:r w:rsidRPr="001729AB">
          <w:rPr>
            <w:rFonts w:ascii="Times New Roman" w:hAnsi="Times New Roman"/>
            <w:color w:val="000000" w:themeColor="text1"/>
            <w:sz w:val="26"/>
            <w:szCs w:val="26"/>
          </w:rPr>
          <w:t>80 км</w:t>
        </w:r>
      </w:smartTag>
      <w:r w:rsidRPr="001729AB">
        <w:rPr>
          <w:rFonts w:ascii="Times New Roman" w:hAnsi="Times New Roman"/>
          <w:color w:val="000000" w:themeColor="text1"/>
          <w:sz w:val="26"/>
          <w:szCs w:val="26"/>
        </w:rPr>
        <w:t xml:space="preserve">, Тернопіль – </w:t>
      </w:r>
      <w:smartTag w:uri="urn:schemas-microsoft-com:office:smarttags" w:element="metricconverter">
        <w:smartTagPr>
          <w:attr w:name="ProductID" w:val="70 км"/>
        </w:smartTagPr>
        <w:r w:rsidRPr="001729AB">
          <w:rPr>
            <w:rFonts w:ascii="Times New Roman" w:hAnsi="Times New Roman"/>
            <w:color w:val="000000" w:themeColor="text1"/>
            <w:sz w:val="26"/>
            <w:szCs w:val="26"/>
          </w:rPr>
          <w:t>70 км</w:t>
        </w:r>
      </w:smartTag>
      <w:r w:rsidRPr="001729AB">
        <w:rPr>
          <w:rFonts w:ascii="Times New Roman" w:hAnsi="Times New Roman"/>
          <w:color w:val="000000" w:themeColor="text1"/>
          <w:sz w:val="26"/>
          <w:szCs w:val="26"/>
        </w:rPr>
        <w:t>), що підвищує можливості збуту товарів народного споживання, виробничої кооперації, підвищення життєвого рівня тощо. </w:t>
      </w:r>
    </w:p>
    <w:p w:rsidR="000363B2" w:rsidRDefault="00C179F7" w:rsidP="000363B2">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ab/>
      </w:r>
      <w:r w:rsidR="000363B2" w:rsidRPr="000363B2">
        <w:rPr>
          <w:rFonts w:ascii="Times New Roman" w:eastAsia="Times New Roman" w:hAnsi="Times New Roman"/>
          <w:sz w:val="26"/>
          <w:szCs w:val="26"/>
        </w:rPr>
        <w:t xml:space="preserve">Загальна протяжність автомобільних доріг місцевого значення загального користування, що знаходяться на території </w:t>
      </w:r>
      <w:r>
        <w:rPr>
          <w:rFonts w:ascii="Times New Roman" w:eastAsia="Times New Roman" w:hAnsi="Times New Roman"/>
          <w:sz w:val="26"/>
          <w:szCs w:val="26"/>
        </w:rPr>
        <w:t xml:space="preserve">Радивилівської </w:t>
      </w:r>
      <w:r w:rsidR="000363B2" w:rsidRPr="000363B2">
        <w:rPr>
          <w:rFonts w:ascii="Times New Roman" w:eastAsia="Times New Roman" w:hAnsi="Times New Roman"/>
          <w:sz w:val="26"/>
          <w:szCs w:val="26"/>
        </w:rPr>
        <w:t xml:space="preserve">громади становить </w:t>
      </w:r>
      <w:r w:rsidR="00830F44">
        <w:rPr>
          <w:rFonts w:ascii="Times New Roman" w:eastAsia="Times New Roman" w:hAnsi="Times New Roman"/>
          <w:sz w:val="26"/>
          <w:szCs w:val="26"/>
        </w:rPr>
        <w:t>151,015</w:t>
      </w:r>
      <w:r w:rsidR="000363B2" w:rsidRPr="000363B2">
        <w:rPr>
          <w:rFonts w:ascii="Times New Roman" w:eastAsia="Times New Roman" w:hAnsi="Times New Roman"/>
          <w:sz w:val="26"/>
          <w:szCs w:val="26"/>
        </w:rPr>
        <w:t xml:space="preserve"> км., з яких </w:t>
      </w:r>
      <w:r w:rsidR="00830F44">
        <w:rPr>
          <w:rFonts w:ascii="Times New Roman" w:eastAsia="Times New Roman" w:hAnsi="Times New Roman"/>
          <w:sz w:val="26"/>
          <w:szCs w:val="26"/>
        </w:rPr>
        <w:t>86,47</w:t>
      </w:r>
      <w:r w:rsidR="000363B2" w:rsidRPr="000363B2">
        <w:rPr>
          <w:rFonts w:ascii="Times New Roman" w:eastAsia="Times New Roman" w:hAnsi="Times New Roman"/>
          <w:sz w:val="26"/>
          <w:szCs w:val="26"/>
        </w:rPr>
        <w:t xml:space="preserve"> км під твердим покриттям.</w:t>
      </w:r>
    </w:p>
    <w:p w:rsidR="000363B2" w:rsidRPr="00623C63" w:rsidRDefault="00C179F7" w:rsidP="00623C63">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0363B2" w:rsidRPr="000363B2">
        <w:rPr>
          <w:rFonts w:ascii="Times New Roman" w:eastAsia="Times New Roman" w:hAnsi="Times New Roman"/>
          <w:sz w:val="26"/>
          <w:szCs w:val="26"/>
        </w:rPr>
        <w:t xml:space="preserve"> На території </w:t>
      </w:r>
      <w:r>
        <w:rPr>
          <w:rFonts w:ascii="Times New Roman" w:eastAsia="Times New Roman" w:hAnsi="Times New Roman"/>
          <w:sz w:val="26"/>
          <w:szCs w:val="26"/>
        </w:rPr>
        <w:t>Радивилівської</w:t>
      </w:r>
      <w:r w:rsidR="000363B2" w:rsidRPr="000363B2">
        <w:rPr>
          <w:rFonts w:ascii="Times New Roman" w:eastAsia="Times New Roman" w:hAnsi="Times New Roman"/>
          <w:sz w:val="26"/>
          <w:szCs w:val="26"/>
        </w:rPr>
        <w:t xml:space="preserve"> </w:t>
      </w:r>
      <w:r w:rsidR="000363B2" w:rsidRPr="006A0103">
        <w:rPr>
          <w:rFonts w:ascii="Times New Roman" w:eastAsia="Times New Roman" w:hAnsi="Times New Roman"/>
          <w:sz w:val="26"/>
          <w:szCs w:val="26"/>
        </w:rPr>
        <w:t xml:space="preserve">громади </w:t>
      </w:r>
      <w:r w:rsidR="009F1909">
        <w:rPr>
          <w:rFonts w:ascii="Times New Roman" w:eastAsia="Times New Roman" w:hAnsi="Times New Roman"/>
          <w:sz w:val="26"/>
          <w:szCs w:val="26"/>
        </w:rPr>
        <w:t xml:space="preserve">діє міський автобусний маршрут </w:t>
      </w:r>
      <w:r w:rsidR="001C3123">
        <w:rPr>
          <w:rFonts w:ascii="Times New Roman" w:eastAsia="Times New Roman" w:hAnsi="Times New Roman"/>
          <w:sz w:val="26"/>
          <w:szCs w:val="26"/>
        </w:rPr>
        <w:t xml:space="preserve">                       </w:t>
      </w:r>
      <w:r w:rsidR="009F1909">
        <w:rPr>
          <w:rFonts w:ascii="Times New Roman" w:eastAsia="Times New Roman" w:hAnsi="Times New Roman"/>
          <w:sz w:val="26"/>
          <w:szCs w:val="26"/>
        </w:rPr>
        <w:t>«</w:t>
      </w:r>
      <w:r w:rsidR="00623C63" w:rsidRPr="00623C63">
        <w:rPr>
          <w:rFonts w:ascii="Times New Roman" w:hAnsi="Times New Roman"/>
          <w:sz w:val="26"/>
          <w:szCs w:val="26"/>
        </w:rPr>
        <w:t xml:space="preserve">м. Радивилів вул. </w:t>
      </w:r>
      <w:proofErr w:type="spellStart"/>
      <w:r w:rsidR="00623C63" w:rsidRPr="00623C63">
        <w:rPr>
          <w:rFonts w:ascii="Times New Roman" w:hAnsi="Times New Roman"/>
          <w:sz w:val="26"/>
          <w:szCs w:val="26"/>
        </w:rPr>
        <w:t>О.Невського</w:t>
      </w:r>
      <w:proofErr w:type="spellEnd"/>
      <w:r w:rsidR="00623C63" w:rsidRPr="00623C63">
        <w:rPr>
          <w:rFonts w:ascii="Times New Roman" w:hAnsi="Times New Roman"/>
          <w:sz w:val="26"/>
          <w:szCs w:val="26"/>
        </w:rPr>
        <w:t xml:space="preserve"> (РАЙЗ) с. Немирівка»</w:t>
      </w:r>
      <w:r w:rsidR="00623C63">
        <w:rPr>
          <w:rFonts w:ascii="Times New Roman" w:eastAsia="Times New Roman" w:hAnsi="Times New Roman"/>
          <w:sz w:val="26"/>
          <w:szCs w:val="26"/>
        </w:rPr>
        <w:t>. Також діють приміські маршрути</w:t>
      </w:r>
      <w:r w:rsidR="001C3123">
        <w:rPr>
          <w:rFonts w:ascii="Times New Roman" w:eastAsia="Times New Roman" w:hAnsi="Times New Roman"/>
          <w:sz w:val="26"/>
          <w:szCs w:val="26"/>
        </w:rPr>
        <w:t>.</w:t>
      </w:r>
    </w:p>
    <w:p w:rsidR="003B21AF" w:rsidRPr="000363B2" w:rsidRDefault="003B21AF" w:rsidP="00926A8F">
      <w:pPr>
        <w:spacing w:after="0" w:line="259" w:lineRule="auto"/>
        <w:rPr>
          <w:sz w:val="26"/>
          <w:szCs w:val="26"/>
        </w:rPr>
      </w:pPr>
    </w:p>
    <w:p w:rsidR="00C179F7" w:rsidRPr="00C179F7" w:rsidRDefault="00C179F7" w:rsidP="00C179F7">
      <w:pPr>
        <w:spacing w:after="0" w:line="240" w:lineRule="auto"/>
        <w:rPr>
          <w:rFonts w:ascii="Times New Roman" w:eastAsia="Times New Roman" w:hAnsi="Times New Roman"/>
          <w:b/>
          <w:color w:val="000000"/>
          <w:sz w:val="26"/>
          <w:szCs w:val="26"/>
          <w:u w:val="single"/>
        </w:rPr>
      </w:pPr>
      <w:r w:rsidRPr="00C179F7">
        <w:rPr>
          <w:rFonts w:ascii="Times New Roman" w:eastAsia="Times New Roman" w:hAnsi="Times New Roman"/>
          <w:b/>
          <w:color w:val="000000"/>
          <w:sz w:val="26"/>
          <w:szCs w:val="26"/>
          <w:u w:val="single"/>
        </w:rPr>
        <w:t>3.3. Житлово-комунальне господарство</w:t>
      </w:r>
    </w:p>
    <w:p w:rsidR="00030185" w:rsidRPr="00030185" w:rsidRDefault="00030185" w:rsidP="00030185">
      <w:pPr>
        <w:spacing w:after="0" w:line="240" w:lineRule="auto"/>
        <w:jc w:val="both"/>
        <w:rPr>
          <w:rFonts w:ascii="Times New Roman" w:hAnsi="Times New Roman"/>
          <w:sz w:val="26"/>
          <w:szCs w:val="26"/>
        </w:rPr>
      </w:pPr>
      <w:r>
        <w:rPr>
          <w:rFonts w:ascii="Times New Roman" w:hAnsi="Times New Roman"/>
          <w:sz w:val="26"/>
          <w:szCs w:val="26"/>
        </w:rPr>
        <w:tab/>
      </w:r>
      <w:r w:rsidRPr="00030185">
        <w:rPr>
          <w:rFonts w:ascii="Times New Roman" w:hAnsi="Times New Roman"/>
          <w:sz w:val="26"/>
          <w:szCs w:val="26"/>
        </w:rPr>
        <w:t>На території Радивилівської громади надання комунальних послуг забезпечує два комунальних підприємства: КП «Комунальник» та КП «Радивилів-тепло»</w:t>
      </w:r>
    </w:p>
    <w:p w:rsidR="00030185" w:rsidRPr="00030185" w:rsidRDefault="00030185" w:rsidP="00030185">
      <w:pPr>
        <w:spacing w:after="0" w:line="240" w:lineRule="auto"/>
        <w:ind w:left="-142" w:firstLine="426"/>
        <w:jc w:val="both"/>
        <w:rPr>
          <w:rFonts w:ascii="Times New Roman" w:hAnsi="Times New Roman"/>
          <w:bCs/>
          <w:sz w:val="26"/>
          <w:szCs w:val="26"/>
        </w:rPr>
      </w:pPr>
      <w:r w:rsidRPr="00030185">
        <w:rPr>
          <w:rFonts w:ascii="Times New Roman" w:hAnsi="Times New Roman"/>
          <w:b/>
          <w:sz w:val="26"/>
          <w:szCs w:val="26"/>
        </w:rPr>
        <w:t>КП „Комунальник”</w:t>
      </w:r>
      <w:r w:rsidRPr="00030185">
        <w:rPr>
          <w:rFonts w:ascii="Times New Roman" w:hAnsi="Times New Roman"/>
          <w:sz w:val="26"/>
          <w:szCs w:val="26"/>
        </w:rPr>
        <w:t xml:space="preserve"> надає послуги із</w:t>
      </w:r>
      <w:r w:rsidRPr="00030185">
        <w:rPr>
          <w:rFonts w:ascii="Times New Roman" w:hAnsi="Times New Roman"/>
          <w:bCs/>
          <w:sz w:val="26"/>
          <w:szCs w:val="26"/>
        </w:rPr>
        <w:t xml:space="preserve"> централізованого водопостачання та водовідведення</w:t>
      </w:r>
      <w:r w:rsidRPr="00030185">
        <w:rPr>
          <w:rFonts w:ascii="Times New Roman" w:hAnsi="Times New Roman"/>
          <w:b/>
          <w:bCs/>
          <w:sz w:val="26"/>
          <w:szCs w:val="26"/>
        </w:rPr>
        <w:t xml:space="preserve">, </w:t>
      </w:r>
      <w:r w:rsidRPr="00030185">
        <w:rPr>
          <w:rFonts w:ascii="Times New Roman" w:hAnsi="Times New Roman"/>
          <w:bCs/>
          <w:sz w:val="26"/>
          <w:szCs w:val="26"/>
        </w:rPr>
        <w:t xml:space="preserve">як житловому фонду так і </w:t>
      </w:r>
      <w:r w:rsidRPr="00030185">
        <w:rPr>
          <w:rFonts w:ascii="Times New Roman" w:hAnsi="Times New Roman"/>
          <w:sz w:val="26"/>
          <w:szCs w:val="26"/>
        </w:rPr>
        <w:t xml:space="preserve">установам, організаціям  та  підприємствам  </w:t>
      </w:r>
      <w:r w:rsidRPr="00030185">
        <w:rPr>
          <w:rFonts w:ascii="Times New Roman" w:hAnsi="Times New Roman"/>
          <w:bCs/>
          <w:sz w:val="26"/>
          <w:szCs w:val="26"/>
        </w:rPr>
        <w:t>міста, обслуговування житлового фонду, вивіз</w:t>
      </w:r>
      <w:r>
        <w:rPr>
          <w:rFonts w:ascii="Times New Roman" w:hAnsi="Times New Roman"/>
          <w:bCs/>
          <w:sz w:val="26"/>
          <w:szCs w:val="26"/>
        </w:rPr>
        <w:t xml:space="preserve"> та захоронення</w:t>
      </w:r>
      <w:r w:rsidRPr="00030185">
        <w:rPr>
          <w:rFonts w:ascii="Times New Roman" w:hAnsi="Times New Roman"/>
          <w:bCs/>
          <w:sz w:val="26"/>
          <w:szCs w:val="26"/>
        </w:rPr>
        <w:t xml:space="preserve"> твердих побутових відходів.</w:t>
      </w:r>
    </w:p>
    <w:p w:rsidR="00030185" w:rsidRPr="00030185" w:rsidRDefault="00030185" w:rsidP="00030185">
      <w:pPr>
        <w:tabs>
          <w:tab w:val="left" w:pos="567"/>
        </w:tabs>
        <w:spacing w:after="0" w:line="240" w:lineRule="auto"/>
        <w:ind w:left="-142" w:firstLine="426"/>
        <w:jc w:val="both"/>
        <w:rPr>
          <w:rFonts w:ascii="Times New Roman" w:hAnsi="Times New Roman"/>
          <w:sz w:val="26"/>
          <w:szCs w:val="26"/>
        </w:rPr>
      </w:pPr>
      <w:r w:rsidRPr="00030185">
        <w:rPr>
          <w:rFonts w:ascii="Times New Roman" w:hAnsi="Times New Roman"/>
          <w:sz w:val="26"/>
          <w:szCs w:val="26"/>
        </w:rPr>
        <w:t xml:space="preserve">Загальна протяжність водопровідних мереж КП «Комунальник»  16,8 км, каналізаційної мережі 8,6 км. 3 КНС, 3 </w:t>
      </w:r>
      <w:proofErr w:type="spellStart"/>
      <w:r w:rsidRPr="00030185">
        <w:rPr>
          <w:rFonts w:ascii="Times New Roman" w:hAnsi="Times New Roman"/>
          <w:sz w:val="26"/>
          <w:szCs w:val="26"/>
        </w:rPr>
        <w:t>артсвердловин</w:t>
      </w:r>
      <w:proofErr w:type="spellEnd"/>
      <w:r w:rsidRPr="00030185">
        <w:rPr>
          <w:rFonts w:ascii="Times New Roman" w:hAnsi="Times New Roman"/>
          <w:sz w:val="26"/>
          <w:szCs w:val="26"/>
        </w:rPr>
        <w:t xml:space="preserve"> та очисні споруди.</w:t>
      </w:r>
    </w:p>
    <w:p w:rsidR="00030185" w:rsidRPr="00030185" w:rsidRDefault="00030185" w:rsidP="00030185">
      <w:pPr>
        <w:tabs>
          <w:tab w:val="left" w:pos="0"/>
        </w:tabs>
        <w:autoSpaceDE w:val="0"/>
        <w:autoSpaceDN w:val="0"/>
        <w:adjustRightInd w:val="0"/>
        <w:spacing w:after="0" w:line="240" w:lineRule="auto"/>
        <w:ind w:firstLine="709"/>
        <w:jc w:val="both"/>
        <w:rPr>
          <w:rFonts w:ascii="Times New Roman" w:hAnsi="Times New Roman"/>
          <w:sz w:val="26"/>
          <w:szCs w:val="26"/>
        </w:rPr>
      </w:pPr>
      <w:r w:rsidRPr="00030185">
        <w:rPr>
          <w:rFonts w:ascii="Times New Roman" w:hAnsi="Times New Roman"/>
          <w:sz w:val="26"/>
          <w:szCs w:val="26"/>
        </w:rPr>
        <w:t>Водопостачання міста здійснюється з підземних джерел артезіанськими свердловинами глибиною 90, 92, 95 метрів з  верхньокрейдяного та девонського водоносних горизонтів,</w:t>
      </w:r>
      <w:r>
        <w:rPr>
          <w:rFonts w:ascii="Times New Roman" w:hAnsi="Times New Roman"/>
          <w:sz w:val="26"/>
          <w:szCs w:val="26"/>
        </w:rPr>
        <w:t xml:space="preserve"> </w:t>
      </w:r>
      <w:r w:rsidRPr="00030185">
        <w:rPr>
          <w:rFonts w:ascii="Times New Roman" w:hAnsi="Times New Roman"/>
          <w:sz w:val="26"/>
          <w:szCs w:val="26"/>
        </w:rPr>
        <w:t xml:space="preserve">обладнаних </w:t>
      </w:r>
      <w:proofErr w:type="spellStart"/>
      <w:r w:rsidRPr="00030185">
        <w:rPr>
          <w:rFonts w:ascii="Times New Roman" w:hAnsi="Times New Roman"/>
          <w:sz w:val="26"/>
          <w:szCs w:val="26"/>
        </w:rPr>
        <w:t>занурювальними</w:t>
      </w:r>
      <w:proofErr w:type="spellEnd"/>
      <w:r w:rsidRPr="00030185">
        <w:rPr>
          <w:rFonts w:ascii="Times New Roman" w:hAnsi="Times New Roman"/>
          <w:sz w:val="26"/>
          <w:szCs w:val="26"/>
        </w:rPr>
        <w:t xml:space="preserve"> насосами марки ЕЦВ. Артезіанські свердловини розташовані на трьох водозаборах .</w:t>
      </w:r>
    </w:p>
    <w:p w:rsidR="00030185" w:rsidRPr="00030185" w:rsidRDefault="00030185" w:rsidP="00030185">
      <w:pPr>
        <w:tabs>
          <w:tab w:val="left" w:pos="0"/>
        </w:tabs>
        <w:autoSpaceDE w:val="0"/>
        <w:autoSpaceDN w:val="0"/>
        <w:adjustRightInd w:val="0"/>
        <w:spacing w:after="0" w:line="240" w:lineRule="auto"/>
        <w:ind w:firstLine="567"/>
        <w:jc w:val="both"/>
        <w:rPr>
          <w:rFonts w:ascii="Times New Roman" w:hAnsi="Times New Roman"/>
          <w:sz w:val="26"/>
          <w:szCs w:val="26"/>
        </w:rPr>
      </w:pPr>
      <w:r w:rsidRPr="00030185">
        <w:rPr>
          <w:rFonts w:ascii="Times New Roman" w:hAnsi="Times New Roman"/>
          <w:sz w:val="26"/>
          <w:szCs w:val="26"/>
        </w:rPr>
        <w:t>Система водопостачання є централізованою і включає наступні споруди :</w:t>
      </w:r>
    </w:p>
    <w:p w:rsidR="00030185" w:rsidRPr="00030185" w:rsidRDefault="00030185" w:rsidP="00030185">
      <w:pPr>
        <w:tabs>
          <w:tab w:val="left" w:pos="0"/>
        </w:tabs>
        <w:autoSpaceDE w:val="0"/>
        <w:autoSpaceDN w:val="0"/>
        <w:adjustRightInd w:val="0"/>
        <w:spacing w:after="0" w:line="240" w:lineRule="auto"/>
        <w:ind w:firstLine="567"/>
        <w:jc w:val="both"/>
        <w:rPr>
          <w:rFonts w:ascii="Times New Roman" w:hAnsi="Times New Roman"/>
          <w:sz w:val="26"/>
          <w:szCs w:val="26"/>
        </w:rPr>
      </w:pPr>
      <w:r w:rsidRPr="00030185">
        <w:rPr>
          <w:rFonts w:ascii="Times New Roman" w:hAnsi="Times New Roman"/>
          <w:sz w:val="26"/>
          <w:szCs w:val="26"/>
        </w:rPr>
        <w:lastRenderedPageBreak/>
        <w:t>-3 водозабірних артезіанські свердловини ;</w:t>
      </w:r>
    </w:p>
    <w:p w:rsidR="00030185" w:rsidRPr="00030185" w:rsidRDefault="00030185" w:rsidP="00030185">
      <w:pPr>
        <w:tabs>
          <w:tab w:val="left" w:pos="0"/>
        </w:tabs>
        <w:autoSpaceDE w:val="0"/>
        <w:autoSpaceDN w:val="0"/>
        <w:adjustRightInd w:val="0"/>
        <w:spacing w:after="0" w:line="240" w:lineRule="auto"/>
        <w:ind w:firstLine="567"/>
        <w:jc w:val="both"/>
        <w:rPr>
          <w:rFonts w:ascii="Times New Roman" w:hAnsi="Times New Roman"/>
          <w:sz w:val="26"/>
          <w:szCs w:val="26"/>
        </w:rPr>
      </w:pPr>
      <w:r w:rsidRPr="00030185">
        <w:rPr>
          <w:rFonts w:ascii="Times New Roman" w:hAnsi="Times New Roman"/>
          <w:sz w:val="26"/>
          <w:szCs w:val="26"/>
        </w:rPr>
        <w:t xml:space="preserve">-3 павільйони </w:t>
      </w:r>
      <w:proofErr w:type="spellStart"/>
      <w:r w:rsidRPr="00030185">
        <w:rPr>
          <w:rFonts w:ascii="Times New Roman" w:hAnsi="Times New Roman"/>
          <w:sz w:val="26"/>
          <w:szCs w:val="26"/>
        </w:rPr>
        <w:t>артсвердловин</w:t>
      </w:r>
      <w:proofErr w:type="spellEnd"/>
      <w:r w:rsidRPr="00030185">
        <w:rPr>
          <w:rFonts w:ascii="Times New Roman" w:hAnsi="Times New Roman"/>
          <w:sz w:val="26"/>
          <w:szCs w:val="26"/>
        </w:rPr>
        <w:t>;</w:t>
      </w:r>
    </w:p>
    <w:p w:rsidR="00030185" w:rsidRPr="00030185" w:rsidRDefault="00030185" w:rsidP="00030185">
      <w:pPr>
        <w:tabs>
          <w:tab w:val="left" w:pos="0"/>
        </w:tabs>
        <w:autoSpaceDE w:val="0"/>
        <w:autoSpaceDN w:val="0"/>
        <w:adjustRightInd w:val="0"/>
        <w:spacing w:after="0" w:line="240" w:lineRule="auto"/>
        <w:ind w:firstLine="567"/>
        <w:jc w:val="both"/>
        <w:rPr>
          <w:rFonts w:ascii="Times New Roman" w:hAnsi="Times New Roman"/>
          <w:sz w:val="26"/>
          <w:szCs w:val="26"/>
        </w:rPr>
      </w:pPr>
      <w:r w:rsidRPr="00030185">
        <w:rPr>
          <w:rFonts w:ascii="Times New Roman" w:hAnsi="Times New Roman"/>
          <w:sz w:val="26"/>
          <w:szCs w:val="26"/>
        </w:rPr>
        <w:t>-2 водонапірні башти загальним об’ємом 100м.куб.</w:t>
      </w:r>
    </w:p>
    <w:p w:rsidR="00030185" w:rsidRPr="00030185" w:rsidRDefault="00030185" w:rsidP="00030185">
      <w:pPr>
        <w:tabs>
          <w:tab w:val="left" w:pos="0"/>
        </w:tabs>
        <w:autoSpaceDE w:val="0"/>
        <w:autoSpaceDN w:val="0"/>
        <w:adjustRightInd w:val="0"/>
        <w:spacing w:after="0" w:line="240" w:lineRule="auto"/>
        <w:ind w:firstLine="567"/>
        <w:jc w:val="both"/>
        <w:rPr>
          <w:rFonts w:ascii="Times New Roman" w:hAnsi="Times New Roman"/>
          <w:sz w:val="26"/>
          <w:szCs w:val="26"/>
        </w:rPr>
      </w:pPr>
      <w:r w:rsidRPr="00030185">
        <w:rPr>
          <w:rFonts w:ascii="Times New Roman" w:hAnsi="Times New Roman"/>
          <w:sz w:val="26"/>
          <w:szCs w:val="26"/>
        </w:rPr>
        <w:t xml:space="preserve">Кількість населення яке забезпечується водопостачанням - </w:t>
      </w:r>
      <w:r w:rsidR="00453CEF">
        <w:rPr>
          <w:rFonts w:ascii="Times New Roman" w:hAnsi="Times New Roman"/>
          <w:sz w:val="26"/>
          <w:szCs w:val="26"/>
        </w:rPr>
        <w:t>1725</w:t>
      </w:r>
      <w:r w:rsidRPr="00030185">
        <w:rPr>
          <w:rFonts w:ascii="Times New Roman" w:hAnsi="Times New Roman"/>
          <w:sz w:val="26"/>
          <w:szCs w:val="26"/>
        </w:rPr>
        <w:t xml:space="preserve"> абонентів, підприємства </w:t>
      </w:r>
      <w:r w:rsidR="00453CEF">
        <w:rPr>
          <w:rFonts w:ascii="Times New Roman" w:hAnsi="Times New Roman"/>
          <w:sz w:val="26"/>
          <w:szCs w:val="26"/>
        </w:rPr>
        <w:t xml:space="preserve">- 46 одиниць, інші - 39 одиниць, водовідведення – 1037 </w:t>
      </w:r>
      <w:r w:rsidR="00453CEF" w:rsidRPr="00030185">
        <w:rPr>
          <w:rFonts w:ascii="Times New Roman" w:hAnsi="Times New Roman"/>
          <w:sz w:val="26"/>
          <w:szCs w:val="26"/>
        </w:rPr>
        <w:t>абонентів</w:t>
      </w:r>
      <w:r w:rsidR="00453CEF">
        <w:rPr>
          <w:rFonts w:ascii="Times New Roman" w:hAnsi="Times New Roman"/>
          <w:sz w:val="26"/>
          <w:szCs w:val="26"/>
        </w:rPr>
        <w:t>.</w:t>
      </w:r>
    </w:p>
    <w:p w:rsidR="00030185" w:rsidRPr="00030185" w:rsidRDefault="00030185" w:rsidP="00030185">
      <w:pPr>
        <w:tabs>
          <w:tab w:val="left" w:pos="567"/>
        </w:tabs>
        <w:spacing w:after="0" w:line="240" w:lineRule="auto"/>
        <w:ind w:left="-142" w:firstLine="426"/>
        <w:jc w:val="both"/>
        <w:rPr>
          <w:rFonts w:ascii="Times New Roman" w:hAnsi="Times New Roman"/>
          <w:sz w:val="26"/>
          <w:szCs w:val="26"/>
        </w:rPr>
      </w:pPr>
      <w:r w:rsidRPr="00030185">
        <w:rPr>
          <w:rFonts w:ascii="Times New Roman" w:hAnsi="Times New Roman"/>
          <w:sz w:val="26"/>
          <w:szCs w:val="26"/>
        </w:rPr>
        <w:tab/>
        <w:t xml:space="preserve">На обслуговуванні в </w:t>
      </w:r>
      <w:r w:rsidRPr="00030185">
        <w:rPr>
          <w:rFonts w:ascii="Times New Roman" w:hAnsi="Times New Roman"/>
          <w:b/>
          <w:sz w:val="26"/>
          <w:szCs w:val="26"/>
        </w:rPr>
        <w:t>КП “Комунальник</w:t>
      </w:r>
      <w:r w:rsidRPr="00030185">
        <w:rPr>
          <w:rFonts w:ascii="Times New Roman" w:hAnsi="Times New Roman"/>
          <w:sz w:val="26"/>
          <w:szCs w:val="26"/>
        </w:rPr>
        <w:t xml:space="preserve">” знаходиться </w:t>
      </w:r>
      <w:r w:rsidRPr="00285503">
        <w:rPr>
          <w:rFonts w:ascii="Times New Roman" w:hAnsi="Times New Roman"/>
          <w:sz w:val="26"/>
          <w:szCs w:val="26"/>
        </w:rPr>
        <w:t>2</w:t>
      </w:r>
      <w:r w:rsidR="00285503" w:rsidRPr="00285503">
        <w:rPr>
          <w:rFonts w:ascii="Times New Roman" w:hAnsi="Times New Roman"/>
          <w:sz w:val="26"/>
          <w:szCs w:val="26"/>
        </w:rPr>
        <w:t>2</w:t>
      </w:r>
      <w:r w:rsidRPr="00285503">
        <w:rPr>
          <w:rFonts w:ascii="Times New Roman" w:hAnsi="Times New Roman"/>
          <w:sz w:val="26"/>
          <w:szCs w:val="26"/>
        </w:rPr>
        <w:t xml:space="preserve">  будинки </w:t>
      </w:r>
      <w:r w:rsidRPr="00850A3E">
        <w:rPr>
          <w:rFonts w:ascii="Times New Roman" w:hAnsi="Times New Roman"/>
          <w:sz w:val="26"/>
          <w:szCs w:val="26"/>
        </w:rPr>
        <w:t>(</w:t>
      </w:r>
      <w:r w:rsidR="00850A3E" w:rsidRPr="00850A3E">
        <w:rPr>
          <w:rFonts w:ascii="Times New Roman" w:hAnsi="Times New Roman"/>
          <w:sz w:val="26"/>
          <w:szCs w:val="26"/>
        </w:rPr>
        <w:t>14,215</w:t>
      </w:r>
      <w:r w:rsidRPr="00850A3E">
        <w:rPr>
          <w:rFonts w:ascii="Times New Roman" w:hAnsi="Times New Roman"/>
          <w:sz w:val="26"/>
          <w:szCs w:val="26"/>
        </w:rPr>
        <w:t xml:space="preserve"> тис. м</w:t>
      </w:r>
      <w:r w:rsidRPr="00850A3E">
        <w:rPr>
          <w:rFonts w:ascii="Times New Roman" w:hAnsi="Times New Roman"/>
          <w:sz w:val="26"/>
          <w:szCs w:val="26"/>
          <w:vertAlign w:val="superscript"/>
        </w:rPr>
        <w:t>2</w:t>
      </w:r>
      <w:r w:rsidRPr="00850A3E">
        <w:rPr>
          <w:rFonts w:ascii="Times New Roman" w:hAnsi="Times New Roman"/>
          <w:sz w:val="26"/>
          <w:szCs w:val="26"/>
        </w:rPr>
        <w:t xml:space="preserve">) із загальною кількістю </w:t>
      </w:r>
      <w:r w:rsidR="00850A3E">
        <w:rPr>
          <w:rFonts w:ascii="Times New Roman" w:hAnsi="Times New Roman"/>
          <w:sz w:val="26"/>
          <w:szCs w:val="26"/>
        </w:rPr>
        <w:t>302</w:t>
      </w:r>
      <w:r w:rsidRPr="00850A3E">
        <w:rPr>
          <w:rFonts w:ascii="Times New Roman" w:hAnsi="Times New Roman"/>
          <w:sz w:val="26"/>
          <w:szCs w:val="26"/>
        </w:rPr>
        <w:t xml:space="preserve"> квартир</w:t>
      </w:r>
      <w:r w:rsidR="00850A3E">
        <w:rPr>
          <w:rFonts w:ascii="Times New Roman" w:hAnsi="Times New Roman"/>
          <w:sz w:val="26"/>
          <w:szCs w:val="26"/>
        </w:rPr>
        <w:t>и</w:t>
      </w:r>
      <w:r w:rsidRPr="00850A3E">
        <w:rPr>
          <w:rFonts w:ascii="Times New Roman" w:hAnsi="Times New Roman"/>
          <w:sz w:val="26"/>
          <w:szCs w:val="26"/>
        </w:rPr>
        <w:t>.</w:t>
      </w:r>
    </w:p>
    <w:p w:rsidR="00030185" w:rsidRPr="00030185" w:rsidRDefault="00030185" w:rsidP="00030185">
      <w:pPr>
        <w:spacing w:after="0" w:line="240" w:lineRule="auto"/>
        <w:ind w:firstLine="567"/>
        <w:jc w:val="both"/>
        <w:rPr>
          <w:rFonts w:ascii="Times New Roman" w:hAnsi="Times New Roman"/>
          <w:sz w:val="26"/>
          <w:szCs w:val="26"/>
        </w:rPr>
      </w:pPr>
      <w:r w:rsidRPr="00030185">
        <w:rPr>
          <w:rFonts w:ascii="Times New Roman" w:hAnsi="Times New Roman"/>
          <w:sz w:val="26"/>
          <w:szCs w:val="26"/>
        </w:rPr>
        <w:t>На даний час в м. Радивилові діє змішана система збору твердих побутових відходів, яка полягає у вивезенні сміття у відповідні дні від багатоповерхівок, а також від жителів індивідуального житлового сектор</w:t>
      </w:r>
      <w:r w:rsidR="00850A3E">
        <w:rPr>
          <w:rFonts w:ascii="Times New Roman" w:hAnsi="Times New Roman"/>
          <w:sz w:val="26"/>
          <w:szCs w:val="26"/>
        </w:rPr>
        <w:t xml:space="preserve">у, згідно розроблених маршрутів, укладено </w:t>
      </w:r>
      <w:r w:rsidR="00453CEF">
        <w:rPr>
          <w:rFonts w:ascii="Times New Roman" w:hAnsi="Times New Roman"/>
          <w:sz w:val="26"/>
          <w:szCs w:val="26"/>
        </w:rPr>
        <w:t>2751</w:t>
      </w:r>
      <w:r w:rsidR="00850A3E">
        <w:rPr>
          <w:rFonts w:ascii="Times New Roman" w:hAnsi="Times New Roman"/>
          <w:sz w:val="26"/>
          <w:szCs w:val="26"/>
        </w:rPr>
        <w:t xml:space="preserve"> договорі із населенням </w:t>
      </w:r>
      <w:r w:rsidR="00453CEF">
        <w:rPr>
          <w:rFonts w:ascii="Times New Roman" w:hAnsi="Times New Roman"/>
          <w:sz w:val="26"/>
          <w:szCs w:val="26"/>
        </w:rPr>
        <w:t xml:space="preserve"> та із 4 ОСББ  </w:t>
      </w:r>
      <w:r w:rsidR="00850A3E">
        <w:rPr>
          <w:rFonts w:ascii="Times New Roman" w:hAnsi="Times New Roman"/>
          <w:sz w:val="26"/>
          <w:szCs w:val="26"/>
        </w:rPr>
        <w:t>на вивіз ТПВ.</w:t>
      </w:r>
    </w:p>
    <w:p w:rsidR="00030185" w:rsidRDefault="00030185" w:rsidP="00030185">
      <w:pPr>
        <w:pStyle w:val="Style5"/>
        <w:widowControl/>
        <w:spacing w:line="240" w:lineRule="auto"/>
        <w:ind w:firstLine="567"/>
        <w:rPr>
          <w:sz w:val="26"/>
          <w:szCs w:val="26"/>
          <w:lang w:val="uk-UA"/>
        </w:rPr>
      </w:pPr>
      <w:r w:rsidRPr="00850A3E">
        <w:rPr>
          <w:b/>
          <w:bCs/>
          <w:sz w:val="26"/>
          <w:szCs w:val="26"/>
          <w:lang w:val="uk-UA"/>
        </w:rPr>
        <w:t xml:space="preserve">КП «Радивилів-тепло» </w:t>
      </w:r>
      <w:r w:rsidRPr="00030185">
        <w:rPr>
          <w:color w:val="212121"/>
          <w:sz w:val="26"/>
          <w:szCs w:val="26"/>
          <w:lang w:val="uk-UA"/>
        </w:rPr>
        <w:t>Радивилівської міської ради</w:t>
      </w:r>
      <w:r w:rsidRPr="00030185">
        <w:rPr>
          <w:sz w:val="26"/>
          <w:szCs w:val="26"/>
          <w:lang w:val="uk-UA"/>
        </w:rPr>
        <w:t xml:space="preserve">  створено 22.10.2020 року. Підприємство надає послуги з теплової енергії в </w:t>
      </w:r>
      <w:proofErr w:type="spellStart"/>
      <w:r w:rsidRPr="00030185">
        <w:rPr>
          <w:sz w:val="26"/>
          <w:szCs w:val="26"/>
          <w:lang w:val="uk-UA"/>
        </w:rPr>
        <w:t>м.Радивилів</w:t>
      </w:r>
      <w:proofErr w:type="spellEnd"/>
      <w:r w:rsidRPr="00030185">
        <w:rPr>
          <w:sz w:val="26"/>
          <w:szCs w:val="26"/>
          <w:lang w:val="uk-UA"/>
        </w:rPr>
        <w:t xml:space="preserve"> </w:t>
      </w:r>
      <w:r>
        <w:rPr>
          <w:sz w:val="26"/>
          <w:szCs w:val="26"/>
          <w:lang w:val="uk-UA"/>
        </w:rPr>
        <w:t xml:space="preserve">бюджетним установам та </w:t>
      </w:r>
      <w:r w:rsidRPr="00030185">
        <w:rPr>
          <w:rStyle w:val="FontStyle12"/>
          <w:szCs w:val="26"/>
          <w:lang w:val="uk-UA"/>
        </w:rPr>
        <w:t>послуги з централізованого водопостачання в сільській місцевості</w:t>
      </w:r>
      <w:r w:rsidR="006A0103">
        <w:rPr>
          <w:rStyle w:val="FontStyle12"/>
          <w:szCs w:val="26"/>
          <w:lang w:val="uk-UA"/>
        </w:rPr>
        <w:t xml:space="preserve"> </w:t>
      </w:r>
      <w:r w:rsidRPr="00030185">
        <w:rPr>
          <w:rStyle w:val="FontStyle12"/>
          <w:szCs w:val="26"/>
          <w:lang w:val="uk-UA" w:eastAsia="uk-UA"/>
        </w:rPr>
        <w:t>Радивилівськ</w:t>
      </w:r>
      <w:r w:rsidR="006A0103">
        <w:rPr>
          <w:rStyle w:val="FontStyle12"/>
          <w:szCs w:val="26"/>
          <w:lang w:val="uk-UA" w:eastAsia="uk-UA"/>
        </w:rPr>
        <w:t>ої громади</w:t>
      </w:r>
      <w:r w:rsidRPr="00030185">
        <w:rPr>
          <w:rStyle w:val="FontStyle12"/>
          <w:szCs w:val="26"/>
          <w:lang w:val="uk-UA" w:eastAsia="uk-UA"/>
        </w:rPr>
        <w:t xml:space="preserve">, </w:t>
      </w:r>
      <w:r w:rsidR="006A0103">
        <w:rPr>
          <w:rStyle w:val="FontStyle12"/>
          <w:szCs w:val="26"/>
          <w:lang w:val="uk-UA" w:eastAsia="uk-UA"/>
        </w:rPr>
        <w:t xml:space="preserve">а також в населених пунктах </w:t>
      </w:r>
      <w:r w:rsidRPr="006A0103">
        <w:rPr>
          <w:sz w:val="26"/>
          <w:szCs w:val="26"/>
          <w:lang w:val="uk-UA"/>
        </w:rPr>
        <w:t>Козинсь</w:t>
      </w:r>
      <w:r w:rsidR="006A0103" w:rsidRPr="006A0103">
        <w:rPr>
          <w:sz w:val="26"/>
          <w:szCs w:val="26"/>
          <w:lang w:val="uk-UA"/>
        </w:rPr>
        <w:t>кої</w:t>
      </w:r>
      <w:r w:rsidRPr="006A0103">
        <w:rPr>
          <w:sz w:val="26"/>
          <w:szCs w:val="26"/>
          <w:lang w:val="uk-UA"/>
        </w:rPr>
        <w:t xml:space="preserve"> та </w:t>
      </w:r>
      <w:proofErr w:type="spellStart"/>
      <w:r w:rsidRPr="006A0103">
        <w:rPr>
          <w:sz w:val="26"/>
          <w:szCs w:val="26"/>
          <w:lang w:val="uk-UA"/>
        </w:rPr>
        <w:t>Крупецьк</w:t>
      </w:r>
      <w:r w:rsidR="006A0103" w:rsidRPr="006A0103">
        <w:rPr>
          <w:sz w:val="26"/>
          <w:szCs w:val="26"/>
          <w:lang w:val="uk-UA"/>
        </w:rPr>
        <w:t>ої</w:t>
      </w:r>
      <w:proofErr w:type="spellEnd"/>
      <w:r w:rsidRPr="006A0103">
        <w:rPr>
          <w:sz w:val="26"/>
          <w:szCs w:val="26"/>
          <w:lang w:val="uk-UA"/>
        </w:rPr>
        <w:t xml:space="preserve"> </w:t>
      </w:r>
      <w:r w:rsidR="006A0103" w:rsidRPr="006A0103">
        <w:rPr>
          <w:sz w:val="26"/>
          <w:szCs w:val="26"/>
          <w:lang w:val="uk-UA"/>
        </w:rPr>
        <w:t>сусідніх територіальних громад</w:t>
      </w:r>
      <w:r w:rsidRPr="006A0103">
        <w:rPr>
          <w:sz w:val="26"/>
          <w:szCs w:val="26"/>
          <w:lang w:val="uk-UA"/>
        </w:rPr>
        <w:t>.</w:t>
      </w:r>
    </w:p>
    <w:p w:rsidR="00453CEF" w:rsidRPr="00453CEF" w:rsidRDefault="00453CEF" w:rsidP="00030185">
      <w:pPr>
        <w:pStyle w:val="Style5"/>
        <w:widowControl/>
        <w:spacing w:line="240" w:lineRule="auto"/>
        <w:ind w:firstLine="567"/>
        <w:rPr>
          <w:sz w:val="26"/>
          <w:szCs w:val="26"/>
          <w:lang w:val="uk-UA"/>
        </w:rPr>
      </w:pPr>
      <w:r w:rsidRPr="00453CEF">
        <w:rPr>
          <w:sz w:val="26"/>
          <w:szCs w:val="26"/>
          <w:lang w:val="uk-UA"/>
        </w:rPr>
        <w:t>Кількість населення</w:t>
      </w:r>
      <w:r w:rsidR="002C1669" w:rsidRPr="002C1669">
        <w:rPr>
          <w:sz w:val="26"/>
          <w:szCs w:val="26"/>
          <w:lang w:val="uk-UA"/>
        </w:rPr>
        <w:t xml:space="preserve"> </w:t>
      </w:r>
      <w:r w:rsidR="002C1669">
        <w:rPr>
          <w:sz w:val="26"/>
          <w:szCs w:val="26"/>
          <w:lang w:val="uk-UA"/>
        </w:rPr>
        <w:t>у сільських населених пунктах громади,</w:t>
      </w:r>
      <w:r w:rsidRPr="00453CEF">
        <w:rPr>
          <w:sz w:val="26"/>
          <w:szCs w:val="26"/>
          <w:lang w:val="uk-UA"/>
        </w:rPr>
        <w:t xml:space="preserve"> яке забезпечується водопостачанням </w:t>
      </w:r>
      <w:r>
        <w:rPr>
          <w:sz w:val="26"/>
          <w:szCs w:val="26"/>
          <w:lang w:val="uk-UA"/>
        </w:rPr>
        <w:t xml:space="preserve">КП «Радивилів-тепло» </w:t>
      </w:r>
      <w:r w:rsidRPr="00453CEF">
        <w:rPr>
          <w:sz w:val="26"/>
          <w:szCs w:val="26"/>
          <w:lang w:val="uk-UA"/>
        </w:rPr>
        <w:t xml:space="preserve">- </w:t>
      </w:r>
      <w:r w:rsidR="002C1669">
        <w:rPr>
          <w:sz w:val="26"/>
          <w:szCs w:val="26"/>
          <w:lang w:val="uk-UA"/>
        </w:rPr>
        <w:t>920</w:t>
      </w:r>
      <w:r w:rsidRPr="00453CEF">
        <w:rPr>
          <w:sz w:val="26"/>
          <w:szCs w:val="26"/>
          <w:lang w:val="uk-UA"/>
        </w:rPr>
        <w:t xml:space="preserve"> абонентів</w:t>
      </w:r>
      <w:r>
        <w:rPr>
          <w:sz w:val="26"/>
          <w:szCs w:val="26"/>
          <w:lang w:val="uk-UA"/>
        </w:rPr>
        <w:t xml:space="preserve">. </w:t>
      </w:r>
    </w:p>
    <w:p w:rsidR="00030185" w:rsidRPr="00030185" w:rsidRDefault="00030185" w:rsidP="00030185">
      <w:pPr>
        <w:tabs>
          <w:tab w:val="left" w:pos="567"/>
        </w:tabs>
        <w:spacing w:after="0" w:line="240" w:lineRule="auto"/>
        <w:ind w:left="-142" w:firstLine="426"/>
        <w:jc w:val="both"/>
        <w:rPr>
          <w:rFonts w:ascii="Times New Roman" w:hAnsi="Times New Roman"/>
          <w:sz w:val="26"/>
          <w:szCs w:val="26"/>
        </w:rPr>
      </w:pPr>
      <w:r w:rsidRPr="00030185">
        <w:rPr>
          <w:rFonts w:ascii="Times New Roman" w:hAnsi="Times New Roman"/>
          <w:sz w:val="26"/>
          <w:szCs w:val="26"/>
        </w:rPr>
        <w:tab/>
        <w:t xml:space="preserve">На балансі підприємства </w:t>
      </w:r>
      <w:r w:rsidRPr="00030185">
        <w:rPr>
          <w:rFonts w:ascii="Times New Roman" w:hAnsi="Times New Roman"/>
          <w:b/>
          <w:bCs/>
          <w:sz w:val="26"/>
          <w:szCs w:val="26"/>
        </w:rPr>
        <w:t xml:space="preserve">КП «Радивилів-тепло» </w:t>
      </w:r>
      <w:r w:rsidRPr="00030185">
        <w:rPr>
          <w:rFonts w:ascii="Times New Roman" w:hAnsi="Times New Roman"/>
          <w:sz w:val="26"/>
          <w:szCs w:val="26"/>
        </w:rPr>
        <w:t>перебуває три котельні, які знаходять в місті Радивилів</w:t>
      </w:r>
      <w:r w:rsidR="000500CE">
        <w:rPr>
          <w:rFonts w:ascii="Times New Roman" w:hAnsi="Times New Roman"/>
          <w:sz w:val="26"/>
          <w:szCs w:val="26"/>
        </w:rPr>
        <w:t xml:space="preserve"> </w:t>
      </w:r>
      <w:r w:rsidRPr="00030185">
        <w:rPr>
          <w:rFonts w:ascii="Times New Roman" w:hAnsi="Times New Roman"/>
          <w:sz w:val="26"/>
          <w:szCs w:val="26"/>
        </w:rPr>
        <w:t xml:space="preserve">та </w:t>
      </w:r>
      <w:smartTag w:uri="urn:schemas-microsoft-com:office:smarttags" w:element="metricconverter">
        <w:smartTagPr>
          <w:attr w:name="ProductID" w:val="6,6 км"/>
        </w:smartTagPr>
        <w:r w:rsidRPr="00030185">
          <w:rPr>
            <w:rFonts w:ascii="Times New Roman" w:hAnsi="Times New Roman"/>
            <w:sz w:val="26"/>
            <w:szCs w:val="26"/>
          </w:rPr>
          <w:t>6,6 км</w:t>
        </w:r>
      </w:smartTag>
      <w:r w:rsidRPr="00030185">
        <w:rPr>
          <w:rFonts w:ascii="Times New Roman" w:hAnsi="Times New Roman"/>
          <w:sz w:val="26"/>
          <w:szCs w:val="26"/>
        </w:rPr>
        <w:t xml:space="preserve"> теплових мереж. </w:t>
      </w:r>
    </w:p>
    <w:p w:rsidR="00030185" w:rsidRPr="00030185" w:rsidRDefault="00030185" w:rsidP="00030185">
      <w:pPr>
        <w:spacing w:after="0" w:line="240" w:lineRule="auto"/>
        <w:jc w:val="both"/>
        <w:rPr>
          <w:rFonts w:ascii="Times New Roman" w:hAnsi="Times New Roman"/>
          <w:sz w:val="26"/>
          <w:szCs w:val="26"/>
        </w:rPr>
      </w:pPr>
      <w:r w:rsidRPr="00030185">
        <w:rPr>
          <w:rFonts w:ascii="Times New Roman" w:hAnsi="Times New Roman"/>
          <w:sz w:val="26"/>
          <w:szCs w:val="26"/>
        </w:rPr>
        <w:t xml:space="preserve"> </w:t>
      </w:r>
      <w:r>
        <w:rPr>
          <w:rFonts w:ascii="Times New Roman" w:hAnsi="Times New Roman"/>
          <w:sz w:val="26"/>
          <w:szCs w:val="26"/>
        </w:rPr>
        <w:tab/>
      </w:r>
      <w:r w:rsidRPr="00030185">
        <w:rPr>
          <w:rFonts w:ascii="Times New Roman" w:hAnsi="Times New Roman"/>
          <w:sz w:val="26"/>
          <w:szCs w:val="26"/>
        </w:rPr>
        <w:t>Котельню по вул. Садова, 4 передано в оренду ТзОВ «Тепло-енергія»  (місто Корець, Рівненської області) згідно договору оренди комунального майна від 25.01.2017 року, який чинний до 25.01.2021 року.</w:t>
      </w:r>
    </w:p>
    <w:p w:rsidR="00030185" w:rsidRDefault="00030185" w:rsidP="00030185">
      <w:pPr>
        <w:spacing w:after="0" w:line="240" w:lineRule="auto"/>
        <w:ind w:firstLine="426"/>
        <w:jc w:val="both"/>
        <w:rPr>
          <w:rFonts w:ascii="Times New Roman" w:hAnsi="Times New Roman"/>
          <w:color w:val="212121"/>
          <w:sz w:val="26"/>
          <w:szCs w:val="26"/>
        </w:rPr>
      </w:pPr>
      <w:r w:rsidRPr="00030185">
        <w:rPr>
          <w:rFonts w:ascii="Times New Roman" w:hAnsi="Times New Roman"/>
          <w:sz w:val="26"/>
          <w:szCs w:val="26"/>
        </w:rPr>
        <w:tab/>
        <w:t>До теплових мереж підключено 8 об'єктів бюджетної сфери. Загальна опалювальна площа - 15,5 тис. м</w:t>
      </w:r>
      <w:r w:rsidRPr="00030185">
        <w:rPr>
          <w:rFonts w:ascii="Times New Roman" w:hAnsi="Times New Roman"/>
          <w:sz w:val="26"/>
          <w:szCs w:val="26"/>
          <w:vertAlign w:val="superscript"/>
        </w:rPr>
        <w:t>2</w:t>
      </w:r>
      <w:r w:rsidRPr="00030185">
        <w:rPr>
          <w:rFonts w:ascii="Times New Roman" w:hAnsi="Times New Roman"/>
          <w:sz w:val="26"/>
          <w:szCs w:val="26"/>
        </w:rPr>
        <w:t>. При виробництві теплової енергії підприємство використовує альтернативні види палива (дрова, деревина, тирса).</w:t>
      </w:r>
      <w:r w:rsidRPr="00030185">
        <w:rPr>
          <w:rFonts w:ascii="Times New Roman" w:hAnsi="Times New Roman"/>
          <w:color w:val="212121"/>
          <w:sz w:val="26"/>
          <w:szCs w:val="26"/>
        </w:rPr>
        <w:t xml:space="preserve"> Вартість теплової енергії за 1 </w:t>
      </w:r>
      <w:proofErr w:type="spellStart"/>
      <w:r w:rsidRPr="00030185">
        <w:rPr>
          <w:rFonts w:ascii="Times New Roman" w:hAnsi="Times New Roman"/>
          <w:color w:val="212121"/>
          <w:sz w:val="26"/>
          <w:szCs w:val="26"/>
        </w:rPr>
        <w:t>Гкал</w:t>
      </w:r>
      <w:proofErr w:type="spellEnd"/>
      <w:r w:rsidRPr="00030185">
        <w:rPr>
          <w:rFonts w:ascii="Times New Roman" w:hAnsi="Times New Roman"/>
          <w:color w:val="212121"/>
          <w:sz w:val="26"/>
          <w:szCs w:val="26"/>
        </w:rPr>
        <w:t xml:space="preserve">  для бюджетних установ становить </w:t>
      </w:r>
      <w:r w:rsidR="006A0103">
        <w:rPr>
          <w:rFonts w:ascii="Times New Roman" w:hAnsi="Times New Roman"/>
          <w:color w:val="212121"/>
          <w:sz w:val="26"/>
          <w:szCs w:val="26"/>
        </w:rPr>
        <w:t>2975</w:t>
      </w:r>
      <w:r w:rsidRPr="00030185">
        <w:rPr>
          <w:rFonts w:ascii="Times New Roman" w:hAnsi="Times New Roman"/>
          <w:color w:val="212121"/>
          <w:sz w:val="26"/>
          <w:szCs w:val="26"/>
        </w:rPr>
        <w:t xml:space="preserve"> грн. з ПДВ.</w:t>
      </w:r>
    </w:p>
    <w:p w:rsidR="00453CEF" w:rsidRDefault="00394F00" w:rsidP="00030185">
      <w:pPr>
        <w:spacing w:after="0" w:line="240" w:lineRule="auto"/>
        <w:ind w:firstLine="426"/>
        <w:jc w:val="both"/>
        <w:rPr>
          <w:rFonts w:ascii="Times New Roman" w:hAnsi="Times New Roman"/>
          <w:color w:val="212121"/>
          <w:sz w:val="26"/>
          <w:szCs w:val="26"/>
        </w:rPr>
      </w:pPr>
      <w:r>
        <w:rPr>
          <w:rFonts w:ascii="Times New Roman" w:hAnsi="Times New Roman"/>
          <w:color w:val="212121"/>
          <w:sz w:val="26"/>
          <w:szCs w:val="26"/>
        </w:rPr>
        <w:t>На сьогодні в місті Радивилові створено та діють 45 ОСББ.</w:t>
      </w:r>
    </w:p>
    <w:p w:rsidR="00453CEF" w:rsidRPr="00030185" w:rsidRDefault="00453CEF" w:rsidP="00030185">
      <w:pPr>
        <w:spacing w:after="0" w:line="240" w:lineRule="auto"/>
        <w:ind w:firstLine="426"/>
        <w:jc w:val="both"/>
        <w:rPr>
          <w:rFonts w:ascii="Times New Roman" w:hAnsi="Times New Roman"/>
          <w:sz w:val="26"/>
          <w:szCs w:val="26"/>
        </w:rPr>
      </w:pPr>
    </w:p>
    <w:p w:rsidR="00030185" w:rsidRDefault="00030185" w:rsidP="00030185">
      <w:pPr>
        <w:spacing w:after="0" w:line="240" w:lineRule="auto"/>
        <w:rPr>
          <w:rFonts w:ascii="Times New Roman" w:eastAsia="Times New Roman" w:hAnsi="Times New Roman"/>
          <w:b/>
          <w:sz w:val="26"/>
          <w:szCs w:val="26"/>
          <w:u w:val="single"/>
        </w:rPr>
      </w:pPr>
      <w:r w:rsidRPr="00030185">
        <w:rPr>
          <w:rFonts w:ascii="Times New Roman" w:eastAsia="Times New Roman" w:hAnsi="Times New Roman"/>
          <w:b/>
          <w:sz w:val="26"/>
          <w:szCs w:val="26"/>
          <w:u w:val="single"/>
        </w:rPr>
        <w:t>3.4. Соціальна інфраструктура: освіта, спорт та медицина</w:t>
      </w:r>
      <w:r w:rsidR="00F550B8">
        <w:rPr>
          <w:rFonts w:ascii="Times New Roman" w:eastAsia="Times New Roman" w:hAnsi="Times New Roman"/>
          <w:b/>
          <w:sz w:val="26"/>
          <w:szCs w:val="26"/>
          <w:u w:val="single"/>
        </w:rPr>
        <w:t>:</w:t>
      </w:r>
    </w:p>
    <w:p w:rsidR="00CB42FF" w:rsidRDefault="00CB42FF" w:rsidP="00030185">
      <w:pPr>
        <w:spacing w:after="0" w:line="240" w:lineRule="auto"/>
        <w:rPr>
          <w:rFonts w:ascii="Times New Roman" w:eastAsia="Times New Roman" w:hAnsi="Times New Roman"/>
          <w:b/>
          <w:sz w:val="26"/>
          <w:szCs w:val="26"/>
          <w:u w:val="single"/>
        </w:rPr>
      </w:pPr>
    </w:p>
    <w:tbl>
      <w:tblPr>
        <w:tblW w:w="0" w:type="auto"/>
        <w:tblLook w:val="04A0" w:firstRow="1" w:lastRow="0" w:firstColumn="1" w:lastColumn="0" w:noHBand="0" w:noVBand="1"/>
      </w:tblPr>
      <w:tblGrid>
        <w:gridCol w:w="4531"/>
        <w:gridCol w:w="5001"/>
      </w:tblGrid>
      <w:tr w:rsidR="00890E6D" w:rsidTr="000500CE">
        <w:tc>
          <w:tcPr>
            <w:tcW w:w="4531" w:type="dxa"/>
          </w:tcPr>
          <w:p w:rsidR="00CB42FF" w:rsidRDefault="00CB42FF" w:rsidP="000500CE">
            <w:pPr>
              <w:spacing w:after="0" w:line="240" w:lineRule="auto"/>
              <w:ind w:right="122"/>
              <w:rPr>
                <w:rFonts w:ascii="Times New Roman" w:eastAsia="Times New Roman" w:hAnsi="Times New Roman"/>
                <w:b/>
                <w:sz w:val="26"/>
                <w:szCs w:val="26"/>
                <w:u w:val="single"/>
              </w:rPr>
            </w:pPr>
            <w:r>
              <w:rPr>
                <w:noProof/>
                <w:lang w:eastAsia="uk-UA"/>
              </w:rPr>
              <w:drawing>
                <wp:inline distT="0" distB="0" distL="0" distR="0" wp14:anchorId="73307054" wp14:editId="24524EBD">
                  <wp:extent cx="2628900" cy="1600200"/>
                  <wp:effectExtent l="0" t="0" r="0" b="0"/>
                  <wp:docPr id="208" name="Рисунок 208" descr="Безоплатна правова допомога - корисна інформація - Діти переселенців  отримали право на першочерг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оплатна правова допомога - корисна інформація - Діти переселенців  отримали право на першочергов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600200"/>
                          </a:xfrm>
                          <a:prstGeom prst="rect">
                            <a:avLst/>
                          </a:prstGeom>
                          <a:noFill/>
                          <a:ln>
                            <a:noFill/>
                          </a:ln>
                        </pic:spPr>
                      </pic:pic>
                    </a:graphicData>
                  </a:graphic>
                </wp:inline>
              </w:drawing>
            </w:r>
          </w:p>
        </w:tc>
        <w:tc>
          <w:tcPr>
            <w:tcW w:w="5001" w:type="dxa"/>
          </w:tcPr>
          <w:p w:rsidR="00CB42FF" w:rsidRDefault="00CB42FF" w:rsidP="00030185">
            <w:pPr>
              <w:spacing w:after="0" w:line="240" w:lineRule="auto"/>
              <w:rPr>
                <w:rFonts w:ascii="Times New Roman" w:hAnsi="Times New Roman"/>
                <w:sz w:val="26"/>
                <w:szCs w:val="26"/>
              </w:rPr>
            </w:pPr>
            <w:r w:rsidRPr="00D12383">
              <w:rPr>
                <w:rFonts w:ascii="Times New Roman" w:hAnsi="Times New Roman"/>
                <w:sz w:val="26"/>
                <w:szCs w:val="26"/>
              </w:rPr>
              <w:t>6 закладів дошкільної освіти та ще 1 у складі НВК</w:t>
            </w:r>
          </w:p>
          <w:p w:rsidR="00CB42FF" w:rsidRDefault="00CB42FF" w:rsidP="00030185">
            <w:pPr>
              <w:spacing w:after="0" w:line="240" w:lineRule="auto"/>
              <w:rPr>
                <w:rFonts w:ascii="Times New Roman" w:hAnsi="Times New Roman"/>
                <w:sz w:val="26"/>
                <w:szCs w:val="26"/>
              </w:rPr>
            </w:pPr>
            <w:r w:rsidRPr="00D12383">
              <w:rPr>
                <w:rFonts w:ascii="Times New Roman" w:hAnsi="Times New Roman"/>
                <w:sz w:val="26"/>
                <w:szCs w:val="26"/>
              </w:rPr>
              <w:t>26 груп</w:t>
            </w:r>
          </w:p>
          <w:p w:rsidR="00CB42FF" w:rsidRDefault="00CB42FF" w:rsidP="00030185">
            <w:pPr>
              <w:spacing w:after="0" w:line="240" w:lineRule="auto"/>
              <w:rPr>
                <w:rFonts w:ascii="Times New Roman" w:hAnsi="Times New Roman"/>
                <w:sz w:val="26"/>
                <w:szCs w:val="26"/>
              </w:rPr>
            </w:pPr>
            <w:r w:rsidRPr="00D12383">
              <w:rPr>
                <w:rFonts w:ascii="Times New Roman" w:hAnsi="Times New Roman"/>
                <w:sz w:val="26"/>
                <w:szCs w:val="26"/>
              </w:rPr>
              <w:t>1 група з інклюзивною формою навчання</w:t>
            </w:r>
          </w:p>
          <w:p w:rsidR="00CB42FF" w:rsidRDefault="00CB42FF" w:rsidP="00030185">
            <w:pPr>
              <w:spacing w:after="0" w:line="240" w:lineRule="auto"/>
              <w:rPr>
                <w:rFonts w:ascii="Times New Roman" w:hAnsi="Times New Roman"/>
                <w:sz w:val="26"/>
                <w:szCs w:val="26"/>
              </w:rPr>
            </w:pPr>
            <w:r w:rsidRPr="00D12383">
              <w:rPr>
                <w:rFonts w:ascii="Times New Roman" w:hAnsi="Times New Roman"/>
                <w:sz w:val="26"/>
                <w:szCs w:val="26"/>
              </w:rPr>
              <w:t xml:space="preserve">313 вихованців </w:t>
            </w:r>
          </w:p>
          <w:p w:rsidR="00CB42FF" w:rsidRDefault="00CB42FF" w:rsidP="00030185">
            <w:pPr>
              <w:spacing w:after="0" w:line="240" w:lineRule="auto"/>
              <w:rPr>
                <w:rFonts w:ascii="Times New Roman" w:eastAsia="Times New Roman" w:hAnsi="Times New Roman"/>
                <w:b/>
                <w:sz w:val="26"/>
                <w:szCs w:val="26"/>
                <w:u w:val="single"/>
              </w:rPr>
            </w:pPr>
            <w:r w:rsidRPr="00D12383">
              <w:rPr>
                <w:rFonts w:ascii="Times New Roman" w:hAnsi="Times New Roman"/>
                <w:sz w:val="26"/>
                <w:szCs w:val="26"/>
              </w:rPr>
              <w:t>Показник охоплення дошкільною освітою дітей в ТГ становить 100 %.</w:t>
            </w:r>
          </w:p>
        </w:tc>
      </w:tr>
      <w:tr w:rsidR="00890E6D" w:rsidTr="000500CE">
        <w:tc>
          <w:tcPr>
            <w:tcW w:w="4531" w:type="dxa"/>
          </w:tcPr>
          <w:p w:rsidR="00CB42FF" w:rsidRDefault="00CB42FF" w:rsidP="00030185">
            <w:pPr>
              <w:spacing w:after="0" w:line="240" w:lineRule="auto"/>
              <w:rPr>
                <w:noProof/>
                <w:lang w:eastAsia="uk-UA"/>
              </w:rPr>
            </w:pPr>
            <w:r>
              <w:rPr>
                <w:noProof/>
                <w:lang w:eastAsia="uk-UA"/>
              </w:rPr>
              <w:drawing>
                <wp:inline distT="0" distB="0" distL="0" distR="0" wp14:anchorId="04A364D5" wp14:editId="0B5FED63">
                  <wp:extent cx="2676525" cy="1838325"/>
                  <wp:effectExtent l="0" t="0" r="9525" b="9525"/>
                  <wp:docPr id="209" name="Рисунок 209" descr="ЯК ДИРЕКТОРИ ШКІЛ СТАВЛЯТЬСЯ ДО ФІНАНСОВОЇ АВТОНОМІЇ І ПЕДАГОГІЧНОЇ  СВОБОДИ: РЕЗУЛЬТАТИ ОПИТУВАННЯ | 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К ДИРЕКТОРИ ШКІЛ СТАВЛЯТЬСЯ ДО ФІНАНСОВОЇ АВТОНОМІЇ І ПЕДАГОГІЧНОЇ  СВОБОДИ: РЕЗУЛЬТАТИ ОПИТУВАННЯ | Н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7501" cy="1845864"/>
                          </a:xfrm>
                          <a:prstGeom prst="rect">
                            <a:avLst/>
                          </a:prstGeom>
                          <a:noFill/>
                          <a:ln>
                            <a:noFill/>
                          </a:ln>
                        </pic:spPr>
                      </pic:pic>
                    </a:graphicData>
                  </a:graphic>
                </wp:inline>
              </w:drawing>
            </w:r>
          </w:p>
        </w:tc>
        <w:tc>
          <w:tcPr>
            <w:tcW w:w="5001" w:type="dxa"/>
          </w:tcPr>
          <w:p w:rsidR="00CB42FF" w:rsidRDefault="00CB42FF" w:rsidP="00030185">
            <w:pPr>
              <w:spacing w:after="0" w:line="240" w:lineRule="auto"/>
              <w:rPr>
                <w:rFonts w:ascii="Times New Roman" w:hAnsi="Times New Roman"/>
                <w:sz w:val="26"/>
                <w:szCs w:val="26"/>
              </w:rPr>
            </w:pPr>
            <w:r w:rsidRPr="00D12383">
              <w:rPr>
                <w:rFonts w:ascii="Times New Roman" w:hAnsi="Times New Roman"/>
                <w:sz w:val="26"/>
                <w:szCs w:val="26"/>
              </w:rPr>
              <w:t>6 закладах загальної середньої освіти</w:t>
            </w:r>
            <w:r w:rsidR="005375D7">
              <w:rPr>
                <w:rFonts w:ascii="Times New Roman" w:hAnsi="Times New Roman"/>
                <w:sz w:val="26"/>
                <w:szCs w:val="26"/>
              </w:rPr>
              <w:t xml:space="preserve">, </w:t>
            </w:r>
            <w:r>
              <w:rPr>
                <w:rFonts w:ascii="Times New Roman" w:hAnsi="Times New Roman"/>
                <w:sz w:val="26"/>
                <w:szCs w:val="26"/>
              </w:rPr>
              <w:t xml:space="preserve"> </w:t>
            </w:r>
            <w:r w:rsidRPr="00D12383">
              <w:rPr>
                <w:rFonts w:ascii="Times New Roman" w:hAnsi="Times New Roman"/>
                <w:sz w:val="26"/>
                <w:szCs w:val="26"/>
              </w:rPr>
              <w:t>2201 учень</w:t>
            </w:r>
          </w:p>
          <w:p w:rsidR="00CB42FF" w:rsidRPr="00D12383" w:rsidRDefault="00CB42FF" w:rsidP="00030185">
            <w:pPr>
              <w:spacing w:after="0" w:line="240" w:lineRule="auto"/>
              <w:rPr>
                <w:rFonts w:ascii="Times New Roman" w:hAnsi="Times New Roman"/>
                <w:sz w:val="26"/>
                <w:szCs w:val="26"/>
              </w:rPr>
            </w:pPr>
            <w:r w:rsidRPr="00D12383">
              <w:rPr>
                <w:rFonts w:ascii="Times New Roman" w:hAnsi="Times New Roman"/>
                <w:sz w:val="26"/>
                <w:szCs w:val="26"/>
              </w:rPr>
              <w:t>393  педагогічних працівники</w:t>
            </w:r>
          </w:p>
        </w:tc>
      </w:tr>
      <w:tr w:rsidR="00890E6D" w:rsidTr="000500CE">
        <w:tc>
          <w:tcPr>
            <w:tcW w:w="4531" w:type="dxa"/>
          </w:tcPr>
          <w:p w:rsidR="00CB42FF" w:rsidRDefault="00CB42FF" w:rsidP="00030185">
            <w:pPr>
              <w:spacing w:after="0" w:line="240" w:lineRule="auto"/>
              <w:rPr>
                <w:noProof/>
                <w:lang w:eastAsia="uk-UA"/>
              </w:rPr>
            </w:pPr>
            <w:r>
              <w:rPr>
                <w:noProof/>
                <w:lang w:eastAsia="uk-UA"/>
              </w:rPr>
              <w:lastRenderedPageBreak/>
              <w:drawing>
                <wp:inline distT="0" distB="0" distL="0" distR="0" wp14:anchorId="7A22B6AB" wp14:editId="20C6B7CF">
                  <wp:extent cx="2657475" cy="1762125"/>
                  <wp:effectExtent l="0" t="0" r="9525" b="9525"/>
                  <wp:docPr id="210" name="Рисунок 210" descr="Міносвіти планує виділити по 2880 грн для кожного учня на позашкільну освіту  - Погляд – новини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іносвіти планує виділити по 2880 грн для кожного учня на позашкільну освіту  - Погляд – новини Чернівці"/>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5382" cy="1767368"/>
                          </a:xfrm>
                          <a:prstGeom prst="rect">
                            <a:avLst/>
                          </a:prstGeom>
                          <a:noFill/>
                          <a:ln>
                            <a:noFill/>
                          </a:ln>
                        </pic:spPr>
                      </pic:pic>
                    </a:graphicData>
                  </a:graphic>
                </wp:inline>
              </w:drawing>
            </w:r>
          </w:p>
        </w:tc>
        <w:tc>
          <w:tcPr>
            <w:tcW w:w="5001" w:type="dxa"/>
          </w:tcPr>
          <w:p w:rsidR="0064011A" w:rsidRDefault="0064011A" w:rsidP="0064011A">
            <w:pPr>
              <w:spacing w:after="0" w:line="240" w:lineRule="auto"/>
              <w:rPr>
                <w:rFonts w:ascii="Times New Roman" w:hAnsi="Times New Roman"/>
                <w:sz w:val="26"/>
                <w:szCs w:val="26"/>
              </w:rPr>
            </w:pPr>
            <w:r>
              <w:rPr>
                <w:rFonts w:ascii="Times New Roman" w:hAnsi="Times New Roman"/>
                <w:sz w:val="26"/>
                <w:szCs w:val="26"/>
              </w:rPr>
              <w:t xml:space="preserve">У громаді </w:t>
            </w:r>
            <w:r w:rsidR="005375D7">
              <w:rPr>
                <w:rFonts w:ascii="Times New Roman" w:hAnsi="Times New Roman"/>
                <w:sz w:val="26"/>
                <w:szCs w:val="26"/>
              </w:rPr>
              <w:t xml:space="preserve">діють </w:t>
            </w:r>
            <w:r w:rsidR="00CB42FF" w:rsidRPr="00D12383">
              <w:rPr>
                <w:rFonts w:ascii="Times New Roman" w:hAnsi="Times New Roman"/>
                <w:sz w:val="26"/>
                <w:szCs w:val="26"/>
              </w:rPr>
              <w:t xml:space="preserve"> 3 заклад</w:t>
            </w:r>
            <w:r>
              <w:rPr>
                <w:rFonts w:ascii="Times New Roman" w:hAnsi="Times New Roman"/>
                <w:sz w:val="26"/>
                <w:szCs w:val="26"/>
              </w:rPr>
              <w:t xml:space="preserve">и </w:t>
            </w:r>
            <w:r w:rsidR="00CB42FF" w:rsidRPr="00D12383">
              <w:rPr>
                <w:rFonts w:ascii="Times New Roman" w:hAnsi="Times New Roman"/>
                <w:sz w:val="26"/>
                <w:szCs w:val="26"/>
              </w:rPr>
              <w:t>позашкільної освіти</w:t>
            </w:r>
            <w:r>
              <w:rPr>
                <w:rFonts w:ascii="Times New Roman" w:hAnsi="Times New Roman"/>
                <w:sz w:val="26"/>
                <w:szCs w:val="26"/>
              </w:rPr>
              <w:t>:</w:t>
            </w:r>
          </w:p>
          <w:p w:rsidR="0064011A" w:rsidRPr="0064011A" w:rsidRDefault="0064011A" w:rsidP="00BD75C6">
            <w:pPr>
              <w:pStyle w:val="a6"/>
              <w:numPr>
                <w:ilvl w:val="0"/>
                <w:numId w:val="16"/>
              </w:numPr>
              <w:rPr>
                <w:rFonts w:ascii="Times New Roman" w:hAnsi="Times New Roman"/>
                <w:sz w:val="26"/>
                <w:szCs w:val="26"/>
              </w:rPr>
            </w:pPr>
            <w:r w:rsidRPr="0064011A">
              <w:rPr>
                <w:rFonts w:ascii="Times New Roman" w:hAnsi="Times New Roman"/>
                <w:sz w:val="26"/>
                <w:szCs w:val="26"/>
                <w:lang w:val="uk-UA"/>
              </w:rPr>
              <w:t>Будинок школяра</w:t>
            </w:r>
          </w:p>
          <w:p w:rsidR="0064011A" w:rsidRPr="0064011A" w:rsidRDefault="0064011A" w:rsidP="00BD75C6">
            <w:pPr>
              <w:pStyle w:val="a6"/>
              <w:numPr>
                <w:ilvl w:val="0"/>
                <w:numId w:val="16"/>
              </w:numPr>
              <w:rPr>
                <w:rFonts w:ascii="Times New Roman" w:hAnsi="Times New Roman"/>
                <w:sz w:val="26"/>
                <w:szCs w:val="26"/>
              </w:rPr>
            </w:pPr>
            <w:r w:rsidRPr="0064011A">
              <w:rPr>
                <w:rFonts w:ascii="Times New Roman" w:hAnsi="Times New Roman"/>
                <w:sz w:val="26"/>
                <w:szCs w:val="26"/>
                <w:lang w:val="uk-UA"/>
              </w:rPr>
              <w:t>Школа мистецтв</w:t>
            </w:r>
          </w:p>
          <w:p w:rsidR="0064011A" w:rsidRPr="0064011A" w:rsidRDefault="0064011A" w:rsidP="00BD75C6">
            <w:pPr>
              <w:pStyle w:val="a6"/>
              <w:numPr>
                <w:ilvl w:val="0"/>
                <w:numId w:val="16"/>
              </w:numPr>
              <w:rPr>
                <w:rFonts w:ascii="Times New Roman" w:hAnsi="Times New Roman"/>
                <w:sz w:val="26"/>
                <w:szCs w:val="26"/>
                <w:lang w:val="ru-RU"/>
              </w:rPr>
            </w:pPr>
            <w:r w:rsidRPr="0064011A">
              <w:rPr>
                <w:rFonts w:ascii="Times New Roman" w:hAnsi="Times New Roman"/>
                <w:color w:val="050505"/>
                <w:sz w:val="26"/>
                <w:szCs w:val="26"/>
                <w:lang w:val="uk-UA"/>
              </w:rPr>
              <w:t>комплексна дитячо-юнацька спортивна школа</w:t>
            </w:r>
            <w:r w:rsidR="001C6974">
              <w:rPr>
                <w:rFonts w:ascii="Times New Roman" w:hAnsi="Times New Roman"/>
                <w:color w:val="050505"/>
                <w:sz w:val="26"/>
                <w:szCs w:val="26"/>
                <w:lang w:val="uk-UA"/>
              </w:rPr>
              <w:t>,</w:t>
            </w:r>
          </w:p>
          <w:p w:rsidR="00CB42FF" w:rsidRPr="0064011A" w:rsidRDefault="0064011A" w:rsidP="0064011A">
            <w:pPr>
              <w:ind w:left="360"/>
              <w:rPr>
                <w:rFonts w:ascii="Times New Roman" w:hAnsi="Times New Roman"/>
                <w:sz w:val="26"/>
                <w:szCs w:val="26"/>
                <w:lang w:val="ru-RU"/>
              </w:rPr>
            </w:pPr>
            <w:r w:rsidRPr="0064011A">
              <w:rPr>
                <w:rFonts w:ascii="Times New Roman" w:hAnsi="Times New Roman"/>
                <w:sz w:val="26"/>
                <w:szCs w:val="26"/>
                <w:lang w:val="ru-RU"/>
              </w:rPr>
              <w:t xml:space="preserve"> </w:t>
            </w:r>
            <w:r w:rsidR="001C6974">
              <w:rPr>
                <w:rFonts w:ascii="Times New Roman" w:hAnsi="Times New Roman"/>
                <w:sz w:val="26"/>
                <w:szCs w:val="26"/>
                <w:lang w:val="ru-RU"/>
              </w:rPr>
              <w:t xml:space="preserve">в </w:t>
            </w:r>
            <w:proofErr w:type="spellStart"/>
            <w:r w:rsidR="001C6974">
              <w:rPr>
                <w:rFonts w:ascii="Times New Roman" w:hAnsi="Times New Roman"/>
                <w:sz w:val="26"/>
                <w:szCs w:val="26"/>
                <w:lang w:val="ru-RU"/>
              </w:rPr>
              <w:t>яких</w:t>
            </w:r>
            <w:proofErr w:type="spellEnd"/>
            <w:r w:rsidR="001C6974">
              <w:rPr>
                <w:rFonts w:ascii="Times New Roman" w:hAnsi="Times New Roman"/>
                <w:sz w:val="26"/>
                <w:szCs w:val="26"/>
                <w:lang w:val="ru-RU"/>
              </w:rPr>
              <w:t xml:space="preserve"> </w:t>
            </w:r>
            <w:proofErr w:type="spellStart"/>
            <w:r w:rsidR="00CB42FF" w:rsidRPr="0064011A">
              <w:rPr>
                <w:rFonts w:ascii="Times New Roman" w:hAnsi="Times New Roman"/>
                <w:sz w:val="26"/>
                <w:szCs w:val="26"/>
                <w:lang w:val="ru-RU"/>
              </w:rPr>
              <w:t>здобувають</w:t>
            </w:r>
            <w:proofErr w:type="spellEnd"/>
            <w:r w:rsidR="00CB42FF" w:rsidRPr="0064011A">
              <w:rPr>
                <w:rFonts w:ascii="Times New Roman" w:hAnsi="Times New Roman"/>
                <w:sz w:val="26"/>
                <w:szCs w:val="26"/>
                <w:lang w:val="ru-RU"/>
              </w:rPr>
              <w:t xml:space="preserve"> </w:t>
            </w:r>
            <w:proofErr w:type="spellStart"/>
            <w:r w:rsidR="00CB42FF" w:rsidRPr="0064011A">
              <w:rPr>
                <w:rFonts w:ascii="Times New Roman" w:hAnsi="Times New Roman"/>
                <w:sz w:val="26"/>
                <w:szCs w:val="26"/>
                <w:lang w:val="ru-RU"/>
              </w:rPr>
              <w:t>освіту</w:t>
            </w:r>
            <w:proofErr w:type="spellEnd"/>
            <w:r w:rsidR="00CB42FF" w:rsidRPr="0064011A">
              <w:rPr>
                <w:rFonts w:ascii="Times New Roman" w:hAnsi="Times New Roman"/>
                <w:sz w:val="26"/>
                <w:szCs w:val="26"/>
                <w:lang w:val="ru-RU"/>
              </w:rPr>
              <w:t xml:space="preserve"> </w:t>
            </w:r>
            <w:r w:rsidR="001C6974" w:rsidRPr="0082304C">
              <w:rPr>
                <w:rFonts w:ascii="Times New Roman" w:eastAsia="Times New Roman" w:hAnsi="Times New Roman"/>
                <w:sz w:val="25"/>
                <w:szCs w:val="25"/>
                <w:lang w:eastAsia="ru-RU"/>
              </w:rPr>
              <w:t xml:space="preserve">913 </w:t>
            </w:r>
            <w:r w:rsidR="00CB42FF" w:rsidRPr="0064011A">
              <w:rPr>
                <w:rFonts w:ascii="Times New Roman" w:hAnsi="Times New Roman"/>
                <w:sz w:val="26"/>
                <w:szCs w:val="26"/>
                <w:lang w:val="ru-RU"/>
              </w:rPr>
              <w:t xml:space="preserve"> </w:t>
            </w:r>
            <w:proofErr w:type="spellStart"/>
            <w:r w:rsidR="00CB42FF" w:rsidRPr="0064011A">
              <w:rPr>
                <w:rFonts w:ascii="Times New Roman" w:hAnsi="Times New Roman"/>
                <w:sz w:val="26"/>
                <w:szCs w:val="26"/>
                <w:lang w:val="ru-RU"/>
              </w:rPr>
              <w:t>вихованців</w:t>
            </w:r>
            <w:proofErr w:type="spellEnd"/>
          </w:p>
        </w:tc>
      </w:tr>
      <w:tr w:rsidR="00890E6D" w:rsidTr="000500CE">
        <w:tc>
          <w:tcPr>
            <w:tcW w:w="4531" w:type="dxa"/>
          </w:tcPr>
          <w:p w:rsidR="00890E6D" w:rsidRDefault="00890E6D" w:rsidP="00030185">
            <w:pPr>
              <w:spacing w:after="0" w:line="240" w:lineRule="auto"/>
              <w:rPr>
                <w:noProof/>
                <w:lang w:eastAsia="uk-UA"/>
              </w:rPr>
            </w:pPr>
            <w:r>
              <w:rPr>
                <w:noProof/>
                <w:lang w:eastAsia="uk-UA"/>
              </w:rPr>
              <w:drawing>
                <wp:inline distT="0" distB="0" distL="0" distR="0" wp14:anchorId="02863314" wp14:editId="7162468D">
                  <wp:extent cx="2686050" cy="1905000"/>
                  <wp:effectExtent l="0" t="0" r="0" b="0"/>
                  <wp:docPr id="213" name="Рисунок 213" descr="Інклюзія без ілюзій: приклади впровадження інклюзивної освіти на Полтавщині  / Україна і ЄС: з кордонами і б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Інклюзія без ілюзій: приклади впровадження інклюзивної освіти на Полтавщині  / Україна і ЄС: з кордонами і без"/>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6050" cy="1905000"/>
                          </a:xfrm>
                          <a:prstGeom prst="rect">
                            <a:avLst/>
                          </a:prstGeom>
                          <a:noFill/>
                          <a:ln>
                            <a:noFill/>
                          </a:ln>
                        </pic:spPr>
                      </pic:pic>
                    </a:graphicData>
                  </a:graphic>
                </wp:inline>
              </w:drawing>
            </w:r>
          </w:p>
        </w:tc>
        <w:tc>
          <w:tcPr>
            <w:tcW w:w="5001" w:type="dxa"/>
          </w:tcPr>
          <w:p w:rsidR="0064011A" w:rsidRPr="0064011A" w:rsidRDefault="001C3123" w:rsidP="0064011A">
            <w:pPr>
              <w:spacing w:after="0" w:line="240" w:lineRule="auto"/>
              <w:contextualSpacing/>
              <w:jc w:val="both"/>
              <w:rPr>
                <w:rFonts w:ascii="Times New Roman" w:hAnsi="Times New Roman"/>
                <w:sz w:val="26"/>
                <w:szCs w:val="26"/>
              </w:rPr>
            </w:pPr>
            <w:r>
              <w:rPr>
                <w:rFonts w:ascii="Times New Roman" w:hAnsi="Times New Roman"/>
                <w:sz w:val="26"/>
                <w:szCs w:val="26"/>
              </w:rPr>
              <w:t>Комунальна</w:t>
            </w:r>
            <w:r w:rsidR="0064011A" w:rsidRPr="0064011A">
              <w:rPr>
                <w:rFonts w:ascii="Times New Roman" w:hAnsi="Times New Roman"/>
                <w:sz w:val="26"/>
                <w:szCs w:val="26"/>
              </w:rPr>
              <w:t xml:space="preserve"> установ</w:t>
            </w:r>
            <w:r>
              <w:rPr>
                <w:rFonts w:ascii="Times New Roman" w:hAnsi="Times New Roman"/>
                <w:sz w:val="26"/>
                <w:szCs w:val="26"/>
              </w:rPr>
              <w:t>а</w:t>
            </w:r>
            <w:r w:rsidR="0064011A" w:rsidRPr="0064011A">
              <w:rPr>
                <w:rFonts w:ascii="Times New Roman" w:hAnsi="Times New Roman"/>
                <w:sz w:val="26"/>
                <w:szCs w:val="26"/>
              </w:rPr>
              <w:t xml:space="preserve"> «Радивилівський </w:t>
            </w:r>
            <w:proofErr w:type="spellStart"/>
            <w:r w:rsidR="0064011A" w:rsidRPr="0064011A">
              <w:rPr>
                <w:rFonts w:ascii="Times New Roman" w:hAnsi="Times New Roman"/>
                <w:sz w:val="26"/>
                <w:szCs w:val="26"/>
              </w:rPr>
              <w:t>інклюзивно</w:t>
            </w:r>
            <w:proofErr w:type="spellEnd"/>
            <w:r w:rsidR="0064011A" w:rsidRPr="0064011A">
              <w:rPr>
                <w:rFonts w:ascii="Times New Roman" w:hAnsi="Times New Roman"/>
                <w:sz w:val="26"/>
                <w:szCs w:val="26"/>
              </w:rPr>
              <w:t xml:space="preserve">-ресурсний центр» Радивилівської міської ради на базі ліцей № 2 ім. </w:t>
            </w:r>
            <w:proofErr w:type="spellStart"/>
            <w:r w:rsidR="0064011A" w:rsidRPr="0064011A">
              <w:rPr>
                <w:rFonts w:ascii="Times New Roman" w:hAnsi="Times New Roman"/>
                <w:sz w:val="26"/>
                <w:szCs w:val="26"/>
              </w:rPr>
              <w:t>П.Г.Стрижака</w:t>
            </w:r>
            <w:proofErr w:type="spellEnd"/>
            <w:r w:rsidR="0064011A" w:rsidRPr="0064011A">
              <w:rPr>
                <w:rFonts w:ascii="Times New Roman" w:hAnsi="Times New Roman"/>
                <w:sz w:val="26"/>
                <w:szCs w:val="26"/>
              </w:rPr>
              <w:t xml:space="preserve"> в </w:t>
            </w:r>
            <w:proofErr w:type="spellStart"/>
            <w:r w:rsidR="0064011A" w:rsidRPr="0064011A">
              <w:rPr>
                <w:rFonts w:ascii="Times New Roman" w:hAnsi="Times New Roman"/>
                <w:sz w:val="26"/>
                <w:szCs w:val="26"/>
              </w:rPr>
              <w:t>м.Радивилів</w:t>
            </w:r>
            <w:proofErr w:type="spellEnd"/>
            <w:r w:rsidR="0064011A" w:rsidRPr="0064011A">
              <w:rPr>
                <w:rFonts w:ascii="Times New Roman" w:hAnsi="Times New Roman"/>
                <w:sz w:val="26"/>
                <w:szCs w:val="26"/>
              </w:rPr>
              <w:t>. Завданням центру є надання психолого-педагогічних, корекційно-</w:t>
            </w:r>
            <w:proofErr w:type="spellStart"/>
            <w:r w:rsidR="0064011A" w:rsidRPr="0064011A">
              <w:rPr>
                <w:rFonts w:ascii="Times New Roman" w:hAnsi="Times New Roman"/>
                <w:sz w:val="26"/>
                <w:szCs w:val="26"/>
              </w:rPr>
              <w:t>розвиткових</w:t>
            </w:r>
            <w:proofErr w:type="spellEnd"/>
            <w:r w:rsidR="0064011A" w:rsidRPr="0064011A">
              <w:rPr>
                <w:rFonts w:ascii="Times New Roman" w:hAnsi="Times New Roman"/>
                <w:sz w:val="26"/>
                <w:szCs w:val="26"/>
              </w:rPr>
              <w:t xml:space="preserve"> послуг дітям з ООП відповідно до потенційних можливостей дитини шляхом проведення індивідуальних та групових занять.</w:t>
            </w:r>
          </w:p>
          <w:p w:rsidR="00890E6D" w:rsidRPr="00D12383" w:rsidRDefault="00890E6D" w:rsidP="0064011A">
            <w:pPr>
              <w:spacing w:after="0" w:line="240" w:lineRule="auto"/>
              <w:rPr>
                <w:rFonts w:ascii="Times New Roman" w:hAnsi="Times New Roman"/>
                <w:sz w:val="26"/>
                <w:szCs w:val="26"/>
              </w:rPr>
            </w:pPr>
          </w:p>
        </w:tc>
      </w:tr>
      <w:tr w:rsidR="00CB42FF" w:rsidTr="000500CE">
        <w:tc>
          <w:tcPr>
            <w:tcW w:w="4531" w:type="dxa"/>
          </w:tcPr>
          <w:p w:rsidR="00CB42FF" w:rsidRDefault="00CB42FF" w:rsidP="00030185">
            <w:pPr>
              <w:spacing w:after="0" w:line="240" w:lineRule="auto"/>
              <w:rPr>
                <w:noProof/>
                <w:lang w:eastAsia="uk-UA"/>
              </w:rPr>
            </w:pPr>
            <w:r>
              <w:rPr>
                <w:noProof/>
                <w:lang w:eastAsia="uk-UA"/>
              </w:rPr>
              <w:drawing>
                <wp:inline distT="0" distB="0" distL="0" distR="0" wp14:anchorId="62398995" wp14:editId="545FFB5C">
                  <wp:extent cx="2695575" cy="1990725"/>
                  <wp:effectExtent l="0" t="0" r="9525" b="9525"/>
                  <wp:docPr id="211" name="Рисунок 211" descr="План роботи Комунального закладу «Болтишський сільський Будинок культури»  Божедарівської селищної ради на 2019 рік | Божедарівська гром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 роботи Комунального закладу «Болтишський сільський Будинок культури»  Божедарівської селищної ради на 2019 рік | Божедарівська громад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5575" cy="1990725"/>
                          </a:xfrm>
                          <a:prstGeom prst="rect">
                            <a:avLst/>
                          </a:prstGeom>
                          <a:noFill/>
                          <a:ln>
                            <a:noFill/>
                          </a:ln>
                        </pic:spPr>
                      </pic:pic>
                    </a:graphicData>
                  </a:graphic>
                </wp:inline>
              </w:drawing>
            </w:r>
          </w:p>
        </w:tc>
        <w:tc>
          <w:tcPr>
            <w:tcW w:w="5001" w:type="dxa"/>
          </w:tcPr>
          <w:p w:rsidR="00CB42FF" w:rsidRDefault="000500CE" w:rsidP="000500CE">
            <w:pPr>
              <w:spacing w:after="0" w:line="240" w:lineRule="auto"/>
              <w:rPr>
                <w:rFonts w:ascii="Times New Roman" w:hAnsi="Times New Roman"/>
                <w:sz w:val="26"/>
                <w:szCs w:val="26"/>
              </w:rPr>
            </w:pPr>
            <w:r>
              <w:rPr>
                <w:rFonts w:ascii="Times New Roman" w:hAnsi="Times New Roman"/>
                <w:sz w:val="26"/>
                <w:szCs w:val="26"/>
              </w:rPr>
              <w:t xml:space="preserve">В громаді діють </w:t>
            </w:r>
            <w:r w:rsidR="00830F44">
              <w:rPr>
                <w:rFonts w:ascii="Times New Roman" w:hAnsi="Times New Roman"/>
                <w:sz w:val="26"/>
                <w:szCs w:val="26"/>
              </w:rPr>
              <w:t xml:space="preserve">3 будинки культури в </w:t>
            </w:r>
            <w:proofErr w:type="spellStart"/>
            <w:r w:rsidR="00830F44">
              <w:rPr>
                <w:rFonts w:ascii="Times New Roman" w:hAnsi="Times New Roman"/>
                <w:sz w:val="26"/>
                <w:szCs w:val="26"/>
              </w:rPr>
              <w:t>м.Радивилів</w:t>
            </w:r>
            <w:proofErr w:type="spellEnd"/>
            <w:r w:rsidR="00830F44">
              <w:rPr>
                <w:rFonts w:ascii="Times New Roman" w:hAnsi="Times New Roman"/>
                <w:sz w:val="26"/>
                <w:szCs w:val="26"/>
              </w:rPr>
              <w:t xml:space="preserve">, </w:t>
            </w:r>
            <w:proofErr w:type="spellStart"/>
            <w:r>
              <w:rPr>
                <w:rFonts w:ascii="Times New Roman" w:hAnsi="Times New Roman"/>
                <w:sz w:val="26"/>
                <w:szCs w:val="26"/>
              </w:rPr>
              <w:t>с.Підзамче</w:t>
            </w:r>
            <w:proofErr w:type="spellEnd"/>
            <w:r w:rsidR="00830F44">
              <w:rPr>
                <w:rFonts w:ascii="Times New Roman" w:hAnsi="Times New Roman"/>
                <w:sz w:val="26"/>
                <w:szCs w:val="26"/>
              </w:rPr>
              <w:t xml:space="preserve">, </w:t>
            </w:r>
            <w:proofErr w:type="spellStart"/>
            <w:r w:rsidR="00830F44">
              <w:rPr>
                <w:rFonts w:ascii="Times New Roman" w:hAnsi="Times New Roman"/>
                <w:sz w:val="26"/>
                <w:szCs w:val="26"/>
              </w:rPr>
              <w:t>с.Гаї-Лев’ятинські</w:t>
            </w:r>
            <w:proofErr w:type="spellEnd"/>
          </w:p>
          <w:p w:rsidR="000500CE" w:rsidRDefault="000500CE" w:rsidP="000500CE">
            <w:pPr>
              <w:spacing w:after="0" w:line="240" w:lineRule="auto"/>
              <w:rPr>
                <w:rFonts w:ascii="Times New Roman" w:hAnsi="Times New Roman"/>
                <w:sz w:val="26"/>
                <w:szCs w:val="26"/>
              </w:rPr>
            </w:pPr>
          </w:p>
          <w:p w:rsidR="00403FE9" w:rsidRPr="00D12383" w:rsidRDefault="00403FE9" w:rsidP="000500CE">
            <w:pPr>
              <w:spacing w:after="0" w:line="240" w:lineRule="auto"/>
              <w:rPr>
                <w:rFonts w:ascii="Times New Roman" w:hAnsi="Times New Roman"/>
                <w:sz w:val="26"/>
                <w:szCs w:val="26"/>
              </w:rPr>
            </w:pPr>
          </w:p>
        </w:tc>
      </w:tr>
      <w:tr w:rsidR="00890E6D" w:rsidTr="000500CE">
        <w:tc>
          <w:tcPr>
            <w:tcW w:w="4531" w:type="dxa"/>
          </w:tcPr>
          <w:p w:rsidR="00890E6D" w:rsidRDefault="00890E6D" w:rsidP="00030185">
            <w:pPr>
              <w:spacing w:after="0" w:line="240" w:lineRule="auto"/>
              <w:rPr>
                <w:noProof/>
                <w:lang w:eastAsia="uk-UA"/>
              </w:rPr>
            </w:pPr>
            <w:r>
              <w:rPr>
                <w:noProof/>
                <w:lang w:eastAsia="uk-UA"/>
              </w:rPr>
              <w:drawing>
                <wp:inline distT="0" distB="0" distL="0" distR="0" wp14:anchorId="013AD749" wp14:editId="4961BD59">
                  <wp:extent cx="2628900" cy="1781175"/>
                  <wp:effectExtent l="0" t="0" r="0" b="9525"/>
                  <wp:docPr id="212" name="Рисунок 212" descr="Шубківська сільська рада Рівненського району Рівненської області | Звіти  про роботу клубів Шубківської сільськ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убківська сільська рада Рівненського району Рівненської області | Звіти  про роботу клубів Шубківської сільської рад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781175"/>
                          </a:xfrm>
                          <a:prstGeom prst="rect">
                            <a:avLst/>
                          </a:prstGeom>
                          <a:noFill/>
                          <a:ln>
                            <a:noFill/>
                          </a:ln>
                        </pic:spPr>
                      </pic:pic>
                    </a:graphicData>
                  </a:graphic>
                </wp:inline>
              </w:drawing>
            </w:r>
          </w:p>
        </w:tc>
        <w:tc>
          <w:tcPr>
            <w:tcW w:w="5001" w:type="dxa"/>
          </w:tcPr>
          <w:p w:rsidR="00890E6D" w:rsidRPr="00D12383" w:rsidRDefault="00C57DD0" w:rsidP="007A2F4A">
            <w:pPr>
              <w:spacing w:after="0" w:line="240" w:lineRule="auto"/>
              <w:rPr>
                <w:rFonts w:ascii="Times New Roman" w:hAnsi="Times New Roman"/>
                <w:sz w:val="26"/>
                <w:szCs w:val="26"/>
              </w:rPr>
            </w:pPr>
            <w:r>
              <w:rPr>
                <w:rFonts w:ascii="Times New Roman" w:hAnsi="Times New Roman"/>
                <w:sz w:val="26"/>
                <w:szCs w:val="26"/>
              </w:rPr>
              <w:t>На території громади працюють 6 клуб</w:t>
            </w:r>
            <w:r w:rsidR="007A2F4A">
              <w:rPr>
                <w:rFonts w:ascii="Times New Roman" w:hAnsi="Times New Roman"/>
                <w:sz w:val="26"/>
                <w:szCs w:val="26"/>
              </w:rPr>
              <w:t>них закладів, 1 публічна бібліотека та 6 публічно-шкільних бібліотек</w:t>
            </w:r>
          </w:p>
        </w:tc>
      </w:tr>
      <w:tr w:rsidR="004C31F7" w:rsidTr="000500CE">
        <w:tc>
          <w:tcPr>
            <w:tcW w:w="4531" w:type="dxa"/>
          </w:tcPr>
          <w:p w:rsidR="004C31F7" w:rsidRDefault="009E6A59" w:rsidP="00030185">
            <w:pPr>
              <w:spacing w:after="0" w:line="240" w:lineRule="auto"/>
              <w:rPr>
                <w:noProof/>
                <w:lang w:eastAsia="uk-UA"/>
              </w:rPr>
            </w:pPr>
            <w:r>
              <w:rPr>
                <w:noProof/>
                <w:lang w:eastAsia="uk-UA"/>
              </w:rPr>
              <w:drawing>
                <wp:inline distT="0" distB="0" distL="0" distR="0" wp14:anchorId="45A9D128" wp14:editId="1EC9B7F6">
                  <wp:extent cx="2686050" cy="1590675"/>
                  <wp:effectExtent l="0" t="0" r="0" b="9525"/>
                  <wp:docPr id="12387" name="Рисунок 1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3246" cy="1600858"/>
                          </a:xfrm>
                          <a:prstGeom prst="rect">
                            <a:avLst/>
                          </a:prstGeom>
                          <a:noFill/>
                          <a:ln>
                            <a:noFill/>
                          </a:ln>
                        </pic:spPr>
                      </pic:pic>
                    </a:graphicData>
                  </a:graphic>
                </wp:inline>
              </w:drawing>
            </w:r>
          </w:p>
        </w:tc>
        <w:tc>
          <w:tcPr>
            <w:tcW w:w="5001" w:type="dxa"/>
          </w:tcPr>
          <w:p w:rsidR="004C31F7" w:rsidRPr="00C57DD0" w:rsidRDefault="00C57DD0" w:rsidP="00C57DD0">
            <w:pPr>
              <w:spacing w:after="0" w:line="240" w:lineRule="auto"/>
              <w:jc w:val="both"/>
              <w:rPr>
                <w:rFonts w:ascii="Times New Roman" w:hAnsi="Times New Roman"/>
                <w:sz w:val="26"/>
                <w:szCs w:val="26"/>
              </w:rPr>
            </w:pPr>
            <w:r w:rsidRPr="00C57DD0">
              <w:rPr>
                <w:rFonts w:ascii="Times New Roman" w:hAnsi="Times New Roman"/>
                <w:bCs/>
                <w:color w:val="000000"/>
                <w:sz w:val="26"/>
                <w:szCs w:val="26"/>
                <w:shd w:val="clear" w:color="auto" w:fill="F8F7E5"/>
              </w:rPr>
              <w:t>З 2017 року Радивилівський історичний музей перейшов на баланс Радивилівської міської ради та став важливою частиною закладів культури в структурі Радивилівської  територіальної громади.</w:t>
            </w:r>
          </w:p>
        </w:tc>
      </w:tr>
      <w:tr w:rsidR="00890E6D" w:rsidTr="000500CE">
        <w:tc>
          <w:tcPr>
            <w:tcW w:w="4531" w:type="dxa"/>
          </w:tcPr>
          <w:p w:rsidR="00890E6D" w:rsidRDefault="0013647D" w:rsidP="00030185">
            <w:pPr>
              <w:spacing w:after="0" w:line="240" w:lineRule="auto"/>
              <w:rPr>
                <w:noProof/>
                <w:lang w:eastAsia="uk-UA"/>
              </w:rPr>
            </w:pPr>
            <w:r>
              <w:rPr>
                <w:noProof/>
                <w:lang w:eastAsia="uk-UA"/>
              </w:rPr>
              <w:lastRenderedPageBreak/>
              <w:drawing>
                <wp:inline distT="0" distB="0" distL="0" distR="0" wp14:anchorId="3BA31655" wp14:editId="7A9C9D08">
                  <wp:extent cx="2638425" cy="1428750"/>
                  <wp:effectExtent l="0" t="0" r="9525" b="0"/>
                  <wp:docPr id="12384" name="Рисунок 12384" descr="Як функціонує терцентр соціального обслуговування в Камені-Каширськ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 функціонує терцентр соціального обслуговування в Камені-Каширському"/>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9456" cy="1429308"/>
                          </a:xfrm>
                          <a:prstGeom prst="rect">
                            <a:avLst/>
                          </a:prstGeom>
                          <a:noFill/>
                          <a:ln>
                            <a:noFill/>
                          </a:ln>
                        </pic:spPr>
                      </pic:pic>
                    </a:graphicData>
                  </a:graphic>
                </wp:inline>
              </w:drawing>
            </w:r>
          </w:p>
          <w:p w:rsidR="007539DF" w:rsidRDefault="007539DF" w:rsidP="00030185">
            <w:pPr>
              <w:spacing w:after="0" w:line="240" w:lineRule="auto"/>
              <w:rPr>
                <w:noProof/>
                <w:lang w:eastAsia="uk-UA"/>
              </w:rPr>
            </w:pPr>
          </w:p>
        </w:tc>
        <w:tc>
          <w:tcPr>
            <w:tcW w:w="5001" w:type="dxa"/>
          </w:tcPr>
          <w:p w:rsidR="00B444D0" w:rsidRPr="00B444D0" w:rsidRDefault="00B444D0" w:rsidP="00B444D0">
            <w:pPr>
              <w:spacing w:line="240" w:lineRule="auto"/>
              <w:ind w:firstLine="29"/>
              <w:jc w:val="both"/>
              <w:rPr>
                <w:rFonts w:ascii="Times New Roman" w:hAnsi="Times New Roman"/>
                <w:sz w:val="26"/>
                <w:szCs w:val="26"/>
              </w:rPr>
            </w:pPr>
            <w:r w:rsidRPr="00B444D0">
              <w:rPr>
                <w:rFonts w:ascii="Times New Roman" w:hAnsi="Times New Roman"/>
                <w:sz w:val="26"/>
                <w:szCs w:val="26"/>
              </w:rPr>
              <w:t>Радивилівський територіальний центр соціального обслуговування (надання соціальних послуг) є комунальною установою  Радивилівської міської ради з 2018 року.</w:t>
            </w:r>
          </w:p>
          <w:p w:rsidR="00890E6D" w:rsidRPr="00D12383" w:rsidRDefault="00890E6D" w:rsidP="00030185">
            <w:pPr>
              <w:spacing w:after="0" w:line="240" w:lineRule="auto"/>
              <w:rPr>
                <w:rFonts w:ascii="Times New Roman" w:hAnsi="Times New Roman"/>
                <w:sz w:val="26"/>
                <w:szCs w:val="26"/>
              </w:rPr>
            </w:pPr>
          </w:p>
        </w:tc>
      </w:tr>
      <w:tr w:rsidR="0013647D" w:rsidTr="000500CE">
        <w:tc>
          <w:tcPr>
            <w:tcW w:w="4531" w:type="dxa"/>
          </w:tcPr>
          <w:p w:rsidR="0013647D" w:rsidRDefault="0013647D" w:rsidP="00030185">
            <w:pPr>
              <w:spacing w:after="0" w:line="240" w:lineRule="auto"/>
              <w:rPr>
                <w:noProof/>
                <w:lang w:eastAsia="uk-UA"/>
              </w:rPr>
            </w:pPr>
            <w:r>
              <w:rPr>
                <w:noProof/>
                <w:lang w:eastAsia="uk-UA"/>
              </w:rPr>
              <w:drawing>
                <wp:inline distT="0" distB="0" distL="0" distR="0" wp14:anchorId="65413A29" wp14:editId="12611349">
                  <wp:extent cx="2667000" cy="1838325"/>
                  <wp:effectExtent l="0" t="0" r="0" b="9525"/>
                  <wp:docPr id="12385" name="Рисунок 12385" descr="ЛІКАРНЯ ЧИ ФОП: ЩО ТРЕБА ЗНАТИ ПРО ПРИВАТНУ ЛІКАРСЬКУ ПРАКТИКУ? | 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ІКАРНЯ ЧИ ФОП: ЩО ТРЕБА ЗНАТИ ПРО ПРИВАТНУ ЛІКАРСЬКУ ПРАКТИКУ? | Н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7797" cy="1845767"/>
                          </a:xfrm>
                          <a:prstGeom prst="rect">
                            <a:avLst/>
                          </a:prstGeom>
                          <a:noFill/>
                          <a:ln>
                            <a:noFill/>
                          </a:ln>
                        </pic:spPr>
                      </pic:pic>
                    </a:graphicData>
                  </a:graphic>
                </wp:inline>
              </w:drawing>
            </w:r>
          </w:p>
        </w:tc>
        <w:tc>
          <w:tcPr>
            <w:tcW w:w="5001" w:type="dxa"/>
          </w:tcPr>
          <w:p w:rsidR="00B444D0" w:rsidRDefault="00B444D0" w:rsidP="00030185">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КНП </w:t>
            </w:r>
            <w:r w:rsidRPr="00C10533">
              <w:rPr>
                <w:rFonts w:ascii="Times New Roman" w:eastAsia="Times New Roman" w:hAnsi="Times New Roman"/>
                <w:sz w:val="26"/>
                <w:szCs w:val="26"/>
              </w:rPr>
              <w:t xml:space="preserve">«Радивилівська центральна міська лікарня» </w:t>
            </w:r>
          </w:p>
          <w:p w:rsidR="0013647D" w:rsidRPr="00D12383" w:rsidRDefault="00B444D0" w:rsidP="00B444D0">
            <w:pPr>
              <w:spacing w:after="0" w:line="240" w:lineRule="auto"/>
              <w:rPr>
                <w:rFonts w:ascii="Times New Roman" w:hAnsi="Times New Roman"/>
                <w:sz w:val="26"/>
                <w:szCs w:val="26"/>
              </w:rPr>
            </w:pPr>
            <w:r>
              <w:rPr>
                <w:rFonts w:ascii="Times New Roman" w:eastAsia="Times New Roman" w:hAnsi="Times New Roman"/>
                <w:sz w:val="26"/>
                <w:szCs w:val="26"/>
              </w:rPr>
              <w:t>КНП Первинна</w:t>
            </w:r>
            <w:r w:rsidRPr="00C10533">
              <w:rPr>
                <w:rFonts w:ascii="Times New Roman" w:eastAsia="Times New Roman" w:hAnsi="Times New Roman"/>
                <w:sz w:val="26"/>
                <w:szCs w:val="26"/>
              </w:rPr>
              <w:t xml:space="preserve"> медико-санітарн</w:t>
            </w:r>
            <w:r>
              <w:rPr>
                <w:rFonts w:ascii="Times New Roman" w:eastAsia="Times New Roman" w:hAnsi="Times New Roman"/>
                <w:sz w:val="26"/>
                <w:szCs w:val="26"/>
              </w:rPr>
              <w:t>а</w:t>
            </w:r>
            <w:r w:rsidRPr="00C10533">
              <w:rPr>
                <w:rFonts w:ascii="Times New Roman" w:eastAsia="Times New Roman" w:hAnsi="Times New Roman"/>
                <w:sz w:val="26"/>
                <w:szCs w:val="26"/>
              </w:rPr>
              <w:t xml:space="preserve"> допомоги (ПМСД)</w:t>
            </w:r>
          </w:p>
        </w:tc>
      </w:tr>
      <w:tr w:rsidR="0013647D" w:rsidTr="000500CE">
        <w:tc>
          <w:tcPr>
            <w:tcW w:w="4531" w:type="dxa"/>
          </w:tcPr>
          <w:p w:rsidR="0013647D" w:rsidRDefault="004C31F7" w:rsidP="00030185">
            <w:pPr>
              <w:spacing w:after="0" w:line="240" w:lineRule="auto"/>
              <w:rPr>
                <w:noProof/>
                <w:lang w:eastAsia="uk-UA"/>
              </w:rPr>
            </w:pPr>
            <w:r>
              <w:rPr>
                <w:noProof/>
                <w:lang w:eastAsia="uk-UA"/>
              </w:rPr>
              <w:drawing>
                <wp:inline distT="0" distB="0" distL="0" distR="0" wp14:anchorId="312D8993" wp14:editId="3B038CC4">
                  <wp:extent cx="2628900" cy="1743075"/>
                  <wp:effectExtent l="0" t="0" r="0" b="9525"/>
                  <wp:docPr id="12386" name="Рисунок 12386" descr="Центр надання адміністративних послуг Куп&amp;#39;янської міської ради Харків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ентр надання адміністративних послуг Куп&amp;#39;янської міської ради Харківської  області"/>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tc>
        <w:tc>
          <w:tcPr>
            <w:tcW w:w="5001" w:type="dxa"/>
          </w:tcPr>
          <w:p w:rsidR="0013647D" w:rsidRPr="00D12383" w:rsidRDefault="002C6294" w:rsidP="00030185">
            <w:pPr>
              <w:spacing w:after="0" w:line="240" w:lineRule="auto"/>
              <w:rPr>
                <w:rFonts w:ascii="Times New Roman" w:hAnsi="Times New Roman"/>
                <w:sz w:val="26"/>
                <w:szCs w:val="26"/>
              </w:rPr>
            </w:pPr>
            <w:r>
              <w:rPr>
                <w:rFonts w:ascii="Times New Roman" w:eastAsia="Times New Roman" w:hAnsi="Times New Roman"/>
                <w:sz w:val="26"/>
                <w:szCs w:val="26"/>
              </w:rPr>
              <w:t>Р</w:t>
            </w:r>
            <w:r w:rsidRPr="0031265F">
              <w:rPr>
                <w:rFonts w:ascii="Times New Roman" w:eastAsia="Times New Roman" w:hAnsi="Times New Roman"/>
                <w:sz w:val="26"/>
                <w:szCs w:val="26"/>
              </w:rPr>
              <w:t xml:space="preserve">ішенням сесії Радивилівської міської ради від </w:t>
            </w:r>
            <w:r w:rsidRPr="006D3A1C">
              <w:rPr>
                <w:rFonts w:ascii="Times New Roman" w:eastAsia="Times New Roman" w:hAnsi="Times New Roman"/>
                <w:sz w:val="26"/>
                <w:szCs w:val="26"/>
              </w:rPr>
              <w:t>09 листопада 2018 року</w:t>
            </w:r>
            <w:r w:rsidRPr="0031265F">
              <w:rPr>
                <w:rFonts w:ascii="Times New Roman" w:eastAsia="Times New Roman" w:hAnsi="Times New Roman"/>
                <w:sz w:val="26"/>
                <w:szCs w:val="26"/>
              </w:rPr>
              <w:t xml:space="preserve"> було створено відділ Центр надання адміністративних послуг</w:t>
            </w:r>
            <w:r>
              <w:rPr>
                <w:rFonts w:ascii="Times New Roman" w:eastAsia="Times New Roman" w:hAnsi="Times New Roman"/>
                <w:sz w:val="26"/>
                <w:szCs w:val="26"/>
              </w:rPr>
              <w:t xml:space="preserve">, </w:t>
            </w:r>
            <w:r w:rsidR="00AE7A2E">
              <w:rPr>
                <w:rFonts w:ascii="Times New Roman" w:eastAsia="Times New Roman" w:hAnsi="Times New Roman"/>
                <w:sz w:val="26"/>
                <w:szCs w:val="26"/>
              </w:rPr>
              <w:t>в якому облаштовано 9 робочих місць для адміністраторів та 6 віддалених робочих місць по старостатах громади.</w:t>
            </w:r>
          </w:p>
        </w:tc>
      </w:tr>
    </w:tbl>
    <w:p w:rsidR="00CB42FF" w:rsidRDefault="00CB42FF" w:rsidP="00030185">
      <w:pPr>
        <w:spacing w:after="0" w:line="240" w:lineRule="auto"/>
        <w:rPr>
          <w:rFonts w:ascii="Times New Roman" w:eastAsia="Times New Roman" w:hAnsi="Times New Roman"/>
          <w:b/>
          <w:sz w:val="26"/>
          <w:szCs w:val="26"/>
          <w:u w:val="single"/>
        </w:rPr>
      </w:pPr>
    </w:p>
    <w:p w:rsidR="007D3DB8" w:rsidRDefault="007D3DB8" w:rsidP="007D3DB8">
      <w:pPr>
        <w:spacing w:after="0" w:line="240" w:lineRule="auto"/>
        <w:jc w:val="both"/>
        <w:rPr>
          <w:rFonts w:ascii="Times New Roman" w:eastAsia="Times New Roman" w:hAnsi="Times New Roman"/>
          <w:sz w:val="26"/>
          <w:szCs w:val="26"/>
        </w:rPr>
      </w:pPr>
      <w:r w:rsidRPr="007D3DB8">
        <w:rPr>
          <w:rFonts w:ascii="Times New Roman" w:eastAsia="Times New Roman" w:hAnsi="Times New Roman"/>
          <w:sz w:val="26"/>
          <w:szCs w:val="26"/>
        </w:rPr>
        <w:t xml:space="preserve">      </w:t>
      </w:r>
      <w:r w:rsidRPr="007D3DB8">
        <w:rPr>
          <w:rFonts w:ascii="Times New Roman" w:eastAsia="Times New Roman" w:hAnsi="Times New Roman"/>
          <w:sz w:val="26"/>
          <w:szCs w:val="26"/>
          <w:u w:val="single"/>
        </w:rPr>
        <w:t>Дошкільна освіта</w:t>
      </w:r>
      <w:r w:rsidRPr="007D3DB8">
        <w:rPr>
          <w:rFonts w:ascii="Times New Roman" w:eastAsia="Times New Roman" w:hAnsi="Times New Roman"/>
          <w:sz w:val="26"/>
          <w:szCs w:val="26"/>
        </w:rPr>
        <w:t xml:space="preserve">. На території Радивилівської територіальної громади функціонує </w:t>
      </w:r>
      <w:r w:rsidR="000500CE">
        <w:rPr>
          <w:rFonts w:ascii="Times New Roman" w:hAnsi="Times New Roman"/>
          <w:sz w:val="26"/>
          <w:szCs w:val="26"/>
        </w:rPr>
        <w:t>9</w:t>
      </w:r>
      <w:r w:rsidRPr="007D3DB8">
        <w:rPr>
          <w:rFonts w:ascii="Times New Roman" w:hAnsi="Times New Roman"/>
          <w:sz w:val="26"/>
          <w:szCs w:val="26"/>
        </w:rPr>
        <w:t xml:space="preserve"> закладів дошкільної освіти та ще 1 у складі НВК</w:t>
      </w:r>
      <w:r w:rsidRPr="007D3DB8">
        <w:rPr>
          <w:rFonts w:ascii="Times New Roman" w:eastAsia="Times New Roman" w:hAnsi="Times New Roman"/>
          <w:sz w:val="26"/>
          <w:szCs w:val="26"/>
        </w:rPr>
        <w:t xml:space="preserve">, </w:t>
      </w:r>
      <w:r w:rsidR="00A462A2">
        <w:rPr>
          <w:rFonts w:ascii="Times New Roman" w:eastAsia="Times New Roman" w:hAnsi="Times New Roman"/>
          <w:sz w:val="26"/>
          <w:szCs w:val="26"/>
        </w:rPr>
        <w:t>які</w:t>
      </w:r>
      <w:r w:rsidRPr="007D3DB8">
        <w:rPr>
          <w:rFonts w:ascii="Times New Roman" w:eastAsia="Times New Roman" w:hAnsi="Times New Roman"/>
          <w:sz w:val="26"/>
          <w:szCs w:val="26"/>
        </w:rPr>
        <w:t xml:space="preserve"> обслуговують 313 дітей дошкільного віку. Приміщення дошкільних навчальних закладів знаходяться в належному стані і забезпечені всім необхідним для повноцінної роботи.</w:t>
      </w:r>
    </w:p>
    <w:p w:rsidR="007D3DB8" w:rsidRDefault="007D3DB8" w:rsidP="007D3DB8">
      <w:pPr>
        <w:tabs>
          <w:tab w:val="left" w:pos="142"/>
        </w:tabs>
        <w:spacing w:after="0"/>
        <w:jc w:val="both"/>
        <w:rPr>
          <w:rFonts w:ascii="Times New Roman" w:eastAsia="Times New Roman" w:hAnsi="Times New Roman"/>
          <w:sz w:val="24"/>
          <w:szCs w:val="24"/>
        </w:rPr>
      </w:pPr>
    </w:p>
    <w:p w:rsidR="007D3DB8" w:rsidRDefault="007D3DB8" w:rsidP="007D3DB8">
      <w:pPr>
        <w:spacing w:after="0" w:line="240" w:lineRule="auto"/>
        <w:ind w:firstLine="708"/>
        <w:jc w:val="right"/>
        <w:rPr>
          <w:rFonts w:ascii="Times New Roman" w:eastAsia="Times New Roman" w:hAnsi="Times New Roman"/>
          <w:b/>
          <w:sz w:val="24"/>
          <w:szCs w:val="24"/>
        </w:rPr>
      </w:pPr>
      <w:r>
        <w:rPr>
          <w:rFonts w:ascii="Times New Roman" w:eastAsia="Times New Roman" w:hAnsi="Times New Roman"/>
          <w:b/>
          <w:sz w:val="24"/>
          <w:szCs w:val="24"/>
        </w:rPr>
        <w:t>Таблиця 6. Структура ЗДО в громаді</w:t>
      </w:r>
    </w:p>
    <w:tbl>
      <w:tblPr>
        <w:tblStyle w:val="19"/>
        <w:tblW w:w="9668" w:type="dxa"/>
        <w:tblInd w:w="-3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38"/>
        <w:gridCol w:w="6154"/>
        <w:gridCol w:w="2126"/>
        <w:gridCol w:w="850"/>
      </w:tblGrid>
      <w:tr w:rsidR="007D3DB8" w:rsidTr="001C3123">
        <w:trPr>
          <w:trHeight w:val="20"/>
        </w:trPr>
        <w:tc>
          <w:tcPr>
            <w:tcW w:w="538" w:type="dxa"/>
            <w:tcBorders>
              <w:top w:val="single" w:sz="4" w:space="0" w:color="000000"/>
              <w:left w:val="single" w:sz="4" w:space="0" w:color="000000"/>
              <w:bottom w:val="single" w:sz="4" w:space="0" w:color="000000"/>
              <w:right w:val="single" w:sz="4" w:space="0" w:color="000000"/>
            </w:tcBorders>
            <w:vAlign w:val="center"/>
          </w:tcPr>
          <w:p w:rsidR="007D3DB8" w:rsidRDefault="007D3DB8" w:rsidP="001C312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C3123">
              <w:rPr>
                <w:rFonts w:ascii="Times New Roman" w:eastAsia="Times New Roman" w:hAnsi="Times New Roman" w:cs="Times New Roman"/>
                <w:sz w:val="20"/>
                <w:szCs w:val="20"/>
              </w:rPr>
              <w:t>з/п</w:t>
            </w:r>
          </w:p>
        </w:tc>
        <w:tc>
          <w:tcPr>
            <w:tcW w:w="6154" w:type="dxa"/>
            <w:tcBorders>
              <w:top w:val="single" w:sz="4" w:space="0" w:color="000000"/>
              <w:left w:val="single" w:sz="4" w:space="0" w:color="000000"/>
              <w:bottom w:val="single" w:sz="4" w:space="0" w:color="000000"/>
              <w:right w:val="single" w:sz="4" w:space="0" w:color="000000"/>
            </w:tcBorders>
            <w:vAlign w:val="center"/>
          </w:tcPr>
          <w:p w:rsidR="007D3DB8" w:rsidRDefault="007D3DB8" w:rsidP="0064011A">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Назва  дошкільного навчального закладу</w:t>
            </w:r>
          </w:p>
        </w:tc>
        <w:tc>
          <w:tcPr>
            <w:tcW w:w="2126" w:type="dxa"/>
            <w:tcBorders>
              <w:top w:val="single" w:sz="4" w:space="0" w:color="000000"/>
              <w:left w:val="single" w:sz="4" w:space="0" w:color="000000"/>
              <w:bottom w:val="single" w:sz="4" w:space="0" w:color="000000"/>
              <w:right w:val="single" w:sz="4" w:space="0" w:color="000000"/>
            </w:tcBorders>
            <w:vAlign w:val="center"/>
          </w:tcPr>
          <w:p w:rsidR="007D3DB8" w:rsidRDefault="007D3DB8" w:rsidP="0064011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Місце розташування</w:t>
            </w:r>
          </w:p>
        </w:tc>
        <w:tc>
          <w:tcPr>
            <w:tcW w:w="850" w:type="dxa"/>
            <w:tcBorders>
              <w:top w:val="single" w:sz="4" w:space="0" w:color="000000"/>
              <w:left w:val="single" w:sz="4" w:space="0" w:color="000000"/>
              <w:bottom w:val="single" w:sz="4" w:space="0" w:color="000000"/>
              <w:right w:val="single" w:sz="4" w:space="0" w:color="000000"/>
            </w:tcBorders>
            <w:vAlign w:val="center"/>
          </w:tcPr>
          <w:p w:rsidR="007D3DB8" w:rsidRPr="001C3123" w:rsidRDefault="007D3DB8" w:rsidP="001C3123">
            <w:pPr>
              <w:ind w:left="-120"/>
              <w:jc w:val="center"/>
              <w:rPr>
                <w:rFonts w:ascii="Times New Roman" w:eastAsia="Times New Roman" w:hAnsi="Times New Roman" w:cs="Times New Roman"/>
                <w:sz w:val="20"/>
                <w:szCs w:val="20"/>
              </w:rPr>
            </w:pPr>
            <w:r w:rsidRPr="001C3123">
              <w:rPr>
                <w:rFonts w:ascii="Times New Roman" w:eastAsia="Times New Roman" w:hAnsi="Times New Roman" w:cs="Times New Roman"/>
                <w:sz w:val="20"/>
                <w:szCs w:val="20"/>
              </w:rPr>
              <w:t>Кількість дітей 2021 рік</w:t>
            </w:r>
          </w:p>
        </w:tc>
      </w:tr>
      <w:tr w:rsidR="00260511" w:rsidRPr="00D9128C" w:rsidTr="001C3123">
        <w:trPr>
          <w:trHeight w:val="540"/>
        </w:trPr>
        <w:tc>
          <w:tcPr>
            <w:tcW w:w="538" w:type="dxa"/>
            <w:tcBorders>
              <w:top w:val="single" w:sz="4" w:space="0" w:color="000000"/>
              <w:left w:val="single" w:sz="4" w:space="0" w:color="000000"/>
              <w:bottom w:val="single" w:sz="4" w:space="0" w:color="000000"/>
              <w:right w:val="single" w:sz="4" w:space="0" w:color="000000"/>
            </w:tcBorders>
            <w:vAlign w:val="center"/>
          </w:tcPr>
          <w:p w:rsidR="00260511" w:rsidRPr="001C3123" w:rsidRDefault="00260511" w:rsidP="00260511">
            <w:pPr>
              <w:rPr>
                <w:rFonts w:ascii="Times New Roman" w:eastAsia="Times New Roman" w:hAnsi="Times New Roman" w:cs="Times New Roman"/>
                <w:sz w:val="24"/>
                <w:szCs w:val="24"/>
              </w:rPr>
            </w:pPr>
            <w:r w:rsidRPr="001C3123">
              <w:rPr>
                <w:rFonts w:ascii="Times New Roman" w:eastAsia="Times New Roman" w:hAnsi="Times New Roman" w:cs="Times New Roman"/>
                <w:sz w:val="24"/>
                <w:szCs w:val="24"/>
              </w:rPr>
              <w:t>1</w:t>
            </w:r>
          </w:p>
        </w:tc>
        <w:tc>
          <w:tcPr>
            <w:tcW w:w="6154" w:type="dxa"/>
            <w:tcBorders>
              <w:top w:val="single" w:sz="4" w:space="0" w:color="000000"/>
              <w:left w:val="single" w:sz="4" w:space="0" w:color="000000"/>
              <w:bottom w:val="single" w:sz="4" w:space="0" w:color="000000"/>
              <w:right w:val="single" w:sz="4" w:space="0" w:color="000000"/>
            </w:tcBorders>
          </w:tcPr>
          <w:p w:rsidR="00260511" w:rsidRPr="00AE7A2E" w:rsidRDefault="00260511" w:rsidP="00260511">
            <w:pPr>
              <w:spacing w:after="0" w:line="240" w:lineRule="auto"/>
              <w:rPr>
                <w:rFonts w:ascii="Times New Roman" w:hAnsi="Times New Roman" w:cs="Times New Roman"/>
                <w:sz w:val="20"/>
                <w:szCs w:val="20"/>
              </w:rPr>
            </w:pPr>
            <w:r w:rsidRPr="00AE7A2E">
              <w:rPr>
                <w:rFonts w:ascii="Times New Roman" w:hAnsi="Times New Roman" w:cs="Times New Roman"/>
                <w:sz w:val="20"/>
                <w:szCs w:val="20"/>
              </w:rPr>
              <w:t xml:space="preserve">Радивилівський заклад дошкільної освіти (ясла-садок) №1 «Сонечко» комбінованого типу Радивилівської міської ради Дубенського району Рівненської області </w:t>
            </w:r>
          </w:p>
        </w:tc>
        <w:tc>
          <w:tcPr>
            <w:tcW w:w="2126" w:type="dxa"/>
            <w:tcBorders>
              <w:top w:val="single" w:sz="4" w:space="0" w:color="000000"/>
              <w:left w:val="single" w:sz="4" w:space="0" w:color="000000"/>
              <w:bottom w:val="single" w:sz="4" w:space="0" w:color="000000"/>
              <w:right w:val="single" w:sz="4" w:space="0" w:color="000000"/>
            </w:tcBorders>
            <w:vAlign w:val="center"/>
          </w:tcPr>
          <w:p w:rsidR="00260511" w:rsidRPr="00AE7A2E" w:rsidRDefault="00260511" w:rsidP="002C1669">
            <w:pPr>
              <w:spacing w:after="0" w:line="240" w:lineRule="auto"/>
              <w:rPr>
                <w:rFonts w:ascii="Times New Roman" w:eastAsia="Times New Roman" w:hAnsi="Times New Roman" w:cs="Times New Roman"/>
                <w:sz w:val="20"/>
                <w:szCs w:val="20"/>
              </w:rPr>
            </w:pPr>
            <w:proofErr w:type="spellStart"/>
            <w:r w:rsidRPr="00AE7A2E">
              <w:rPr>
                <w:rFonts w:ascii="Times New Roman" w:eastAsia="Times New Roman" w:hAnsi="Times New Roman" w:cs="Times New Roman"/>
                <w:sz w:val="20"/>
                <w:szCs w:val="20"/>
              </w:rPr>
              <w:t>м.Радивилів</w:t>
            </w:r>
            <w:proofErr w:type="spellEnd"/>
            <w:r w:rsidRPr="00AE7A2E">
              <w:rPr>
                <w:rFonts w:ascii="Times New Roman" w:eastAsia="Times New Roman" w:hAnsi="Times New Roman" w:cs="Times New Roman"/>
                <w:sz w:val="20"/>
                <w:szCs w:val="20"/>
              </w:rPr>
              <w:t>, вул. Кременецька, 66</w:t>
            </w:r>
          </w:p>
        </w:tc>
        <w:tc>
          <w:tcPr>
            <w:tcW w:w="850" w:type="dxa"/>
            <w:tcBorders>
              <w:top w:val="single" w:sz="4" w:space="0" w:color="000000"/>
              <w:left w:val="single" w:sz="4" w:space="0" w:color="000000"/>
              <w:bottom w:val="single" w:sz="4" w:space="0" w:color="000000"/>
              <w:right w:val="single" w:sz="4" w:space="0" w:color="000000"/>
            </w:tcBorders>
            <w:vAlign w:val="center"/>
          </w:tcPr>
          <w:p w:rsidR="00260511" w:rsidRPr="00D9128C" w:rsidRDefault="005375D7" w:rsidP="00260511">
            <w:pP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r>
      <w:tr w:rsidR="00260511" w:rsidRPr="00D9128C" w:rsidTr="001C3123">
        <w:trPr>
          <w:trHeight w:val="286"/>
        </w:trPr>
        <w:tc>
          <w:tcPr>
            <w:tcW w:w="538" w:type="dxa"/>
            <w:tcBorders>
              <w:top w:val="single" w:sz="4" w:space="0" w:color="000000"/>
              <w:left w:val="single" w:sz="4" w:space="0" w:color="000000"/>
              <w:bottom w:val="single" w:sz="4" w:space="0" w:color="000000"/>
              <w:right w:val="single" w:sz="4" w:space="0" w:color="000000"/>
            </w:tcBorders>
            <w:vAlign w:val="center"/>
          </w:tcPr>
          <w:p w:rsidR="00260511" w:rsidRPr="001C3123" w:rsidRDefault="00260511" w:rsidP="00260511">
            <w:pPr>
              <w:rPr>
                <w:rFonts w:ascii="Times New Roman" w:eastAsia="Times New Roman" w:hAnsi="Times New Roman" w:cs="Times New Roman"/>
                <w:sz w:val="24"/>
                <w:szCs w:val="24"/>
              </w:rPr>
            </w:pPr>
            <w:r w:rsidRPr="001C3123">
              <w:rPr>
                <w:rFonts w:ascii="Times New Roman" w:eastAsia="Times New Roman" w:hAnsi="Times New Roman" w:cs="Times New Roman"/>
                <w:sz w:val="24"/>
                <w:szCs w:val="24"/>
              </w:rPr>
              <w:t>2</w:t>
            </w:r>
          </w:p>
        </w:tc>
        <w:tc>
          <w:tcPr>
            <w:tcW w:w="6154" w:type="dxa"/>
            <w:tcBorders>
              <w:top w:val="single" w:sz="4" w:space="0" w:color="000000"/>
              <w:left w:val="single" w:sz="4" w:space="0" w:color="000000"/>
              <w:bottom w:val="single" w:sz="4" w:space="0" w:color="000000"/>
              <w:right w:val="single" w:sz="4" w:space="0" w:color="000000"/>
            </w:tcBorders>
          </w:tcPr>
          <w:p w:rsidR="00260511" w:rsidRPr="00AE7A2E" w:rsidRDefault="00260511" w:rsidP="00260511">
            <w:pPr>
              <w:spacing w:after="0" w:line="240" w:lineRule="auto"/>
              <w:rPr>
                <w:rFonts w:ascii="Times New Roman" w:hAnsi="Times New Roman" w:cs="Times New Roman"/>
                <w:sz w:val="20"/>
                <w:szCs w:val="20"/>
              </w:rPr>
            </w:pPr>
            <w:r w:rsidRPr="00AE7A2E">
              <w:rPr>
                <w:rFonts w:ascii="Times New Roman" w:hAnsi="Times New Roman" w:cs="Times New Roman"/>
                <w:sz w:val="20"/>
                <w:szCs w:val="20"/>
              </w:rPr>
              <w:t xml:space="preserve">Радивилівський заклад дошкільної освіти (ясла-садок) №2 «Усмішка» комбінованого типу Радивилівської міської ради Дубенського району Рівненської області </w:t>
            </w:r>
          </w:p>
        </w:tc>
        <w:tc>
          <w:tcPr>
            <w:tcW w:w="2126" w:type="dxa"/>
            <w:tcBorders>
              <w:top w:val="single" w:sz="4" w:space="0" w:color="000000"/>
              <w:left w:val="single" w:sz="4" w:space="0" w:color="000000"/>
              <w:bottom w:val="single" w:sz="4" w:space="0" w:color="000000"/>
              <w:right w:val="single" w:sz="4" w:space="0" w:color="000000"/>
            </w:tcBorders>
            <w:vAlign w:val="center"/>
          </w:tcPr>
          <w:p w:rsidR="00260511" w:rsidRPr="00AE7A2E" w:rsidRDefault="00472AC2" w:rsidP="002C1669">
            <w:pPr>
              <w:spacing w:after="0" w:line="240" w:lineRule="auto"/>
              <w:rPr>
                <w:rFonts w:ascii="Times New Roman" w:eastAsia="Times New Roman" w:hAnsi="Times New Roman" w:cs="Times New Roman"/>
                <w:sz w:val="20"/>
                <w:szCs w:val="20"/>
              </w:rPr>
            </w:pPr>
            <w:proofErr w:type="spellStart"/>
            <w:r w:rsidRPr="00AE7A2E">
              <w:rPr>
                <w:rFonts w:ascii="Times New Roman" w:eastAsia="Times New Roman" w:hAnsi="Times New Roman" w:cs="Times New Roman"/>
                <w:sz w:val="20"/>
                <w:szCs w:val="20"/>
              </w:rPr>
              <w:t>м</w:t>
            </w:r>
            <w:r w:rsidR="00260511" w:rsidRPr="00AE7A2E">
              <w:rPr>
                <w:rFonts w:ascii="Times New Roman" w:eastAsia="Times New Roman" w:hAnsi="Times New Roman" w:cs="Times New Roman"/>
                <w:sz w:val="20"/>
                <w:szCs w:val="20"/>
              </w:rPr>
              <w:t>.Радивилів</w:t>
            </w:r>
            <w:proofErr w:type="spellEnd"/>
            <w:r w:rsidR="00260511" w:rsidRPr="00AE7A2E">
              <w:rPr>
                <w:rFonts w:ascii="Times New Roman" w:eastAsia="Times New Roman" w:hAnsi="Times New Roman" w:cs="Times New Roman"/>
                <w:sz w:val="20"/>
                <w:szCs w:val="20"/>
              </w:rPr>
              <w:t xml:space="preserve">, вул. </w:t>
            </w:r>
            <w:proofErr w:type="spellStart"/>
            <w:r w:rsidR="00260511" w:rsidRPr="00AE7A2E">
              <w:rPr>
                <w:rFonts w:ascii="Times New Roman" w:eastAsia="Times New Roman" w:hAnsi="Times New Roman" w:cs="Times New Roman"/>
                <w:sz w:val="20"/>
                <w:szCs w:val="20"/>
              </w:rPr>
              <w:t>О.Невського</w:t>
            </w:r>
            <w:proofErr w:type="spellEnd"/>
            <w:r w:rsidR="00260511" w:rsidRPr="00AE7A2E">
              <w:rPr>
                <w:rFonts w:ascii="Times New Roman" w:eastAsia="Times New Roman" w:hAnsi="Times New Roman" w:cs="Times New Roman"/>
                <w:sz w:val="20"/>
                <w:szCs w:val="20"/>
              </w:rPr>
              <w:t>, 88</w:t>
            </w:r>
          </w:p>
        </w:tc>
        <w:tc>
          <w:tcPr>
            <w:tcW w:w="850" w:type="dxa"/>
            <w:tcBorders>
              <w:top w:val="single" w:sz="4" w:space="0" w:color="000000"/>
              <w:left w:val="single" w:sz="4" w:space="0" w:color="000000"/>
              <w:bottom w:val="single" w:sz="4" w:space="0" w:color="000000"/>
              <w:right w:val="single" w:sz="4" w:space="0" w:color="000000"/>
            </w:tcBorders>
            <w:vAlign w:val="center"/>
          </w:tcPr>
          <w:p w:rsidR="00260511" w:rsidRPr="00D9128C" w:rsidRDefault="005375D7" w:rsidP="00260511">
            <w:pP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260511" w:rsidRPr="00D9128C" w:rsidTr="001C3123">
        <w:trPr>
          <w:trHeight w:val="20"/>
        </w:trPr>
        <w:tc>
          <w:tcPr>
            <w:tcW w:w="538" w:type="dxa"/>
            <w:tcBorders>
              <w:top w:val="single" w:sz="4" w:space="0" w:color="000000"/>
              <w:left w:val="single" w:sz="4" w:space="0" w:color="000000"/>
              <w:bottom w:val="single" w:sz="4" w:space="0" w:color="000000"/>
              <w:right w:val="single" w:sz="4" w:space="0" w:color="000000"/>
            </w:tcBorders>
            <w:vAlign w:val="center"/>
          </w:tcPr>
          <w:p w:rsidR="00260511" w:rsidRPr="001C3123" w:rsidRDefault="00260511" w:rsidP="00472AC2">
            <w:pPr>
              <w:spacing w:after="0"/>
              <w:rPr>
                <w:rFonts w:ascii="Times New Roman" w:eastAsia="Times New Roman" w:hAnsi="Times New Roman" w:cs="Times New Roman"/>
                <w:sz w:val="24"/>
                <w:szCs w:val="24"/>
              </w:rPr>
            </w:pPr>
            <w:r w:rsidRPr="001C3123">
              <w:rPr>
                <w:rFonts w:ascii="Times New Roman" w:eastAsia="Times New Roman" w:hAnsi="Times New Roman" w:cs="Times New Roman"/>
                <w:sz w:val="24"/>
                <w:szCs w:val="24"/>
              </w:rPr>
              <w:t>3</w:t>
            </w:r>
          </w:p>
        </w:tc>
        <w:tc>
          <w:tcPr>
            <w:tcW w:w="6154" w:type="dxa"/>
            <w:tcBorders>
              <w:top w:val="single" w:sz="4" w:space="0" w:color="000000"/>
              <w:left w:val="single" w:sz="4" w:space="0" w:color="000000"/>
              <w:bottom w:val="single" w:sz="4" w:space="0" w:color="000000"/>
              <w:right w:val="single" w:sz="4" w:space="0" w:color="000000"/>
            </w:tcBorders>
          </w:tcPr>
          <w:p w:rsidR="00260511" w:rsidRPr="00AE7A2E" w:rsidRDefault="00260511" w:rsidP="00472AC2">
            <w:pPr>
              <w:spacing w:after="0" w:line="240" w:lineRule="auto"/>
              <w:rPr>
                <w:rFonts w:ascii="Times New Roman" w:hAnsi="Times New Roman" w:cs="Times New Roman"/>
                <w:sz w:val="20"/>
                <w:szCs w:val="20"/>
              </w:rPr>
            </w:pPr>
            <w:proofErr w:type="spellStart"/>
            <w:r w:rsidRPr="00AE7A2E">
              <w:rPr>
                <w:rFonts w:ascii="Times New Roman" w:hAnsi="Times New Roman" w:cs="Times New Roman"/>
                <w:sz w:val="20"/>
                <w:szCs w:val="20"/>
              </w:rPr>
              <w:t>Дружбівський</w:t>
            </w:r>
            <w:proofErr w:type="spellEnd"/>
            <w:r w:rsidRPr="00AE7A2E">
              <w:rPr>
                <w:rFonts w:ascii="Times New Roman" w:hAnsi="Times New Roman" w:cs="Times New Roman"/>
                <w:sz w:val="20"/>
                <w:szCs w:val="20"/>
              </w:rPr>
              <w:t xml:space="preserve"> заклад дошкільної освіти (ясла-садок) «Ранок» комбінованого типу Радивилівської міської ради Дубенського району Рівненської області </w:t>
            </w:r>
          </w:p>
        </w:tc>
        <w:tc>
          <w:tcPr>
            <w:tcW w:w="2126" w:type="dxa"/>
            <w:tcBorders>
              <w:top w:val="single" w:sz="4" w:space="0" w:color="000000"/>
              <w:left w:val="single" w:sz="4" w:space="0" w:color="000000"/>
              <w:bottom w:val="single" w:sz="4" w:space="0" w:color="000000"/>
              <w:right w:val="single" w:sz="4" w:space="0" w:color="000000"/>
            </w:tcBorders>
            <w:vAlign w:val="center"/>
          </w:tcPr>
          <w:p w:rsidR="00260511" w:rsidRPr="00AE7A2E" w:rsidRDefault="00260511" w:rsidP="002C1669">
            <w:pPr>
              <w:spacing w:after="0" w:line="240" w:lineRule="auto"/>
              <w:rPr>
                <w:rFonts w:ascii="Times New Roman" w:eastAsia="Times New Roman" w:hAnsi="Times New Roman" w:cs="Times New Roman"/>
                <w:sz w:val="20"/>
                <w:szCs w:val="20"/>
              </w:rPr>
            </w:pPr>
            <w:proofErr w:type="spellStart"/>
            <w:r w:rsidRPr="00AE7A2E">
              <w:rPr>
                <w:rFonts w:ascii="Times New Roman" w:eastAsia="Times New Roman" w:hAnsi="Times New Roman" w:cs="Times New Roman"/>
                <w:sz w:val="20"/>
                <w:szCs w:val="20"/>
              </w:rPr>
              <w:t>с.Дружба</w:t>
            </w:r>
            <w:proofErr w:type="spellEnd"/>
            <w:r w:rsidRPr="00AE7A2E">
              <w:rPr>
                <w:rFonts w:ascii="Times New Roman" w:eastAsia="Times New Roman" w:hAnsi="Times New Roman" w:cs="Times New Roman"/>
                <w:sz w:val="20"/>
                <w:szCs w:val="20"/>
              </w:rPr>
              <w:t xml:space="preserve">, вул. </w:t>
            </w:r>
            <w:r w:rsidR="00AE7A2E">
              <w:rPr>
                <w:rFonts w:ascii="Times New Roman" w:eastAsia="Times New Roman" w:hAnsi="Times New Roman" w:cs="Times New Roman"/>
                <w:sz w:val="20"/>
                <w:szCs w:val="20"/>
              </w:rPr>
              <w:t>Героїв, 18А</w:t>
            </w:r>
          </w:p>
        </w:tc>
        <w:tc>
          <w:tcPr>
            <w:tcW w:w="850" w:type="dxa"/>
            <w:tcBorders>
              <w:top w:val="single" w:sz="4" w:space="0" w:color="000000"/>
              <w:left w:val="single" w:sz="4" w:space="0" w:color="000000"/>
              <w:bottom w:val="single" w:sz="4" w:space="0" w:color="000000"/>
              <w:right w:val="single" w:sz="4" w:space="0" w:color="000000"/>
            </w:tcBorders>
            <w:vAlign w:val="center"/>
          </w:tcPr>
          <w:p w:rsidR="00260511" w:rsidRPr="00D9128C" w:rsidRDefault="005375D7" w:rsidP="00472AC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260511" w:rsidRPr="00D9128C" w:rsidTr="001C3123">
        <w:trPr>
          <w:trHeight w:val="126"/>
        </w:trPr>
        <w:tc>
          <w:tcPr>
            <w:tcW w:w="538" w:type="dxa"/>
            <w:tcBorders>
              <w:top w:val="single" w:sz="4" w:space="0" w:color="000000"/>
              <w:left w:val="single" w:sz="4" w:space="0" w:color="000000"/>
              <w:bottom w:val="single" w:sz="4" w:space="0" w:color="000000"/>
              <w:right w:val="single" w:sz="4" w:space="0" w:color="000000"/>
            </w:tcBorders>
            <w:vAlign w:val="center"/>
          </w:tcPr>
          <w:p w:rsidR="00260511" w:rsidRPr="001C3123" w:rsidRDefault="00260511" w:rsidP="00472AC2">
            <w:pPr>
              <w:spacing w:after="0"/>
              <w:rPr>
                <w:rFonts w:ascii="Times New Roman" w:eastAsia="Times New Roman" w:hAnsi="Times New Roman" w:cs="Times New Roman"/>
                <w:sz w:val="24"/>
                <w:szCs w:val="24"/>
              </w:rPr>
            </w:pPr>
            <w:r w:rsidRPr="001C3123">
              <w:rPr>
                <w:rFonts w:ascii="Times New Roman" w:eastAsia="Times New Roman" w:hAnsi="Times New Roman" w:cs="Times New Roman"/>
                <w:sz w:val="24"/>
                <w:szCs w:val="24"/>
              </w:rPr>
              <w:t>4</w:t>
            </w:r>
          </w:p>
        </w:tc>
        <w:tc>
          <w:tcPr>
            <w:tcW w:w="6154" w:type="dxa"/>
            <w:tcBorders>
              <w:top w:val="single" w:sz="4" w:space="0" w:color="000000"/>
              <w:left w:val="single" w:sz="4" w:space="0" w:color="000000"/>
              <w:bottom w:val="single" w:sz="4" w:space="0" w:color="000000"/>
              <w:right w:val="single" w:sz="4" w:space="0" w:color="000000"/>
            </w:tcBorders>
          </w:tcPr>
          <w:p w:rsidR="00260511" w:rsidRPr="00AE7A2E" w:rsidRDefault="00260511" w:rsidP="00472AC2">
            <w:pPr>
              <w:spacing w:after="0" w:line="240" w:lineRule="auto"/>
              <w:rPr>
                <w:rFonts w:ascii="Times New Roman" w:hAnsi="Times New Roman" w:cs="Times New Roman"/>
                <w:sz w:val="20"/>
                <w:szCs w:val="20"/>
              </w:rPr>
            </w:pPr>
            <w:r w:rsidRPr="00AE7A2E">
              <w:rPr>
                <w:rFonts w:ascii="Times New Roman" w:hAnsi="Times New Roman" w:cs="Times New Roman"/>
                <w:sz w:val="20"/>
                <w:szCs w:val="20"/>
              </w:rPr>
              <w:t xml:space="preserve">Немирівський заклад дошкільної освіти (ясла-садок) «Колосок» комбінованого типу Радивилівської міської ради Дубенського району Рівненської області </w:t>
            </w:r>
          </w:p>
        </w:tc>
        <w:tc>
          <w:tcPr>
            <w:tcW w:w="2126" w:type="dxa"/>
            <w:tcBorders>
              <w:top w:val="single" w:sz="4" w:space="0" w:color="000000"/>
              <w:left w:val="single" w:sz="4" w:space="0" w:color="000000"/>
              <w:bottom w:val="single" w:sz="4" w:space="0" w:color="000000"/>
              <w:right w:val="single" w:sz="4" w:space="0" w:color="000000"/>
            </w:tcBorders>
            <w:vAlign w:val="center"/>
          </w:tcPr>
          <w:p w:rsidR="00260511" w:rsidRPr="00AE7A2E" w:rsidRDefault="00260511" w:rsidP="002C1669">
            <w:pPr>
              <w:spacing w:after="0" w:line="240" w:lineRule="auto"/>
              <w:rPr>
                <w:rFonts w:ascii="Times New Roman" w:eastAsia="Times New Roman" w:hAnsi="Times New Roman" w:cs="Times New Roman"/>
                <w:sz w:val="20"/>
                <w:szCs w:val="20"/>
              </w:rPr>
            </w:pPr>
            <w:proofErr w:type="spellStart"/>
            <w:r w:rsidRPr="00AE7A2E">
              <w:rPr>
                <w:rFonts w:ascii="Times New Roman" w:eastAsia="Times New Roman" w:hAnsi="Times New Roman" w:cs="Times New Roman"/>
                <w:sz w:val="20"/>
                <w:szCs w:val="20"/>
              </w:rPr>
              <w:t>с.Немирівка</w:t>
            </w:r>
            <w:proofErr w:type="spellEnd"/>
            <w:r w:rsidRPr="00AE7A2E">
              <w:rPr>
                <w:rFonts w:ascii="Times New Roman" w:eastAsia="Times New Roman" w:hAnsi="Times New Roman" w:cs="Times New Roman"/>
                <w:sz w:val="20"/>
                <w:szCs w:val="20"/>
              </w:rPr>
              <w:t xml:space="preserve">, </w:t>
            </w:r>
            <w:proofErr w:type="spellStart"/>
            <w:r w:rsidRPr="00AE7A2E">
              <w:rPr>
                <w:rFonts w:ascii="Times New Roman" w:eastAsia="Times New Roman" w:hAnsi="Times New Roman" w:cs="Times New Roman"/>
                <w:sz w:val="20"/>
                <w:szCs w:val="20"/>
              </w:rPr>
              <w:t>вул.Й.Петлюка</w:t>
            </w:r>
            <w:proofErr w:type="spellEnd"/>
            <w:r w:rsidRPr="00AE7A2E">
              <w:rPr>
                <w:rFonts w:ascii="Times New Roman" w:eastAsia="Times New Roman" w:hAnsi="Times New Roman" w:cs="Times New Roman"/>
                <w:sz w:val="20"/>
                <w:szCs w:val="20"/>
              </w:rPr>
              <w:t xml:space="preserve">, </w:t>
            </w:r>
            <w:r w:rsidR="00AE7A2E">
              <w:rPr>
                <w:rFonts w:ascii="Times New Roman" w:eastAsia="Times New Roman" w:hAnsi="Times New Roman" w:cs="Times New Roman"/>
                <w:sz w:val="20"/>
                <w:szCs w:val="20"/>
              </w:rPr>
              <w:t>1А</w:t>
            </w:r>
          </w:p>
        </w:tc>
        <w:tc>
          <w:tcPr>
            <w:tcW w:w="850" w:type="dxa"/>
            <w:tcBorders>
              <w:top w:val="single" w:sz="4" w:space="0" w:color="000000"/>
              <w:left w:val="single" w:sz="4" w:space="0" w:color="000000"/>
              <w:bottom w:val="single" w:sz="4" w:space="0" w:color="000000"/>
              <w:right w:val="single" w:sz="4" w:space="0" w:color="000000"/>
            </w:tcBorders>
            <w:vAlign w:val="center"/>
          </w:tcPr>
          <w:p w:rsidR="00260511" w:rsidRPr="00D9128C" w:rsidRDefault="005375D7" w:rsidP="00472AC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260511" w:rsidRPr="00D9128C" w:rsidTr="001C3123">
        <w:trPr>
          <w:trHeight w:val="102"/>
        </w:trPr>
        <w:tc>
          <w:tcPr>
            <w:tcW w:w="538" w:type="dxa"/>
            <w:tcBorders>
              <w:top w:val="single" w:sz="4" w:space="0" w:color="000000"/>
              <w:left w:val="single" w:sz="4" w:space="0" w:color="000000"/>
              <w:bottom w:val="single" w:sz="4" w:space="0" w:color="000000"/>
              <w:right w:val="single" w:sz="4" w:space="0" w:color="000000"/>
            </w:tcBorders>
            <w:vAlign w:val="center"/>
          </w:tcPr>
          <w:p w:rsidR="00260511" w:rsidRPr="001C3123" w:rsidRDefault="00260511" w:rsidP="00472AC2">
            <w:pPr>
              <w:spacing w:after="0"/>
              <w:rPr>
                <w:rFonts w:ascii="Times New Roman" w:eastAsia="Times New Roman" w:hAnsi="Times New Roman" w:cs="Times New Roman"/>
                <w:sz w:val="24"/>
                <w:szCs w:val="24"/>
              </w:rPr>
            </w:pPr>
            <w:r w:rsidRPr="001C3123">
              <w:rPr>
                <w:rFonts w:ascii="Times New Roman" w:eastAsia="Times New Roman" w:hAnsi="Times New Roman" w:cs="Times New Roman"/>
                <w:sz w:val="24"/>
                <w:szCs w:val="24"/>
              </w:rPr>
              <w:t>5</w:t>
            </w:r>
          </w:p>
        </w:tc>
        <w:tc>
          <w:tcPr>
            <w:tcW w:w="6154" w:type="dxa"/>
            <w:tcBorders>
              <w:top w:val="single" w:sz="4" w:space="0" w:color="000000"/>
              <w:left w:val="single" w:sz="4" w:space="0" w:color="000000"/>
              <w:bottom w:val="single" w:sz="4" w:space="0" w:color="000000"/>
              <w:right w:val="single" w:sz="4" w:space="0" w:color="000000"/>
            </w:tcBorders>
          </w:tcPr>
          <w:p w:rsidR="00260511" w:rsidRPr="00AE7A2E" w:rsidRDefault="00260511" w:rsidP="00472AC2">
            <w:pPr>
              <w:spacing w:after="0" w:line="240" w:lineRule="auto"/>
              <w:rPr>
                <w:rFonts w:ascii="Times New Roman" w:hAnsi="Times New Roman" w:cs="Times New Roman"/>
                <w:sz w:val="20"/>
                <w:szCs w:val="20"/>
              </w:rPr>
            </w:pPr>
            <w:proofErr w:type="spellStart"/>
            <w:r w:rsidRPr="00AE7A2E">
              <w:rPr>
                <w:rFonts w:ascii="Times New Roman" w:hAnsi="Times New Roman" w:cs="Times New Roman"/>
                <w:sz w:val="20"/>
                <w:szCs w:val="20"/>
              </w:rPr>
              <w:t>Перенятинський</w:t>
            </w:r>
            <w:proofErr w:type="spellEnd"/>
            <w:r w:rsidRPr="00AE7A2E">
              <w:rPr>
                <w:rFonts w:ascii="Times New Roman" w:hAnsi="Times New Roman" w:cs="Times New Roman"/>
                <w:sz w:val="20"/>
                <w:szCs w:val="20"/>
              </w:rPr>
              <w:t xml:space="preserve"> заклад дошкільної освіти (ясла-садок) «Колосок» комбінованого типу Радивилівської міської ради Дубенського </w:t>
            </w:r>
            <w:r w:rsidRPr="00AE7A2E">
              <w:rPr>
                <w:rFonts w:ascii="Times New Roman" w:hAnsi="Times New Roman" w:cs="Times New Roman"/>
                <w:sz w:val="20"/>
                <w:szCs w:val="20"/>
              </w:rPr>
              <w:lastRenderedPageBreak/>
              <w:t xml:space="preserve">району Рівненської області </w:t>
            </w:r>
          </w:p>
        </w:tc>
        <w:tc>
          <w:tcPr>
            <w:tcW w:w="2126" w:type="dxa"/>
            <w:tcBorders>
              <w:top w:val="single" w:sz="4" w:space="0" w:color="000000"/>
              <w:left w:val="single" w:sz="4" w:space="0" w:color="000000"/>
              <w:bottom w:val="single" w:sz="4" w:space="0" w:color="000000"/>
              <w:right w:val="single" w:sz="4" w:space="0" w:color="000000"/>
            </w:tcBorders>
            <w:vAlign w:val="center"/>
          </w:tcPr>
          <w:p w:rsidR="00260511" w:rsidRPr="00AE7A2E" w:rsidRDefault="00260511" w:rsidP="002C1669">
            <w:pPr>
              <w:spacing w:after="0" w:line="240" w:lineRule="auto"/>
              <w:rPr>
                <w:rFonts w:ascii="Times New Roman" w:eastAsia="Times New Roman" w:hAnsi="Times New Roman" w:cs="Times New Roman"/>
                <w:sz w:val="20"/>
                <w:szCs w:val="20"/>
              </w:rPr>
            </w:pPr>
            <w:proofErr w:type="spellStart"/>
            <w:r w:rsidRPr="00AE7A2E">
              <w:rPr>
                <w:rFonts w:ascii="Times New Roman" w:eastAsia="Times New Roman" w:hAnsi="Times New Roman" w:cs="Times New Roman"/>
                <w:sz w:val="20"/>
                <w:szCs w:val="20"/>
              </w:rPr>
              <w:lastRenderedPageBreak/>
              <w:t>с.Перенятин</w:t>
            </w:r>
            <w:proofErr w:type="spellEnd"/>
            <w:r w:rsidRPr="00AE7A2E">
              <w:rPr>
                <w:rFonts w:ascii="Times New Roman" w:eastAsia="Times New Roman" w:hAnsi="Times New Roman" w:cs="Times New Roman"/>
                <w:sz w:val="20"/>
                <w:szCs w:val="20"/>
              </w:rPr>
              <w:t xml:space="preserve">, </w:t>
            </w:r>
            <w:proofErr w:type="spellStart"/>
            <w:r w:rsidRPr="00AE7A2E">
              <w:rPr>
                <w:rFonts w:ascii="Times New Roman" w:eastAsia="Times New Roman" w:hAnsi="Times New Roman" w:cs="Times New Roman"/>
                <w:sz w:val="20"/>
                <w:szCs w:val="20"/>
              </w:rPr>
              <w:t>вул.Незалежності</w:t>
            </w:r>
            <w:proofErr w:type="spellEnd"/>
            <w:r w:rsidRPr="00AE7A2E">
              <w:rPr>
                <w:rFonts w:ascii="Times New Roman" w:eastAsia="Times New Roman" w:hAnsi="Times New Roman" w:cs="Times New Roman"/>
                <w:sz w:val="20"/>
                <w:szCs w:val="20"/>
              </w:rPr>
              <w:t xml:space="preserve">, </w:t>
            </w:r>
            <w:r w:rsidRPr="00AE7A2E">
              <w:rPr>
                <w:rFonts w:ascii="Times New Roman" w:eastAsia="Times New Roman" w:hAnsi="Times New Roman" w:cs="Times New Roman"/>
                <w:sz w:val="20"/>
                <w:szCs w:val="20"/>
              </w:rPr>
              <w:lastRenderedPageBreak/>
              <w:t>47А</w:t>
            </w:r>
          </w:p>
        </w:tc>
        <w:tc>
          <w:tcPr>
            <w:tcW w:w="850" w:type="dxa"/>
            <w:tcBorders>
              <w:top w:val="single" w:sz="4" w:space="0" w:color="000000"/>
              <w:left w:val="single" w:sz="4" w:space="0" w:color="000000"/>
              <w:bottom w:val="single" w:sz="4" w:space="0" w:color="000000"/>
              <w:right w:val="single" w:sz="4" w:space="0" w:color="000000"/>
            </w:tcBorders>
            <w:vAlign w:val="center"/>
          </w:tcPr>
          <w:p w:rsidR="00260511" w:rsidRPr="00D9128C" w:rsidRDefault="005375D7" w:rsidP="00472AC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p>
        </w:tc>
      </w:tr>
      <w:tr w:rsidR="00260511" w:rsidRPr="00D9128C" w:rsidTr="001C3123">
        <w:trPr>
          <w:trHeight w:val="102"/>
        </w:trPr>
        <w:tc>
          <w:tcPr>
            <w:tcW w:w="538" w:type="dxa"/>
            <w:tcBorders>
              <w:top w:val="single" w:sz="4" w:space="0" w:color="000000"/>
              <w:left w:val="single" w:sz="4" w:space="0" w:color="000000"/>
              <w:bottom w:val="single" w:sz="4" w:space="0" w:color="000000"/>
              <w:right w:val="single" w:sz="4" w:space="0" w:color="000000"/>
            </w:tcBorders>
            <w:vAlign w:val="center"/>
          </w:tcPr>
          <w:p w:rsidR="00260511" w:rsidRPr="001C3123" w:rsidRDefault="00260511" w:rsidP="00472AC2">
            <w:pPr>
              <w:spacing w:after="0"/>
              <w:rPr>
                <w:rFonts w:ascii="Times New Roman" w:eastAsia="Times New Roman" w:hAnsi="Times New Roman"/>
                <w:sz w:val="24"/>
                <w:szCs w:val="24"/>
              </w:rPr>
            </w:pPr>
            <w:r w:rsidRPr="001C3123">
              <w:rPr>
                <w:rFonts w:ascii="Times New Roman" w:eastAsia="Times New Roman" w:hAnsi="Times New Roman"/>
                <w:sz w:val="24"/>
                <w:szCs w:val="24"/>
              </w:rPr>
              <w:t>6</w:t>
            </w:r>
          </w:p>
        </w:tc>
        <w:tc>
          <w:tcPr>
            <w:tcW w:w="6154" w:type="dxa"/>
            <w:tcBorders>
              <w:top w:val="single" w:sz="4" w:space="0" w:color="000000"/>
              <w:left w:val="single" w:sz="4" w:space="0" w:color="000000"/>
              <w:bottom w:val="single" w:sz="4" w:space="0" w:color="000000"/>
              <w:right w:val="single" w:sz="4" w:space="0" w:color="000000"/>
            </w:tcBorders>
          </w:tcPr>
          <w:p w:rsidR="00260511" w:rsidRPr="00AE7A2E" w:rsidRDefault="00260511" w:rsidP="00472AC2">
            <w:pPr>
              <w:spacing w:after="0" w:line="240" w:lineRule="auto"/>
              <w:rPr>
                <w:rFonts w:ascii="Times New Roman" w:hAnsi="Times New Roman" w:cs="Times New Roman"/>
                <w:sz w:val="20"/>
                <w:szCs w:val="20"/>
              </w:rPr>
            </w:pPr>
            <w:proofErr w:type="spellStart"/>
            <w:r w:rsidRPr="00AE7A2E">
              <w:rPr>
                <w:rFonts w:ascii="Times New Roman" w:hAnsi="Times New Roman" w:cs="Times New Roman"/>
                <w:sz w:val="20"/>
                <w:szCs w:val="20"/>
              </w:rPr>
              <w:t>Підзамчівський</w:t>
            </w:r>
            <w:proofErr w:type="spellEnd"/>
            <w:r w:rsidRPr="00AE7A2E">
              <w:rPr>
                <w:rFonts w:ascii="Times New Roman" w:hAnsi="Times New Roman" w:cs="Times New Roman"/>
                <w:sz w:val="20"/>
                <w:szCs w:val="20"/>
              </w:rPr>
              <w:t xml:space="preserve"> заклад дошкільної освіти (ясла-садок) «Теремок» комбінованого типу Радивилівської міської ради Дубенського району Рівненської області </w:t>
            </w:r>
          </w:p>
        </w:tc>
        <w:tc>
          <w:tcPr>
            <w:tcW w:w="2126" w:type="dxa"/>
            <w:tcBorders>
              <w:top w:val="single" w:sz="4" w:space="0" w:color="000000"/>
              <w:left w:val="single" w:sz="4" w:space="0" w:color="000000"/>
              <w:bottom w:val="single" w:sz="4" w:space="0" w:color="000000"/>
              <w:right w:val="single" w:sz="4" w:space="0" w:color="000000"/>
            </w:tcBorders>
            <w:vAlign w:val="center"/>
          </w:tcPr>
          <w:p w:rsidR="00260511" w:rsidRPr="00AE7A2E" w:rsidRDefault="00260511" w:rsidP="00AE7A2E">
            <w:pPr>
              <w:spacing w:after="0" w:line="240" w:lineRule="auto"/>
              <w:rPr>
                <w:rFonts w:ascii="Times New Roman" w:eastAsia="Times New Roman" w:hAnsi="Times New Roman" w:cs="Times New Roman"/>
                <w:sz w:val="20"/>
                <w:szCs w:val="20"/>
              </w:rPr>
            </w:pPr>
            <w:proofErr w:type="spellStart"/>
            <w:r w:rsidRPr="00AE7A2E">
              <w:rPr>
                <w:rFonts w:ascii="Times New Roman" w:eastAsia="Times New Roman" w:hAnsi="Times New Roman" w:cs="Times New Roman"/>
                <w:sz w:val="20"/>
                <w:szCs w:val="20"/>
              </w:rPr>
              <w:t>с.</w:t>
            </w:r>
            <w:r w:rsidR="00AE7A2E">
              <w:rPr>
                <w:rFonts w:ascii="Times New Roman" w:eastAsia="Times New Roman" w:hAnsi="Times New Roman" w:cs="Times New Roman"/>
                <w:sz w:val="20"/>
                <w:szCs w:val="20"/>
              </w:rPr>
              <w:t>Підзамче</w:t>
            </w:r>
            <w:proofErr w:type="spellEnd"/>
            <w:r w:rsidRPr="00AE7A2E">
              <w:rPr>
                <w:rFonts w:ascii="Times New Roman" w:eastAsia="Times New Roman" w:hAnsi="Times New Roman" w:cs="Times New Roman"/>
                <w:sz w:val="20"/>
                <w:szCs w:val="20"/>
              </w:rPr>
              <w:t xml:space="preserve">, вул. </w:t>
            </w:r>
            <w:r w:rsidR="00AE7A2E">
              <w:rPr>
                <w:rFonts w:ascii="Times New Roman" w:eastAsia="Times New Roman" w:hAnsi="Times New Roman" w:cs="Times New Roman"/>
                <w:sz w:val="20"/>
                <w:szCs w:val="20"/>
              </w:rPr>
              <w:t>Шевченка, 24</w:t>
            </w:r>
          </w:p>
        </w:tc>
        <w:tc>
          <w:tcPr>
            <w:tcW w:w="850" w:type="dxa"/>
            <w:tcBorders>
              <w:top w:val="single" w:sz="4" w:space="0" w:color="000000"/>
              <w:left w:val="single" w:sz="4" w:space="0" w:color="000000"/>
              <w:bottom w:val="single" w:sz="4" w:space="0" w:color="000000"/>
              <w:right w:val="single" w:sz="4" w:space="0" w:color="000000"/>
            </w:tcBorders>
            <w:vAlign w:val="center"/>
          </w:tcPr>
          <w:p w:rsidR="00260511" w:rsidRPr="00D9128C" w:rsidRDefault="005375D7" w:rsidP="00472AC2">
            <w:pPr>
              <w:spacing w:after="0"/>
              <w:rPr>
                <w:rFonts w:ascii="Times New Roman" w:eastAsia="Times New Roman" w:hAnsi="Times New Roman"/>
                <w:sz w:val="24"/>
                <w:szCs w:val="24"/>
              </w:rPr>
            </w:pPr>
            <w:r>
              <w:rPr>
                <w:rFonts w:ascii="Times New Roman" w:eastAsia="Times New Roman" w:hAnsi="Times New Roman"/>
                <w:sz w:val="24"/>
                <w:szCs w:val="24"/>
              </w:rPr>
              <w:t>30</w:t>
            </w:r>
          </w:p>
        </w:tc>
      </w:tr>
      <w:tr w:rsidR="00260511" w:rsidRPr="00D9128C" w:rsidTr="001C3123">
        <w:trPr>
          <w:trHeight w:val="102"/>
        </w:trPr>
        <w:tc>
          <w:tcPr>
            <w:tcW w:w="538" w:type="dxa"/>
            <w:tcBorders>
              <w:top w:val="single" w:sz="4" w:space="0" w:color="000000"/>
              <w:left w:val="single" w:sz="4" w:space="0" w:color="000000"/>
              <w:bottom w:val="single" w:sz="4" w:space="0" w:color="000000"/>
              <w:right w:val="single" w:sz="4" w:space="0" w:color="000000"/>
            </w:tcBorders>
            <w:vAlign w:val="center"/>
          </w:tcPr>
          <w:p w:rsidR="00260511" w:rsidRPr="001C3123" w:rsidRDefault="00260511" w:rsidP="00472AC2">
            <w:pPr>
              <w:spacing w:after="0"/>
              <w:rPr>
                <w:rFonts w:ascii="Times New Roman" w:eastAsia="Times New Roman" w:hAnsi="Times New Roman"/>
                <w:sz w:val="24"/>
                <w:szCs w:val="24"/>
              </w:rPr>
            </w:pPr>
            <w:r w:rsidRPr="001C3123">
              <w:rPr>
                <w:rFonts w:ascii="Times New Roman" w:eastAsia="Times New Roman" w:hAnsi="Times New Roman"/>
                <w:sz w:val="24"/>
                <w:szCs w:val="24"/>
              </w:rPr>
              <w:t>7</w:t>
            </w:r>
          </w:p>
        </w:tc>
        <w:tc>
          <w:tcPr>
            <w:tcW w:w="6154" w:type="dxa"/>
            <w:tcBorders>
              <w:top w:val="single" w:sz="4" w:space="0" w:color="000000"/>
              <w:left w:val="single" w:sz="4" w:space="0" w:color="000000"/>
              <w:bottom w:val="single" w:sz="4" w:space="0" w:color="000000"/>
              <w:right w:val="single" w:sz="4" w:space="0" w:color="000000"/>
            </w:tcBorders>
          </w:tcPr>
          <w:p w:rsidR="00260511" w:rsidRPr="00AE7A2E" w:rsidRDefault="00260511" w:rsidP="00472AC2">
            <w:pPr>
              <w:spacing w:after="0" w:line="240" w:lineRule="auto"/>
              <w:rPr>
                <w:rFonts w:ascii="Times New Roman" w:hAnsi="Times New Roman" w:cs="Times New Roman"/>
                <w:sz w:val="20"/>
                <w:szCs w:val="20"/>
              </w:rPr>
            </w:pPr>
            <w:proofErr w:type="spellStart"/>
            <w:r w:rsidRPr="00AE7A2E">
              <w:rPr>
                <w:rFonts w:ascii="Times New Roman" w:hAnsi="Times New Roman" w:cs="Times New Roman"/>
                <w:sz w:val="20"/>
                <w:szCs w:val="20"/>
              </w:rPr>
              <w:t>Бугаївський</w:t>
            </w:r>
            <w:proofErr w:type="spellEnd"/>
            <w:r w:rsidRPr="00AE7A2E">
              <w:rPr>
                <w:rFonts w:ascii="Times New Roman" w:hAnsi="Times New Roman" w:cs="Times New Roman"/>
                <w:sz w:val="20"/>
                <w:szCs w:val="20"/>
              </w:rPr>
              <w:t xml:space="preserve"> заклад дошкільної освіти</w:t>
            </w:r>
            <w:r w:rsidR="005375D7" w:rsidRPr="00AE7A2E">
              <w:rPr>
                <w:rFonts w:ascii="Times New Roman" w:hAnsi="Times New Roman" w:cs="Times New Roman"/>
                <w:sz w:val="20"/>
                <w:szCs w:val="20"/>
              </w:rPr>
              <w:t xml:space="preserve"> (ясла-садок) «Дивосвіт» комбінованого типу Радивилівської міської ради Дубенського району Рівненської області</w:t>
            </w:r>
          </w:p>
        </w:tc>
        <w:tc>
          <w:tcPr>
            <w:tcW w:w="2126" w:type="dxa"/>
            <w:tcBorders>
              <w:top w:val="single" w:sz="4" w:space="0" w:color="000000"/>
              <w:left w:val="single" w:sz="4" w:space="0" w:color="000000"/>
              <w:bottom w:val="single" w:sz="4" w:space="0" w:color="000000"/>
              <w:right w:val="single" w:sz="4" w:space="0" w:color="000000"/>
            </w:tcBorders>
            <w:vAlign w:val="center"/>
          </w:tcPr>
          <w:p w:rsidR="00260511" w:rsidRPr="00AE7A2E" w:rsidRDefault="00256EAB" w:rsidP="002C1669">
            <w:pPr>
              <w:spacing w:after="0" w:line="240" w:lineRule="auto"/>
              <w:rPr>
                <w:rFonts w:ascii="Times New Roman" w:eastAsia="Times New Roman" w:hAnsi="Times New Roman"/>
                <w:sz w:val="20"/>
                <w:szCs w:val="20"/>
              </w:rPr>
            </w:pPr>
            <w:r w:rsidRPr="00AE7A2E">
              <w:rPr>
                <w:rFonts w:ascii="Times New Roman" w:eastAsia="Times New Roman" w:hAnsi="Times New Roman"/>
                <w:sz w:val="20"/>
                <w:szCs w:val="20"/>
              </w:rPr>
              <w:t xml:space="preserve">с. Бугаївка, вул. </w:t>
            </w:r>
            <w:r w:rsidR="00AE7A2E">
              <w:rPr>
                <w:rFonts w:ascii="Times New Roman" w:eastAsia="Times New Roman" w:hAnsi="Times New Roman"/>
                <w:sz w:val="20"/>
                <w:szCs w:val="20"/>
              </w:rPr>
              <w:t>Шевченка, 36</w:t>
            </w:r>
          </w:p>
        </w:tc>
        <w:tc>
          <w:tcPr>
            <w:tcW w:w="850" w:type="dxa"/>
            <w:tcBorders>
              <w:top w:val="single" w:sz="4" w:space="0" w:color="000000"/>
              <w:left w:val="single" w:sz="4" w:space="0" w:color="000000"/>
              <w:bottom w:val="single" w:sz="4" w:space="0" w:color="000000"/>
              <w:right w:val="single" w:sz="4" w:space="0" w:color="000000"/>
            </w:tcBorders>
            <w:vAlign w:val="center"/>
          </w:tcPr>
          <w:p w:rsidR="00260511" w:rsidRPr="00D9128C" w:rsidRDefault="005375D7" w:rsidP="00472AC2">
            <w:pPr>
              <w:spacing w:after="0"/>
              <w:rPr>
                <w:rFonts w:ascii="Times New Roman" w:eastAsia="Times New Roman" w:hAnsi="Times New Roman"/>
                <w:sz w:val="24"/>
                <w:szCs w:val="24"/>
              </w:rPr>
            </w:pPr>
            <w:r>
              <w:rPr>
                <w:rFonts w:ascii="Times New Roman" w:eastAsia="Times New Roman" w:hAnsi="Times New Roman"/>
                <w:sz w:val="24"/>
                <w:szCs w:val="24"/>
              </w:rPr>
              <w:t>62</w:t>
            </w:r>
          </w:p>
        </w:tc>
      </w:tr>
      <w:tr w:rsidR="00260511" w:rsidRPr="00D9128C" w:rsidTr="001C3123">
        <w:trPr>
          <w:trHeight w:val="102"/>
        </w:trPr>
        <w:tc>
          <w:tcPr>
            <w:tcW w:w="538" w:type="dxa"/>
            <w:tcBorders>
              <w:top w:val="single" w:sz="4" w:space="0" w:color="000000"/>
              <w:left w:val="single" w:sz="4" w:space="0" w:color="000000"/>
              <w:bottom w:val="single" w:sz="4" w:space="0" w:color="000000"/>
              <w:right w:val="single" w:sz="4" w:space="0" w:color="000000"/>
            </w:tcBorders>
            <w:vAlign w:val="center"/>
          </w:tcPr>
          <w:p w:rsidR="00260511" w:rsidRPr="001C3123" w:rsidRDefault="00260511" w:rsidP="00472AC2">
            <w:pPr>
              <w:spacing w:after="0"/>
              <w:rPr>
                <w:rFonts w:ascii="Times New Roman" w:eastAsia="Times New Roman" w:hAnsi="Times New Roman"/>
                <w:sz w:val="24"/>
                <w:szCs w:val="24"/>
              </w:rPr>
            </w:pPr>
            <w:r w:rsidRPr="001C3123">
              <w:rPr>
                <w:rFonts w:ascii="Times New Roman" w:eastAsia="Times New Roman" w:hAnsi="Times New Roman"/>
                <w:sz w:val="24"/>
                <w:szCs w:val="24"/>
              </w:rPr>
              <w:t>8</w:t>
            </w:r>
          </w:p>
        </w:tc>
        <w:tc>
          <w:tcPr>
            <w:tcW w:w="6154" w:type="dxa"/>
            <w:tcBorders>
              <w:top w:val="single" w:sz="4" w:space="0" w:color="000000"/>
              <w:left w:val="single" w:sz="4" w:space="0" w:color="000000"/>
              <w:bottom w:val="single" w:sz="4" w:space="0" w:color="000000"/>
              <w:right w:val="single" w:sz="4" w:space="0" w:color="000000"/>
            </w:tcBorders>
          </w:tcPr>
          <w:p w:rsidR="00260511" w:rsidRPr="00AE7A2E" w:rsidRDefault="00260511" w:rsidP="005375D7">
            <w:pPr>
              <w:spacing w:after="0" w:line="240" w:lineRule="auto"/>
              <w:rPr>
                <w:rFonts w:ascii="Times New Roman" w:hAnsi="Times New Roman" w:cs="Times New Roman"/>
                <w:sz w:val="20"/>
                <w:szCs w:val="20"/>
              </w:rPr>
            </w:pPr>
            <w:proofErr w:type="spellStart"/>
            <w:r w:rsidRPr="00AE7A2E">
              <w:rPr>
                <w:rFonts w:ascii="Times New Roman" w:hAnsi="Times New Roman" w:cs="Times New Roman"/>
                <w:sz w:val="20"/>
                <w:szCs w:val="20"/>
              </w:rPr>
              <w:t>Сестрятинський</w:t>
            </w:r>
            <w:proofErr w:type="spellEnd"/>
            <w:r w:rsidRPr="00AE7A2E">
              <w:rPr>
                <w:rFonts w:ascii="Times New Roman" w:hAnsi="Times New Roman" w:cs="Times New Roman"/>
                <w:sz w:val="20"/>
                <w:szCs w:val="20"/>
              </w:rPr>
              <w:t xml:space="preserve"> заклад дошкільної освіти</w:t>
            </w:r>
            <w:r w:rsidR="005375D7" w:rsidRPr="00AE7A2E">
              <w:rPr>
                <w:rFonts w:ascii="Times New Roman" w:hAnsi="Times New Roman" w:cs="Times New Roman"/>
                <w:sz w:val="20"/>
                <w:szCs w:val="20"/>
              </w:rPr>
              <w:t xml:space="preserve"> ясла-садок) «Берізка» комбінованого типу Радивилівської міської ради Дубенського району Рівненської області</w:t>
            </w:r>
          </w:p>
        </w:tc>
        <w:tc>
          <w:tcPr>
            <w:tcW w:w="2126" w:type="dxa"/>
            <w:tcBorders>
              <w:top w:val="single" w:sz="4" w:space="0" w:color="000000"/>
              <w:left w:val="single" w:sz="4" w:space="0" w:color="000000"/>
              <w:bottom w:val="single" w:sz="4" w:space="0" w:color="000000"/>
              <w:right w:val="single" w:sz="4" w:space="0" w:color="000000"/>
            </w:tcBorders>
            <w:vAlign w:val="center"/>
          </w:tcPr>
          <w:p w:rsidR="00260511" w:rsidRPr="00AE7A2E" w:rsidRDefault="00256EAB" w:rsidP="007A2F4A">
            <w:pPr>
              <w:spacing w:after="0" w:line="240" w:lineRule="auto"/>
              <w:rPr>
                <w:rFonts w:ascii="Times New Roman" w:eastAsia="Times New Roman" w:hAnsi="Times New Roman"/>
                <w:sz w:val="20"/>
                <w:szCs w:val="20"/>
              </w:rPr>
            </w:pPr>
            <w:proofErr w:type="spellStart"/>
            <w:r w:rsidRPr="00AE7A2E">
              <w:rPr>
                <w:rFonts w:ascii="Times New Roman" w:eastAsia="Times New Roman" w:hAnsi="Times New Roman"/>
                <w:sz w:val="20"/>
                <w:szCs w:val="20"/>
              </w:rPr>
              <w:t>с</w:t>
            </w:r>
            <w:r w:rsidR="00260511" w:rsidRPr="00AE7A2E">
              <w:rPr>
                <w:rFonts w:ascii="Times New Roman" w:eastAsia="Times New Roman" w:hAnsi="Times New Roman"/>
                <w:sz w:val="20"/>
                <w:szCs w:val="20"/>
              </w:rPr>
              <w:t>.Сестрятин</w:t>
            </w:r>
            <w:proofErr w:type="spellEnd"/>
            <w:r w:rsidR="00260511" w:rsidRPr="00AE7A2E">
              <w:rPr>
                <w:rFonts w:ascii="Times New Roman" w:eastAsia="Times New Roman" w:hAnsi="Times New Roman"/>
                <w:sz w:val="20"/>
                <w:szCs w:val="20"/>
              </w:rPr>
              <w:t>, вул.</w:t>
            </w:r>
            <w:r w:rsidR="007A2F4A">
              <w:rPr>
                <w:rFonts w:ascii="Times New Roman" w:eastAsia="Times New Roman" w:hAnsi="Times New Roman"/>
                <w:sz w:val="20"/>
                <w:szCs w:val="20"/>
              </w:rPr>
              <w:t xml:space="preserve"> Проста, </w:t>
            </w:r>
          </w:p>
        </w:tc>
        <w:tc>
          <w:tcPr>
            <w:tcW w:w="850" w:type="dxa"/>
            <w:tcBorders>
              <w:top w:val="single" w:sz="4" w:space="0" w:color="000000"/>
              <w:left w:val="single" w:sz="4" w:space="0" w:color="000000"/>
              <w:bottom w:val="single" w:sz="4" w:space="0" w:color="000000"/>
              <w:right w:val="single" w:sz="4" w:space="0" w:color="000000"/>
            </w:tcBorders>
            <w:vAlign w:val="center"/>
          </w:tcPr>
          <w:p w:rsidR="00260511" w:rsidRPr="00D9128C" w:rsidRDefault="005375D7" w:rsidP="00472AC2">
            <w:pPr>
              <w:spacing w:after="0"/>
              <w:rPr>
                <w:rFonts w:ascii="Times New Roman" w:eastAsia="Times New Roman" w:hAnsi="Times New Roman"/>
                <w:sz w:val="24"/>
                <w:szCs w:val="24"/>
              </w:rPr>
            </w:pPr>
            <w:r>
              <w:rPr>
                <w:rFonts w:ascii="Times New Roman" w:eastAsia="Times New Roman" w:hAnsi="Times New Roman"/>
                <w:sz w:val="24"/>
                <w:szCs w:val="24"/>
              </w:rPr>
              <w:t>10</w:t>
            </w:r>
          </w:p>
        </w:tc>
      </w:tr>
    </w:tbl>
    <w:p w:rsidR="007D3DB8" w:rsidRPr="00D9128C" w:rsidRDefault="007D3DB8" w:rsidP="007D3DB8">
      <w:pPr>
        <w:spacing w:after="0" w:line="240" w:lineRule="auto"/>
        <w:jc w:val="center"/>
        <w:rPr>
          <w:rFonts w:ascii="Times New Roman" w:eastAsia="Times New Roman" w:hAnsi="Times New Roman"/>
          <w:b/>
          <w:sz w:val="24"/>
          <w:szCs w:val="24"/>
          <w:u w:val="single"/>
        </w:rPr>
      </w:pPr>
    </w:p>
    <w:p w:rsidR="00277147" w:rsidRDefault="007D3DB8" w:rsidP="0073147F">
      <w:pPr>
        <w:spacing w:after="0" w:line="240" w:lineRule="auto"/>
        <w:ind w:firstLine="567"/>
        <w:jc w:val="both"/>
        <w:rPr>
          <w:rFonts w:ascii="Times New Roman" w:hAnsi="Times New Roman"/>
          <w:sz w:val="26"/>
          <w:szCs w:val="26"/>
        </w:rPr>
      </w:pPr>
      <w:r w:rsidRPr="0073147F">
        <w:rPr>
          <w:rFonts w:ascii="Times New Roman" w:eastAsia="Times New Roman" w:hAnsi="Times New Roman"/>
          <w:color w:val="000000"/>
          <w:sz w:val="26"/>
          <w:szCs w:val="26"/>
          <w:u w:val="single"/>
        </w:rPr>
        <w:t>Загальна середня освіта</w:t>
      </w:r>
      <w:r w:rsidRPr="0073147F">
        <w:rPr>
          <w:rFonts w:ascii="Times New Roman" w:eastAsia="Times New Roman" w:hAnsi="Times New Roman"/>
          <w:color w:val="333333"/>
          <w:sz w:val="26"/>
          <w:szCs w:val="26"/>
          <w:u w:val="single"/>
        </w:rPr>
        <w:t>.</w:t>
      </w:r>
      <w:r w:rsidRPr="0073147F">
        <w:rPr>
          <w:rFonts w:ascii="Times New Roman" w:eastAsia="Times New Roman" w:hAnsi="Times New Roman"/>
          <w:color w:val="333333"/>
          <w:sz w:val="26"/>
          <w:szCs w:val="26"/>
        </w:rPr>
        <w:t> </w:t>
      </w:r>
      <w:r w:rsidRPr="0073147F">
        <w:rPr>
          <w:rFonts w:ascii="Times New Roman" w:eastAsia="Times New Roman" w:hAnsi="Times New Roman"/>
          <w:sz w:val="26"/>
          <w:szCs w:val="26"/>
        </w:rPr>
        <w:t>Система освіти ТГ являє собою сучасну сталу мережу освітніх закладів, що задовольняють освітні потреби населення. Належне кадрове забезпечення галузі сприяє ефективному функціонуванню освіти. Загалом охоплення шкільною освітою в громаді складає 100%. Діти, що проживають у віддалених населених пунктах, забезпечені  шкільними автобусами</w:t>
      </w:r>
      <w:r w:rsidR="00277147" w:rsidRPr="0073147F">
        <w:rPr>
          <w:rFonts w:ascii="Times New Roman" w:eastAsia="Times New Roman" w:hAnsi="Times New Roman"/>
          <w:sz w:val="26"/>
          <w:szCs w:val="26"/>
        </w:rPr>
        <w:t xml:space="preserve"> для підвезення. У 2017 році </w:t>
      </w:r>
      <w:r w:rsidR="00277147" w:rsidRPr="0073147F">
        <w:rPr>
          <w:rFonts w:ascii="Times New Roman" w:hAnsi="Times New Roman"/>
          <w:sz w:val="26"/>
          <w:szCs w:val="26"/>
          <w:lang w:eastAsia="uk-UA"/>
        </w:rPr>
        <w:t xml:space="preserve"> для забезпечення доступності освіти та створення для сільських дітей рівноцінних умов для отримання якісних освітніх послуг в рамках Державної цільової соціальної програми «Шкільний автобус» придбано два шкільні автобуси</w:t>
      </w:r>
      <w:r w:rsidRPr="0073147F">
        <w:rPr>
          <w:rFonts w:ascii="Times New Roman" w:eastAsia="Times New Roman" w:hAnsi="Times New Roman"/>
          <w:sz w:val="26"/>
          <w:szCs w:val="26"/>
        </w:rPr>
        <w:t xml:space="preserve">,  </w:t>
      </w:r>
      <w:r w:rsidR="0073147F" w:rsidRPr="0073147F">
        <w:rPr>
          <w:rFonts w:ascii="Times New Roman" w:eastAsia="Times New Roman" w:hAnsi="Times New Roman"/>
          <w:sz w:val="26"/>
          <w:szCs w:val="26"/>
        </w:rPr>
        <w:t xml:space="preserve">у 2019 році  </w:t>
      </w:r>
      <w:r w:rsidR="0073147F" w:rsidRPr="0073147F">
        <w:rPr>
          <w:rFonts w:ascii="Times New Roman" w:hAnsi="Times New Roman"/>
          <w:sz w:val="26"/>
          <w:szCs w:val="26"/>
          <w:lang w:eastAsia="uk-UA"/>
        </w:rPr>
        <w:t>за кошти міського бюджету придбано автобус для підвезення дітей до Немирівсько</w:t>
      </w:r>
      <w:r w:rsidR="00407A92">
        <w:rPr>
          <w:rFonts w:ascii="Times New Roman" w:hAnsi="Times New Roman"/>
          <w:sz w:val="26"/>
          <w:szCs w:val="26"/>
          <w:lang w:eastAsia="uk-UA"/>
        </w:rPr>
        <w:t>го</w:t>
      </w:r>
      <w:r w:rsidR="0073147F" w:rsidRPr="0073147F">
        <w:rPr>
          <w:rFonts w:ascii="Times New Roman" w:hAnsi="Times New Roman"/>
          <w:sz w:val="26"/>
          <w:szCs w:val="26"/>
          <w:lang w:eastAsia="uk-UA"/>
        </w:rPr>
        <w:t xml:space="preserve"> </w:t>
      </w:r>
      <w:r w:rsidR="00407A92">
        <w:rPr>
          <w:rFonts w:ascii="Times New Roman" w:hAnsi="Times New Roman"/>
          <w:sz w:val="26"/>
          <w:szCs w:val="26"/>
          <w:lang w:eastAsia="uk-UA"/>
        </w:rPr>
        <w:t>ліцею</w:t>
      </w:r>
      <w:r w:rsidR="0073147F" w:rsidRPr="0073147F">
        <w:rPr>
          <w:rFonts w:ascii="Times New Roman" w:hAnsi="Times New Roman"/>
          <w:sz w:val="26"/>
          <w:szCs w:val="26"/>
          <w:lang w:eastAsia="uk-UA"/>
        </w:rPr>
        <w:t xml:space="preserve"> </w:t>
      </w:r>
      <w:r w:rsidR="0073147F" w:rsidRPr="0073147F">
        <w:rPr>
          <w:rFonts w:ascii="Times New Roman" w:hAnsi="Times New Roman"/>
          <w:sz w:val="26"/>
          <w:szCs w:val="26"/>
        </w:rPr>
        <w:t xml:space="preserve">у 2020 році </w:t>
      </w:r>
      <w:r w:rsidR="0073147F" w:rsidRPr="0073147F">
        <w:rPr>
          <w:rFonts w:ascii="Times New Roman" w:hAnsi="Times New Roman"/>
          <w:sz w:val="26"/>
          <w:szCs w:val="26"/>
          <w:lang w:eastAsia="uk-UA"/>
        </w:rPr>
        <w:t xml:space="preserve">придбано автобус для підвезення дітей до </w:t>
      </w:r>
      <w:r w:rsidR="0073147F" w:rsidRPr="0073147F">
        <w:rPr>
          <w:rFonts w:ascii="Times New Roman" w:hAnsi="Times New Roman"/>
          <w:sz w:val="26"/>
          <w:szCs w:val="26"/>
        </w:rPr>
        <w:t>Радивилівського ліцею №2 ім. П.Г. Стрижака Радивилівської міської ради</w:t>
      </w:r>
    </w:p>
    <w:p w:rsidR="00453CEF" w:rsidRDefault="00453CEF" w:rsidP="0073147F">
      <w:pPr>
        <w:spacing w:after="0" w:line="240" w:lineRule="auto"/>
        <w:ind w:firstLine="567"/>
        <w:jc w:val="both"/>
        <w:rPr>
          <w:rFonts w:ascii="Times New Roman" w:hAnsi="Times New Roman"/>
          <w:sz w:val="26"/>
          <w:szCs w:val="26"/>
        </w:rPr>
      </w:pPr>
    </w:p>
    <w:p w:rsidR="007D3DB8" w:rsidRDefault="007D3DB8" w:rsidP="007D3DB8">
      <w:pPr>
        <w:spacing w:after="0" w:line="240" w:lineRule="auto"/>
        <w:ind w:firstLine="708"/>
        <w:jc w:val="right"/>
        <w:rPr>
          <w:rFonts w:ascii="Times New Roman" w:eastAsia="Times New Roman" w:hAnsi="Times New Roman"/>
          <w:b/>
          <w:sz w:val="24"/>
          <w:szCs w:val="24"/>
        </w:rPr>
      </w:pPr>
      <w:r>
        <w:rPr>
          <w:rFonts w:ascii="Times New Roman" w:eastAsia="Times New Roman" w:hAnsi="Times New Roman"/>
          <w:b/>
          <w:sz w:val="24"/>
          <w:szCs w:val="24"/>
        </w:rPr>
        <w:t>Таблиця 7. Структура навчальних закладів в громаді</w:t>
      </w:r>
    </w:p>
    <w:tbl>
      <w:tblPr>
        <w:tblStyle w:val="18"/>
        <w:tblW w:w="9923" w:type="dxa"/>
        <w:tblInd w:w="-3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96"/>
        <w:gridCol w:w="5529"/>
        <w:gridCol w:w="2409"/>
        <w:gridCol w:w="1389"/>
      </w:tblGrid>
      <w:tr w:rsidR="007D3DB8" w:rsidTr="003949B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7D3DB8" w:rsidRDefault="007D3DB8" w:rsidP="0064011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З/П</w:t>
            </w:r>
          </w:p>
        </w:tc>
        <w:tc>
          <w:tcPr>
            <w:tcW w:w="552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6401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Назва  закладу  загальної середньої освіти</w:t>
            </w:r>
          </w:p>
        </w:tc>
        <w:tc>
          <w:tcPr>
            <w:tcW w:w="240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6401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Місце розташування</w:t>
            </w:r>
          </w:p>
        </w:tc>
        <w:tc>
          <w:tcPr>
            <w:tcW w:w="138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F678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Кількість дітей 2021 рік</w:t>
            </w:r>
          </w:p>
        </w:tc>
      </w:tr>
      <w:tr w:rsidR="00277147" w:rsidTr="003949B3">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277147" w:rsidRPr="00407A92" w:rsidRDefault="00277147" w:rsidP="00F6782C">
            <w:pPr>
              <w:spacing w:after="0"/>
              <w:rPr>
                <w:rFonts w:ascii="Times New Roman" w:eastAsia="Times New Roman" w:hAnsi="Times New Roman" w:cs="Times New Roman"/>
                <w:b w:val="0"/>
                <w:color w:val="000000"/>
                <w:sz w:val="24"/>
                <w:szCs w:val="24"/>
              </w:rPr>
            </w:pPr>
            <w:r w:rsidRPr="00407A92">
              <w:rPr>
                <w:rFonts w:ascii="Times New Roman" w:eastAsia="Times New Roman" w:hAnsi="Times New Roman" w:cs="Times New Roman"/>
                <w:b w:val="0"/>
                <w:color w:val="000000"/>
                <w:sz w:val="24"/>
                <w:szCs w:val="24"/>
              </w:rPr>
              <w:t>1</w:t>
            </w:r>
          </w:p>
        </w:tc>
        <w:tc>
          <w:tcPr>
            <w:tcW w:w="5529" w:type="dxa"/>
            <w:tcBorders>
              <w:top w:val="single" w:sz="4" w:space="0" w:color="000000"/>
              <w:left w:val="single" w:sz="4" w:space="0" w:color="000000"/>
              <w:bottom w:val="single" w:sz="4" w:space="0" w:color="000000"/>
              <w:right w:val="single" w:sz="4" w:space="0" w:color="000000"/>
            </w:tcBorders>
          </w:tcPr>
          <w:p w:rsidR="00277147" w:rsidRPr="00AE7A2E" w:rsidRDefault="00277147" w:rsidP="00F678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7A2E">
              <w:rPr>
                <w:rFonts w:ascii="Times New Roman" w:hAnsi="Times New Roman" w:cs="Times New Roman"/>
                <w:sz w:val="20"/>
                <w:szCs w:val="20"/>
              </w:rPr>
              <w:t>Радивилівський ліцей №1 Радивилівської міської ради Дубенського району Рівненської області</w:t>
            </w:r>
          </w:p>
        </w:tc>
        <w:tc>
          <w:tcPr>
            <w:tcW w:w="2409" w:type="dxa"/>
            <w:tcBorders>
              <w:top w:val="single" w:sz="4" w:space="0" w:color="000000"/>
              <w:left w:val="single" w:sz="4" w:space="0" w:color="000000"/>
              <w:bottom w:val="single" w:sz="4" w:space="0" w:color="000000"/>
              <w:right w:val="single" w:sz="4" w:space="0" w:color="000000"/>
            </w:tcBorders>
            <w:vAlign w:val="center"/>
          </w:tcPr>
          <w:p w:rsidR="00277147" w:rsidRPr="002C1669" w:rsidRDefault="00277147" w:rsidP="002C166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sidRPr="002C1669">
              <w:rPr>
                <w:rFonts w:ascii="Times New Roman" w:eastAsia="Times New Roman" w:hAnsi="Times New Roman" w:cs="Times New Roman"/>
              </w:rPr>
              <w:t>м.Радивилів</w:t>
            </w:r>
            <w:proofErr w:type="spellEnd"/>
            <w:r w:rsidRPr="002C1669">
              <w:rPr>
                <w:rFonts w:ascii="Times New Roman" w:eastAsia="Times New Roman" w:hAnsi="Times New Roman" w:cs="Times New Roman"/>
              </w:rPr>
              <w:t>, вул. Грушевського, 36</w:t>
            </w:r>
          </w:p>
        </w:tc>
        <w:tc>
          <w:tcPr>
            <w:tcW w:w="1389" w:type="dxa"/>
            <w:tcBorders>
              <w:top w:val="single" w:sz="4" w:space="0" w:color="000000"/>
              <w:left w:val="single" w:sz="4" w:space="0" w:color="000000"/>
              <w:bottom w:val="single" w:sz="4" w:space="0" w:color="000000"/>
              <w:right w:val="single" w:sz="4" w:space="0" w:color="000000"/>
            </w:tcBorders>
            <w:vAlign w:val="center"/>
          </w:tcPr>
          <w:p w:rsidR="00277147" w:rsidRPr="00D9128C" w:rsidRDefault="003949B3" w:rsidP="00F6782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786</w:t>
            </w:r>
          </w:p>
        </w:tc>
      </w:tr>
      <w:tr w:rsidR="00277147" w:rsidTr="003949B3">
        <w:trPr>
          <w:trHeight w:val="28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277147" w:rsidRPr="00407A92" w:rsidRDefault="00277147" w:rsidP="00F6782C">
            <w:pPr>
              <w:spacing w:after="0"/>
              <w:rPr>
                <w:rFonts w:ascii="Times New Roman" w:eastAsia="Times New Roman" w:hAnsi="Times New Roman" w:cs="Times New Roman"/>
                <w:b w:val="0"/>
                <w:color w:val="000000"/>
                <w:sz w:val="24"/>
                <w:szCs w:val="24"/>
              </w:rPr>
            </w:pPr>
            <w:r w:rsidRPr="00407A92">
              <w:rPr>
                <w:rFonts w:ascii="Times New Roman" w:eastAsia="Times New Roman" w:hAnsi="Times New Roman" w:cs="Times New Roman"/>
                <w:b w:val="0"/>
                <w:color w:val="000000"/>
                <w:sz w:val="24"/>
                <w:szCs w:val="24"/>
              </w:rPr>
              <w:t>2</w:t>
            </w:r>
          </w:p>
        </w:tc>
        <w:tc>
          <w:tcPr>
            <w:tcW w:w="5529" w:type="dxa"/>
            <w:tcBorders>
              <w:top w:val="single" w:sz="4" w:space="0" w:color="000000"/>
              <w:left w:val="single" w:sz="4" w:space="0" w:color="000000"/>
              <w:bottom w:val="single" w:sz="4" w:space="0" w:color="000000"/>
              <w:right w:val="single" w:sz="4" w:space="0" w:color="000000"/>
            </w:tcBorders>
          </w:tcPr>
          <w:p w:rsidR="00277147" w:rsidRPr="00AE7A2E" w:rsidRDefault="00277147" w:rsidP="003949B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7A2E">
              <w:rPr>
                <w:rFonts w:ascii="Times New Roman" w:hAnsi="Times New Roman" w:cs="Times New Roman"/>
                <w:sz w:val="20"/>
                <w:szCs w:val="20"/>
              </w:rPr>
              <w:t>Радивилівський ліцей №2 ім. П. Г. Стрижака Радивилівської міської ради Дубенського району Рівненської області</w:t>
            </w:r>
            <w:r w:rsidR="003949B3" w:rsidRPr="00AE7A2E">
              <w:rPr>
                <w:rFonts w:ascii="Times New Roman" w:hAnsi="Times New Roman" w:cs="Times New Roman"/>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rsidR="00277147" w:rsidRPr="002C1669" w:rsidRDefault="00277147" w:rsidP="002C166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sidRPr="002C1669">
              <w:rPr>
                <w:rFonts w:ascii="Times New Roman" w:eastAsia="Times New Roman" w:hAnsi="Times New Roman" w:cs="Times New Roman"/>
              </w:rPr>
              <w:t>м.Радивилів</w:t>
            </w:r>
            <w:proofErr w:type="spellEnd"/>
            <w:r w:rsidRPr="002C1669">
              <w:rPr>
                <w:rFonts w:ascii="Times New Roman" w:eastAsia="Times New Roman" w:hAnsi="Times New Roman" w:cs="Times New Roman"/>
              </w:rPr>
              <w:t>, вул. Шкільна,5</w:t>
            </w:r>
          </w:p>
        </w:tc>
        <w:tc>
          <w:tcPr>
            <w:tcW w:w="1389" w:type="dxa"/>
            <w:tcBorders>
              <w:top w:val="single" w:sz="4" w:space="0" w:color="000000"/>
              <w:left w:val="single" w:sz="4" w:space="0" w:color="000000"/>
              <w:bottom w:val="single" w:sz="4" w:space="0" w:color="000000"/>
              <w:right w:val="single" w:sz="4" w:space="0" w:color="000000"/>
            </w:tcBorders>
            <w:vAlign w:val="center"/>
          </w:tcPr>
          <w:p w:rsidR="00277147" w:rsidRPr="00D9128C" w:rsidRDefault="003949B3" w:rsidP="00F6782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1062, </w:t>
            </w:r>
            <w:r>
              <w:rPr>
                <w:sz w:val="18"/>
                <w:szCs w:val="18"/>
              </w:rPr>
              <w:t xml:space="preserve"> в </w:t>
            </w:r>
            <w:proofErr w:type="spellStart"/>
            <w:r>
              <w:rPr>
                <w:sz w:val="18"/>
                <w:szCs w:val="18"/>
              </w:rPr>
              <w:t>т.ч</w:t>
            </w:r>
            <w:proofErr w:type="spellEnd"/>
            <w:r>
              <w:rPr>
                <w:sz w:val="18"/>
                <w:szCs w:val="18"/>
              </w:rPr>
              <w:t>.:</w:t>
            </w:r>
          </w:p>
        </w:tc>
      </w:tr>
      <w:tr w:rsidR="00407A92" w:rsidTr="003949B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407A92" w:rsidRPr="00407A92" w:rsidRDefault="00407A92" w:rsidP="00F6782C">
            <w:pPr>
              <w:spacing w:after="0"/>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 xml:space="preserve">2.1. </w:t>
            </w:r>
          </w:p>
        </w:tc>
        <w:tc>
          <w:tcPr>
            <w:tcW w:w="5529" w:type="dxa"/>
            <w:tcBorders>
              <w:top w:val="single" w:sz="4" w:space="0" w:color="000000"/>
              <w:left w:val="single" w:sz="4" w:space="0" w:color="000000"/>
              <w:bottom w:val="single" w:sz="4" w:space="0" w:color="000000"/>
              <w:right w:val="single" w:sz="4" w:space="0" w:color="000000"/>
            </w:tcBorders>
          </w:tcPr>
          <w:p w:rsidR="00407A92" w:rsidRPr="00AE7A2E" w:rsidRDefault="00407A92" w:rsidP="00F678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7A2E">
              <w:rPr>
                <w:rFonts w:ascii="Times New Roman" w:hAnsi="Times New Roman" w:cs="Times New Roman"/>
                <w:sz w:val="20"/>
                <w:szCs w:val="20"/>
              </w:rPr>
              <w:t xml:space="preserve">Філія </w:t>
            </w:r>
          </w:p>
        </w:tc>
        <w:tc>
          <w:tcPr>
            <w:tcW w:w="2409" w:type="dxa"/>
            <w:tcBorders>
              <w:top w:val="single" w:sz="4" w:space="0" w:color="000000"/>
              <w:left w:val="single" w:sz="4" w:space="0" w:color="000000"/>
              <w:bottom w:val="single" w:sz="4" w:space="0" w:color="000000"/>
              <w:right w:val="single" w:sz="4" w:space="0" w:color="000000"/>
            </w:tcBorders>
            <w:vAlign w:val="center"/>
          </w:tcPr>
          <w:p w:rsidR="00407A92" w:rsidRPr="002C1669" w:rsidRDefault="005375D7" w:rsidP="003949B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roofErr w:type="spellStart"/>
            <w:r>
              <w:rPr>
                <w:rFonts w:ascii="Times New Roman" w:eastAsia="Times New Roman" w:hAnsi="Times New Roman"/>
              </w:rPr>
              <w:t>с</w:t>
            </w:r>
            <w:r w:rsidR="003949B3">
              <w:rPr>
                <w:rFonts w:ascii="Times New Roman" w:eastAsia="Times New Roman" w:hAnsi="Times New Roman"/>
              </w:rPr>
              <w:t>.Башарівка</w:t>
            </w:r>
            <w:proofErr w:type="spellEnd"/>
            <w:r w:rsidR="003949B3">
              <w:rPr>
                <w:rFonts w:ascii="Times New Roman" w:eastAsia="Times New Roman" w:hAnsi="Times New Roman"/>
              </w:rPr>
              <w:t xml:space="preserve">, вул. Набережна, </w:t>
            </w:r>
            <w:r w:rsidR="00FD787A">
              <w:rPr>
                <w:rFonts w:ascii="Times New Roman" w:eastAsia="Times New Roman" w:hAnsi="Times New Roman"/>
              </w:rPr>
              <w:t>16 А</w:t>
            </w:r>
          </w:p>
        </w:tc>
        <w:tc>
          <w:tcPr>
            <w:tcW w:w="1389" w:type="dxa"/>
            <w:tcBorders>
              <w:top w:val="single" w:sz="4" w:space="0" w:color="000000"/>
              <w:left w:val="single" w:sz="4" w:space="0" w:color="000000"/>
              <w:bottom w:val="single" w:sz="4" w:space="0" w:color="000000"/>
              <w:right w:val="single" w:sz="4" w:space="0" w:color="000000"/>
            </w:tcBorders>
            <w:vAlign w:val="center"/>
          </w:tcPr>
          <w:p w:rsidR="00407A92" w:rsidRPr="00D9128C" w:rsidRDefault="00830F44" w:rsidP="00F6782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137</w:t>
            </w:r>
          </w:p>
        </w:tc>
      </w:tr>
      <w:tr w:rsidR="00407A92" w:rsidTr="003949B3">
        <w:trPr>
          <w:trHeight w:val="28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407A92" w:rsidRDefault="00407A92" w:rsidP="00F6782C">
            <w:pPr>
              <w:spacing w:after="0"/>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2.2.</w:t>
            </w:r>
          </w:p>
        </w:tc>
        <w:tc>
          <w:tcPr>
            <w:tcW w:w="5529" w:type="dxa"/>
            <w:tcBorders>
              <w:top w:val="single" w:sz="4" w:space="0" w:color="000000"/>
              <w:left w:val="single" w:sz="4" w:space="0" w:color="000000"/>
              <w:bottom w:val="single" w:sz="4" w:space="0" w:color="000000"/>
              <w:right w:val="single" w:sz="4" w:space="0" w:color="000000"/>
            </w:tcBorders>
          </w:tcPr>
          <w:p w:rsidR="00407A92" w:rsidRPr="00AE7A2E" w:rsidRDefault="00407A92" w:rsidP="00F678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7A2E">
              <w:rPr>
                <w:rFonts w:ascii="Times New Roman" w:hAnsi="Times New Roman" w:cs="Times New Roman"/>
                <w:sz w:val="20"/>
                <w:szCs w:val="20"/>
              </w:rPr>
              <w:t>Філія</w:t>
            </w:r>
          </w:p>
        </w:tc>
        <w:tc>
          <w:tcPr>
            <w:tcW w:w="2409" w:type="dxa"/>
            <w:tcBorders>
              <w:top w:val="single" w:sz="4" w:space="0" w:color="000000"/>
              <w:left w:val="single" w:sz="4" w:space="0" w:color="000000"/>
              <w:bottom w:val="single" w:sz="4" w:space="0" w:color="000000"/>
              <w:right w:val="single" w:sz="4" w:space="0" w:color="000000"/>
            </w:tcBorders>
            <w:vAlign w:val="center"/>
          </w:tcPr>
          <w:p w:rsidR="00407A92" w:rsidRPr="002C1669" w:rsidRDefault="003949B3" w:rsidP="002C166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roofErr w:type="spellStart"/>
            <w:r>
              <w:rPr>
                <w:rFonts w:ascii="Times New Roman" w:eastAsia="Times New Roman" w:hAnsi="Times New Roman"/>
              </w:rPr>
              <w:t>с.Копані</w:t>
            </w:r>
            <w:proofErr w:type="spellEnd"/>
            <w:r>
              <w:rPr>
                <w:rFonts w:ascii="Times New Roman" w:eastAsia="Times New Roman" w:hAnsi="Times New Roman"/>
              </w:rPr>
              <w:t xml:space="preserve">, вул. </w:t>
            </w:r>
            <w:r w:rsidR="00FD787A">
              <w:rPr>
                <w:rFonts w:ascii="Times New Roman" w:eastAsia="Times New Roman" w:hAnsi="Times New Roman"/>
              </w:rPr>
              <w:t>Колгоспна, 7</w:t>
            </w:r>
          </w:p>
        </w:tc>
        <w:tc>
          <w:tcPr>
            <w:tcW w:w="1389" w:type="dxa"/>
            <w:tcBorders>
              <w:top w:val="single" w:sz="4" w:space="0" w:color="000000"/>
              <w:left w:val="single" w:sz="4" w:space="0" w:color="000000"/>
              <w:bottom w:val="single" w:sz="4" w:space="0" w:color="000000"/>
              <w:right w:val="single" w:sz="4" w:space="0" w:color="000000"/>
            </w:tcBorders>
            <w:vAlign w:val="center"/>
          </w:tcPr>
          <w:p w:rsidR="00407A92" w:rsidRPr="00D9128C" w:rsidRDefault="00830F44" w:rsidP="00F6782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30</w:t>
            </w:r>
          </w:p>
        </w:tc>
      </w:tr>
      <w:tr w:rsidR="00277147" w:rsidTr="003949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277147" w:rsidRPr="00407A92" w:rsidRDefault="00277147" w:rsidP="00F6782C">
            <w:pPr>
              <w:spacing w:after="0"/>
              <w:rPr>
                <w:rFonts w:ascii="Times New Roman" w:eastAsia="Times New Roman" w:hAnsi="Times New Roman" w:cs="Times New Roman"/>
                <w:b w:val="0"/>
                <w:color w:val="000000"/>
                <w:sz w:val="24"/>
                <w:szCs w:val="24"/>
              </w:rPr>
            </w:pPr>
            <w:r w:rsidRPr="00407A92">
              <w:rPr>
                <w:rFonts w:ascii="Times New Roman" w:eastAsia="Times New Roman" w:hAnsi="Times New Roman" w:cs="Times New Roman"/>
                <w:b w:val="0"/>
                <w:color w:val="000000"/>
                <w:sz w:val="24"/>
                <w:szCs w:val="24"/>
              </w:rPr>
              <w:t>3</w:t>
            </w:r>
          </w:p>
        </w:tc>
        <w:tc>
          <w:tcPr>
            <w:tcW w:w="5529" w:type="dxa"/>
            <w:tcBorders>
              <w:top w:val="single" w:sz="4" w:space="0" w:color="000000"/>
              <w:left w:val="single" w:sz="4" w:space="0" w:color="000000"/>
              <w:bottom w:val="single" w:sz="4" w:space="0" w:color="000000"/>
              <w:right w:val="single" w:sz="4" w:space="0" w:color="000000"/>
            </w:tcBorders>
          </w:tcPr>
          <w:p w:rsidR="00277147" w:rsidRPr="00AE7A2E" w:rsidRDefault="00277147" w:rsidP="00F678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E7A2E">
              <w:rPr>
                <w:rFonts w:ascii="Times New Roman" w:hAnsi="Times New Roman" w:cs="Times New Roman"/>
                <w:sz w:val="20"/>
                <w:szCs w:val="20"/>
              </w:rPr>
              <w:t>Дружбівський</w:t>
            </w:r>
            <w:proofErr w:type="spellEnd"/>
            <w:r w:rsidRPr="00AE7A2E">
              <w:rPr>
                <w:rFonts w:ascii="Times New Roman" w:hAnsi="Times New Roman" w:cs="Times New Roman"/>
                <w:sz w:val="20"/>
                <w:szCs w:val="20"/>
              </w:rPr>
              <w:t xml:space="preserve"> ліцей Радивилівської міської ради Дубенського району Рівненської області </w:t>
            </w:r>
          </w:p>
        </w:tc>
        <w:tc>
          <w:tcPr>
            <w:tcW w:w="2409" w:type="dxa"/>
            <w:tcBorders>
              <w:top w:val="single" w:sz="4" w:space="0" w:color="000000"/>
              <w:left w:val="single" w:sz="4" w:space="0" w:color="000000"/>
              <w:bottom w:val="single" w:sz="4" w:space="0" w:color="000000"/>
              <w:right w:val="single" w:sz="4" w:space="0" w:color="000000"/>
            </w:tcBorders>
            <w:vAlign w:val="center"/>
          </w:tcPr>
          <w:p w:rsidR="00277147" w:rsidRPr="002C1669" w:rsidRDefault="00277147" w:rsidP="002C166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sidRPr="002C1669">
              <w:rPr>
                <w:rFonts w:ascii="Times New Roman" w:eastAsia="Times New Roman" w:hAnsi="Times New Roman" w:cs="Times New Roman"/>
              </w:rPr>
              <w:t>с.Дружба</w:t>
            </w:r>
            <w:proofErr w:type="spellEnd"/>
            <w:r w:rsidRPr="002C1669">
              <w:rPr>
                <w:rFonts w:ascii="Times New Roman" w:eastAsia="Times New Roman" w:hAnsi="Times New Roman" w:cs="Times New Roman"/>
              </w:rPr>
              <w:t xml:space="preserve">, вул. </w:t>
            </w:r>
            <w:r w:rsidR="00FD787A">
              <w:rPr>
                <w:rFonts w:ascii="Times New Roman" w:eastAsia="Times New Roman" w:hAnsi="Times New Roman" w:cs="Times New Roman"/>
              </w:rPr>
              <w:t>Шкільна, 1</w:t>
            </w:r>
          </w:p>
        </w:tc>
        <w:tc>
          <w:tcPr>
            <w:tcW w:w="1389" w:type="dxa"/>
            <w:tcBorders>
              <w:top w:val="single" w:sz="4" w:space="0" w:color="000000"/>
              <w:left w:val="single" w:sz="4" w:space="0" w:color="000000"/>
              <w:bottom w:val="single" w:sz="4" w:space="0" w:color="000000"/>
              <w:right w:val="single" w:sz="4" w:space="0" w:color="000000"/>
            </w:tcBorders>
            <w:vAlign w:val="center"/>
          </w:tcPr>
          <w:p w:rsidR="00277147" w:rsidRPr="00D9128C" w:rsidRDefault="003949B3" w:rsidP="00F6782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277147" w:rsidTr="003949B3">
        <w:trPr>
          <w:trHeight w:val="12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277147" w:rsidRPr="00407A92" w:rsidRDefault="00277147" w:rsidP="00F6782C">
            <w:pPr>
              <w:spacing w:after="0"/>
              <w:rPr>
                <w:rFonts w:ascii="Times New Roman" w:eastAsia="Times New Roman" w:hAnsi="Times New Roman" w:cs="Times New Roman"/>
                <w:b w:val="0"/>
                <w:color w:val="000000"/>
                <w:sz w:val="24"/>
                <w:szCs w:val="24"/>
              </w:rPr>
            </w:pPr>
            <w:r w:rsidRPr="00407A92">
              <w:rPr>
                <w:rFonts w:ascii="Times New Roman" w:eastAsia="Times New Roman" w:hAnsi="Times New Roman" w:cs="Times New Roman"/>
                <w:b w:val="0"/>
                <w:color w:val="000000"/>
                <w:sz w:val="24"/>
                <w:szCs w:val="24"/>
              </w:rPr>
              <w:t>4</w:t>
            </w:r>
          </w:p>
        </w:tc>
        <w:tc>
          <w:tcPr>
            <w:tcW w:w="5529" w:type="dxa"/>
            <w:tcBorders>
              <w:top w:val="single" w:sz="4" w:space="0" w:color="000000"/>
              <w:left w:val="single" w:sz="4" w:space="0" w:color="000000"/>
              <w:bottom w:val="single" w:sz="4" w:space="0" w:color="000000"/>
              <w:right w:val="single" w:sz="4" w:space="0" w:color="000000"/>
            </w:tcBorders>
          </w:tcPr>
          <w:p w:rsidR="00277147" w:rsidRPr="00AE7A2E" w:rsidRDefault="00277147" w:rsidP="00F678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7A2E">
              <w:rPr>
                <w:rFonts w:ascii="Times New Roman" w:hAnsi="Times New Roman" w:cs="Times New Roman"/>
                <w:sz w:val="20"/>
                <w:szCs w:val="20"/>
              </w:rPr>
              <w:t xml:space="preserve">Немирівський ліцей Радивилівської міської ради Дубенського району Рівненської області </w:t>
            </w:r>
          </w:p>
        </w:tc>
        <w:tc>
          <w:tcPr>
            <w:tcW w:w="2409" w:type="dxa"/>
            <w:tcBorders>
              <w:top w:val="single" w:sz="4" w:space="0" w:color="000000"/>
              <w:left w:val="single" w:sz="4" w:space="0" w:color="000000"/>
              <w:bottom w:val="single" w:sz="4" w:space="0" w:color="000000"/>
              <w:right w:val="single" w:sz="4" w:space="0" w:color="000000"/>
            </w:tcBorders>
            <w:vAlign w:val="center"/>
          </w:tcPr>
          <w:p w:rsidR="00277147" w:rsidRPr="002C1669" w:rsidRDefault="00277147" w:rsidP="002C166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sidRPr="002C1669">
              <w:rPr>
                <w:rFonts w:ascii="Times New Roman" w:eastAsia="Times New Roman" w:hAnsi="Times New Roman" w:cs="Times New Roman"/>
              </w:rPr>
              <w:t>с.Немирівка</w:t>
            </w:r>
            <w:proofErr w:type="spellEnd"/>
            <w:r w:rsidRPr="002C1669">
              <w:rPr>
                <w:rFonts w:ascii="Times New Roman" w:eastAsia="Times New Roman" w:hAnsi="Times New Roman" w:cs="Times New Roman"/>
              </w:rPr>
              <w:t xml:space="preserve">, вул. </w:t>
            </w:r>
            <w:r w:rsidR="002C1669">
              <w:rPr>
                <w:rFonts w:ascii="Times New Roman" w:eastAsia="Times New Roman" w:hAnsi="Times New Roman" w:cs="Times New Roman"/>
              </w:rPr>
              <w:t xml:space="preserve">Й </w:t>
            </w:r>
            <w:proofErr w:type="spellStart"/>
            <w:r w:rsidR="002C1669">
              <w:rPr>
                <w:rFonts w:ascii="Times New Roman" w:eastAsia="Times New Roman" w:hAnsi="Times New Roman" w:cs="Times New Roman"/>
              </w:rPr>
              <w:t>Петлюка</w:t>
            </w:r>
            <w:proofErr w:type="spellEnd"/>
            <w:r w:rsidR="002C1669">
              <w:rPr>
                <w:rFonts w:ascii="Times New Roman" w:eastAsia="Times New Roman" w:hAnsi="Times New Roman" w:cs="Times New Roman"/>
              </w:rPr>
              <w:t xml:space="preserve">, </w:t>
            </w:r>
          </w:p>
        </w:tc>
        <w:tc>
          <w:tcPr>
            <w:tcW w:w="1389" w:type="dxa"/>
            <w:tcBorders>
              <w:top w:val="single" w:sz="4" w:space="0" w:color="000000"/>
              <w:left w:val="single" w:sz="4" w:space="0" w:color="000000"/>
              <w:bottom w:val="single" w:sz="4" w:space="0" w:color="000000"/>
              <w:right w:val="single" w:sz="4" w:space="0" w:color="000000"/>
            </w:tcBorders>
            <w:vAlign w:val="center"/>
          </w:tcPr>
          <w:p w:rsidR="00277147" w:rsidRPr="00D9128C" w:rsidRDefault="003949B3" w:rsidP="00F6782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277147" w:rsidTr="003949B3">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277147" w:rsidRPr="00407A92" w:rsidRDefault="00277147" w:rsidP="00F6782C">
            <w:pPr>
              <w:spacing w:after="0"/>
              <w:rPr>
                <w:rFonts w:ascii="Times New Roman" w:eastAsia="Times New Roman" w:hAnsi="Times New Roman"/>
                <w:b w:val="0"/>
                <w:color w:val="000000"/>
                <w:sz w:val="24"/>
                <w:szCs w:val="24"/>
              </w:rPr>
            </w:pPr>
            <w:r w:rsidRPr="00407A92">
              <w:rPr>
                <w:rFonts w:ascii="Times New Roman" w:eastAsia="Times New Roman" w:hAnsi="Times New Roman"/>
                <w:b w:val="0"/>
                <w:color w:val="000000"/>
                <w:sz w:val="24"/>
                <w:szCs w:val="24"/>
              </w:rPr>
              <w:t>5</w:t>
            </w:r>
          </w:p>
        </w:tc>
        <w:tc>
          <w:tcPr>
            <w:tcW w:w="5529" w:type="dxa"/>
            <w:tcBorders>
              <w:top w:val="single" w:sz="4" w:space="0" w:color="000000"/>
              <w:left w:val="single" w:sz="4" w:space="0" w:color="000000"/>
              <w:bottom w:val="single" w:sz="4" w:space="0" w:color="000000"/>
              <w:right w:val="single" w:sz="4" w:space="0" w:color="000000"/>
            </w:tcBorders>
          </w:tcPr>
          <w:p w:rsidR="00277147" w:rsidRPr="00AE7A2E" w:rsidRDefault="00277147" w:rsidP="00F678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E7A2E">
              <w:rPr>
                <w:rFonts w:ascii="Times New Roman" w:hAnsi="Times New Roman" w:cs="Times New Roman"/>
                <w:sz w:val="20"/>
                <w:szCs w:val="20"/>
              </w:rPr>
              <w:t>Підзамчівський</w:t>
            </w:r>
            <w:proofErr w:type="spellEnd"/>
            <w:r w:rsidRPr="00AE7A2E">
              <w:rPr>
                <w:rFonts w:ascii="Times New Roman" w:hAnsi="Times New Roman" w:cs="Times New Roman"/>
                <w:sz w:val="20"/>
                <w:szCs w:val="20"/>
              </w:rPr>
              <w:t xml:space="preserve"> ліцей Радивилівської міської ради Дубенського району Рівненської області </w:t>
            </w:r>
          </w:p>
        </w:tc>
        <w:tc>
          <w:tcPr>
            <w:tcW w:w="2409" w:type="dxa"/>
            <w:tcBorders>
              <w:top w:val="single" w:sz="4" w:space="0" w:color="000000"/>
              <w:left w:val="single" w:sz="4" w:space="0" w:color="000000"/>
              <w:bottom w:val="single" w:sz="4" w:space="0" w:color="000000"/>
              <w:right w:val="single" w:sz="4" w:space="0" w:color="000000"/>
            </w:tcBorders>
            <w:vAlign w:val="center"/>
          </w:tcPr>
          <w:p w:rsidR="00277147" w:rsidRPr="002C1669" w:rsidRDefault="00277147" w:rsidP="00FD787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roofErr w:type="spellStart"/>
            <w:r w:rsidRPr="002C1669">
              <w:rPr>
                <w:rFonts w:ascii="Times New Roman" w:eastAsia="Times New Roman" w:hAnsi="Times New Roman"/>
              </w:rPr>
              <w:t>с.Підзамче</w:t>
            </w:r>
            <w:proofErr w:type="spellEnd"/>
            <w:r w:rsidR="00FD787A">
              <w:rPr>
                <w:rFonts w:ascii="Times New Roman" w:eastAsia="Times New Roman" w:hAnsi="Times New Roman"/>
              </w:rPr>
              <w:t xml:space="preserve">, вул. Шкільна, 2 </w:t>
            </w:r>
          </w:p>
        </w:tc>
        <w:tc>
          <w:tcPr>
            <w:tcW w:w="1389" w:type="dxa"/>
            <w:tcBorders>
              <w:top w:val="single" w:sz="4" w:space="0" w:color="000000"/>
              <w:left w:val="single" w:sz="4" w:space="0" w:color="000000"/>
              <w:bottom w:val="single" w:sz="4" w:space="0" w:color="000000"/>
              <w:right w:val="single" w:sz="4" w:space="0" w:color="000000"/>
            </w:tcBorders>
            <w:vAlign w:val="center"/>
          </w:tcPr>
          <w:p w:rsidR="00277147" w:rsidRPr="00D9128C" w:rsidRDefault="003949B3" w:rsidP="00F6782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152</w:t>
            </w:r>
          </w:p>
        </w:tc>
      </w:tr>
      <w:tr w:rsidR="00277147" w:rsidTr="003949B3">
        <w:trPr>
          <w:trHeight w:val="12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277147" w:rsidRPr="00407A92" w:rsidRDefault="00277147" w:rsidP="00277147">
            <w:pPr>
              <w:rPr>
                <w:rFonts w:ascii="Times New Roman" w:eastAsia="Times New Roman" w:hAnsi="Times New Roman"/>
                <w:b w:val="0"/>
                <w:color w:val="000000"/>
                <w:sz w:val="24"/>
                <w:szCs w:val="24"/>
              </w:rPr>
            </w:pPr>
            <w:r w:rsidRPr="00407A92">
              <w:rPr>
                <w:rFonts w:ascii="Times New Roman" w:eastAsia="Times New Roman" w:hAnsi="Times New Roman"/>
                <w:b w:val="0"/>
                <w:color w:val="000000"/>
                <w:sz w:val="24"/>
                <w:szCs w:val="24"/>
              </w:rPr>
              <w:t>6</w:t>
            </w:r>
          </w:p>
        </w:tc>
        <w:tc>
          <w:tcPr>
            <w:tcW w:w="5529" w:type="dxa"/>
            <w:tcBorders>
              <w:top w:val="single" w:sz="4" w:space="0" w:color="000000"/>
              <w:left w:val="single" w:sz="4" w:space="0" w:color="000000"/>
              <w:bottom w:val="single" w:sz="4" w:space="0" w:color="000000"/>
              <w:right w:val="single" w:sz="4" w:space="0" w:color="000000"/>
            </w:tcBorders>
          </w:tcPr>
          <w:p w:rsidR="00277147" w:rsidRPr="00AE7A2E" w:rsidRDefault="00277147" w:rsidP="00277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E7A2E">
              <w:rPr>
                <w:rFonts w:ascii="Times New Roman" w:hAnsi="Times New Roman" w:cs="Times New Roman"/>
                <w:sz w:val="20"/>
                <w:szCs w:val="20"/>
              </w:rPr>
              <w:t>Сестрятинський</w:t>
            </w:r>
            <w:proofErr w:type="spellEnd"/>
            <w:r w:rsidRPr="00AE7A2E">
              <w:rPr>
                <w:rFonts w:ascii="Times New Roman" w:hAnsi="Times New Roman" w:cs="Times New Roman"/>
                <w:sz w:val="20"/>
                <w:szCs w:val="20"/>
              </w:rPr>
              <w:t xml:space="preserve"> ліцей</w:t>
            </w:r>
            <w:r w:rsidR="00394F00" w:rsidRPr="00AE7A2E">
              <w:rPr>
                <w:rFonts w:ascii="Times New Roman" w:hAnsi="Times New Roman" w:cs="Times New Roman"/>
                <w:sz w:val="20"/>
                <w:szCs w:val="20"/>
              </w:rPr>
              <w:t xml:space="preserve"> Радивилівської міської ради Дубенського району Рівненської області</w:t>
            </w:r>
          </w:p>
        </w:tc>
        <w:tc>
          <w:tcPr>
            <w:tcW w:w="2409" w:type="dxa"/>
            <w:tcBorders>
              <w:top w:val="single" w:sz="4" w:space="0" w:color="000000"/>
              <w:left w:val="single" w:sz="4" w:space="0" w:color="000000"/>
              <w:bottom w:val="single" w:sz="4" w:space="0" w:color="000000"/>
              <w:right w:val="single" w:sz="4" w:space="0" w:color="000000"/>
            </w:tcBorders>
            <w:vAlign w:val="center"/>
          </w:tcPr>
          <w:p w:rsidR="00277147" w:rsidRPr="002C1669" w:rsidRDefault="00277147" w:rsidP="007A2F4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roofErr w:type="spellStart"/>
            <w:r w:rsidRPr="002C1669">
              <w:rPr>
                <w:rFonts w:ascii="Times New Roman" w:eastAsia="Times New Roman" w:hAnsi="Times New Roman"/>
              </w:rPr>
              <w:t>с.Сестрятин</w:t>
            </w:r>
            <w:proofErr w:type="spellEnd"/>
            <w:r w:rsidR="00FD787A">
              <w:rPr>
                <w:rFonts w:ascii="Times New Roman" w:eastAsia="Times New Roman" w:hAnsi="Times New Roman"/>
              </w:rPr>
              <w:t xml:space="preserve">, вул. </w:t>
            </w:r>
            <w:r w:rsidR="007A2F4A">
              <w:rPr>
                <w:rFonts w:ascii="Times New Roman" w:eastAsia="Times New Roman" w:hAnsi="Times New Roman"/>
              </w:rPr>
              <w:t xml:space="preserve">Проста, </w:t>
            </w:r>
          </w:p>
        </w:tc>
        <w:tc>
          <w:tcPr>
            <w:tcW w:w="1389" w:type="dxa"/>
            <w:tcBorders>
              <w:top w:val="single" w:sz="4" w:space="0" w:color="000000"/>
              <w:left w:val="single" w:sz="4" w:space="0" w:color="000000"/>
              <w:bottom w:val="single" w:sz="4" w:space="0" w:color="000000"/>
              <w:right w:val="single" w:sz="4" w:space="0" w:color="000000"/>
            </w:tcBorders>
            <w:vAlign w:val="center"/>
          </w:tcPr>
          <w:p w:rsidR="00277147" w:rsidRPr="00D9128C" w:rsidRDefault="003949B3" w:rsidP="002771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82</w:t>
            </w:r>
          </w:p>
        </w:tc>
      </w:tr>
      <w:tr w:rsidR="00277147" w:rsidTr="00394F0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000000"/>
              <w:left w:val="single" w:sz="4" w:space="0" w:color="000000"/>
              <w:bottom w:val="single" w:sz="4" w:space="0" w:color="000000"/>
              <w:right w:val="single" w:sz="4" w:space="0" w:color="000000"/>
            </w:tcBorders>
            <w:vAlign w:val="center"/>
          </w:tcPr>
          <w:p w:rsidR="00277147" w:rsidRDefault="00277147" w:rsidP="00394F00">
            <w:pPr>
              <w:spacing w:after="0"/>
              <w:rPr>
                <w:rFonts w:ascii="Times New Roman" w:eastAsia="Times New Roman" w:hAnsi="Times New Roman"/>
                <w:color w:val="000000"/>
                <w:sz w:val="24"/>
                <w:szCs w:val="24"/>
              </w:rPr>
            </w:pPr>
          </w:p>
        </w:tc>
        <w:tc>
          <w:tcPr>
            <w:tcW w:w="5529" w:type="dxa"/>
            <w:tcBorders>
              <w:top w:val="single" w:sz="4" w:space="0" w:color="000000"/>
              <w:left w:val="single" w:sz="4" w:space="0" w:color="000000"/>
              <w:bottom w:val="single" w:sz="4" w:space="0" w:color="000000"/>
              <w:right w:val="single" w:sz="4" w:space="0" w:color="000000"/>
            </w:tcBorders>
          </w:tcPr>
          <w:p w:rsidR="00277147" w:rsidRPr="00394F00" w:rsidRDefault="003949B3" w:rsidP="00394F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F00">
              <w:rPr>
                <w:rFonts w:ascii="Times New Roman" w:hAnsi="Times New Roman" w:cs="Times New Roman"/>
                <w:b/>
                <w:sz w:val="24"/>
                <w:szCs w:val="24"/>
              </w:rPr>
              <w:t>Всього</w:t>
            </w:r>
          </w:p>
        </w:tc>
        <w:tc>
          <w:tcPr>
            <w:tcW w:w="2409" w:type="dxa"/>
            <w:tcBorders>
              <w:top w:val="single" w:sz="4" w:space="0" w:color="000000"/>
              <w:left w:val="single" w:sz="4" w:space="0" w:color="000000"/>
              <w:bottom w:val="single" w:sz="4" w:space="0" w:color="000000"/>
              <w:right w:val="single" w:sz="4" w:space="0" w:color="000000"/>
            </w:tcBorders>
            <w:vAlign w:val="center"/>
          </w:tcPr>
          <w:p w:rsidR="00277147" w:rsidRDefault="00277147" w:rsidP="00394F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vAlign w:val="center"/>
          </w:tcPr>
          <w:p w:rsidR="00277147" w:rsidRPr="00394F00" w:rsidRDefault="00394F00" w:rsidP="00394F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394F00">
              <w:rPr>
                <w:rFonts w:ascii="Times New Roman" w:eastAsia="Times New Roman" w:hAnsi="Times New Roman"/>
                <w:b/>
                <w:sz w:val="24"/>
                <w:szCs w:val="24"/>
              </w:rPr>
              <w:t>2381</w:t>
            </w:r>
          </w:p>
        </w:tc>
      </w:tr>
    </w:tbl>
    <w:p w:rsidR="009F7AD4" w:rsidRPr="009F7AD4" w:rsidRDefault="007D3DB8" w:rsidP="009F7AD4">
      <w:pPr>
        <w:shd w:val="clear" w:color="auto" w:fill="FFFFFF"/>
        <w:spacing w:after="0" w:line="240" w:lineRule="auto"/>
        <w:ind w:firstLine="567"/>
        <w:jc w:val="both"/>
        <w:rPr>
          <w:rFonts w:ascii="Times New Roman" w:eastAsia="Times New Roman" w:hAnsi="Times New Roman"/>
          <w:color w:val="000000"/>
          <w:sz w:val="26"/>
          <w:szCs w:val="26"/>
        </w:rPr>
      </w:pPr>
      <w:r w:rsidRPr="009F7AD4">
        <w:rPr>
          <w:rFonts w:ascii="Times New Roman" w:eastAsia="Times New Roman" w:hAnsi="Times New Roman"/>
          <w:color w:val="000000"/>
          <w:sz w:val="26"/>
          <w:szCs w:val="26"/>
        </w:rPr>
        <w:t xml:space="preserve">Для задоволення художньо-естетичних потреб населення, пошуку та підтримки обдарованих і талановитих дітей з раннього віку, </w:t>
      </w:r>
      <w:r w:rsidRPr="009F7AD4">
        <w:rPr>
          <w:rFonts w:ascii="Times New Roman" w:eastAsia="Times New Roman" w:hAnsi="Times New Roman"/>
          <w:sz w:val="26"/>
          <w:szCs w:val="26"/>
        </w:rPr>
        <w:t>розвитку</w:t>
      </w:r>
      <w:r w:rsidRPr="009F7AD4">
        <w:rPr>
          <w:rFonts w:ascii="Times New Roman" w:eastAsia="Times New Roman" w:hAnsi="Times New Roman"/>
          <w:color w:val="000000"/>
          <w:sz w:val="26"/>
          <w:szCs w:val="26"/>
        </w:rPr>
        <w:t xml:space="preserve"> їх мистецьких здібностей</w:t>
      </w:r>
      <w:r w:rsidRPr="009F7AD4">
        <w:rPr>
          <w:rFonts w:ascii="Times New Roman" w:eastAsia="Times New Roman" w:hAnsi="Times New Roman"/>
          <w:sz w:val="26"/>
          <w:szCs w:val="26"/>
        </w:rPr>
        <w:t xml:space="preserve"> </w:t>
      </w:r>
      <w:r w:rsidRPr="009F7AD4">
        <w:rPr>
          <w:rFonts w:ascii="Times New Roman" w:eastAsia="Times New Roman" w:hAnsi="Times New Roman"/>
          <w:color w:val="000000"/>
          <w:sz w:val="26"/>
          <w:szCs w:val="26"/>
        </w:rPr>
        <w:t xml:space="preserve">на території </w:t>
      </w:r>
      <w:r w:rsidR="009F7AD4" w:rsidRPr="009F7AD4">
        <w:rPr>
          <w:rFonts w:ascii="Times New Roman" w:eastAsia="Times New Roman" w:hAnsi="Times New Roman"/>
          <w:color w:val="000000"/>
          <w:sz w:val="26"/>
          <w:szCs w:val="26"/>
        </w:rPr>
        <w:t>громади</w:t>
      </w:r>
      <w:r w:rsidRPr="009F7AD4">
        <w:rPr>
          <w:rFonts w:ascii="Times New Roman" w:eastAsia="Times New Roman" w:hAnsi="Times New Roman"/>
          <w:color w:val="000000"/>
          <w:sz w:val="26"/>
          <w:szCs w:val="26"/>
        </w:rPr>
        <w:t xml:space="preserve"> функціонує </w:t>
      </w:r>
      <w:r w:rsidR="009F7AD4" w:rsidRPr="009F7AD4">
        <w:rPr>
          <w:rFonts w:ascii="Times New Roman" w:hAnsi="Times New Roman"/>
          <w:sz w:val="26"/>
          <w:szCs w:val="26"/>
        </w:rPr>
        <w:t xml:space="preserve">Комунальний заклад «Радивилівська дитяча школа мистецтв», </w:t>
      </w:r>
      <w:r w:rsidR="009F7AD4" w:rsidRPr="009F7AD4">
        <w:rPr>
          <w:rFonts w:ascii="Times New Roman" w:eastAsia="Times New Roman" w:hAnsi="Times New Roman"/>
          <w:color w:val="000000"/>
          <w:sz w:val="26"/>
          <w:szCs w:val="26"/>
        </w:rPr>
        <w:t xml:space="preserve"> в якому навчається </w:t>
      </w:r>
      <w:r w:rsidR="003949B3" w:rsidRPr="003949B3">
        <w:rPr>
          <w:rFonts w:ascii="Times New Roman" w:eastAsia="Times New Roman" w:hAnsi="Times New Roman"/>
          <w:sz w:val="26"/>
          <w:szCs w:val="26"/>
        </w:rPr>
        <w:t>240</w:t>
      </w:r>
      <w:r w:rsidR="009F7AD4" w:rsidRPr="003949B3">
        <w:rPr>
          <w:rFonts w:ascii="Times New Roman" w:eastAsia="Times New Roman" w:hAnsi="Times New Roman"/>
          <w:sz w:val="26"/>
          <w:szCs w:val="26"/>
        </w:rPr>
        <w:t xml:space="preserve"> </w:t>
      </w:r>
      <w:r w:rsidR="009F7AD4" w:rsidRPr="003949B3">
        <w:rPr>
          <w:rFonts w:ascii="Times New Roman" w:eastAsia="Times New Roman" w:hAnsi="Times New Roman"/>
          <w:color w:val="000000"/>
          <w:sz w:val="26"/>
          <w:szCs w:val="26"/>
        </w:rPr>
        <w:t>учнів</w:t>
      </w:r>
      <w:r w:rsidR="009F7AD4" w:rsidRPr="009F7AD4">
        <w:rPr>
          <w:rFonts w:ascii="Times New Roman" w:eastAsia="Times New Roman" w:hAnsi="Times New Roman"/>
          <w:color w:val="000000"/>
          <w:sz w:val="26"/>
          <w:szCs w:val="26"/>
        </w:rPr>
        <w:t xml:space="preserve">, </w:t>
      </w:r>
      <w:r w:rsidR="009F7AD4" w:rsidRPr="009F7AD4">
        <w:rPr>
          <w:rFonts w:ascii="Times New Roman" w:hAnsi="Times New Roman"/>
          <w:sz w:val="26"/>
          <w:szCs w:val="26"/>
        </w:rPr>
        <w:t>Радивилівський міський Будинок школяра</w:t>
      </w:r>
      <w:r w:rsidR="006A0103">
        <w:rPr>
          <w:rFonts w:ascii="Times New Roman" w:hAnsi="Times New Roman"/>
          <w:sz w:val="26"/>
          <w:szCs w:val="26"/>
        </w:rPr>
        <w:t xml:space="preserve"> </w:t>
      </w:r>
      <w:r w:rsidR="003949B3">
        <w:rPr>
          <w:rFonts w:ascii="Times New Roman" w:hAnsi="Times New Roman"/>
          <w:sz w:val="26"/>
          <w:szCs w:val="26"/>
        </w:rPr>
        <w:t xml:space="preserve">517 </w:t>
      </w:r>
      <w:r w:rsidR="009F7AD4" w:rsidRPr="009F7AD4">
        <w:rPr>
          <w:rFonts w:ascii="Times New Roman" w:hAnsi="Times New Roman"/>
          <w:sz w:val="26"/>
          <w:szCs w:val="26"/>
        </w:rPr>
        <w:t xml:space="preserve"> та Радивилівська комплексна дитячо-юнацька спортивна школа</w:t>
      </w:r>
      <w:r w:rsidR="006A0103">
        <w:rPr>
          <w:rFonts w:ascii="Times New Roman" w:hAnsi="Times New Roman"/>
          <w:sz w:val="26"/>
          <w:szCs w:val="26"/>
        </w:rPr>
        <w:t xml:space="preserve"> </w:t>
      </w:r>
      <w:r w:rsidR="003949B3">
        <w:rPr>
          <w:rFonts w:ascii="Times New Roman" w:hAnsi="Times New Roman"/>
          <w:sz w:val="26"/>
          <w:szCs w:val="26"/>
        </w:rPr>
        <w:t>156 школярів.</w:t>
      </w:r>
    </w:p>
    <w:p w:rsidR="009F7AD4" w:rsidRDefault="009F7AD4" w:rsidP="007D3DB8">
      <w:pPr>
        <w:shd w:val="clear" w:color="auto" w:fill="FFFFFF"/>
        <w:spacing w:after="0"/>
        <w:ind w:firstLine="567"/>
        <w:jc w:val="both"/>
        <w:rPr>
          <w:rFonts w:ascii="Times New Roman" w:eastAsia="Times New Roman" w:hAnsi="Times New Roman"/>
          <w:color w:val="000000"/>
          <w:sz w:val="24"/>
          <w:szCs w:val="24"/>
        </w:rPr>
      </w:pPr>
    </w:p>
    <w:p w:rsidR="007D3DB8" w:rsidRPr="00C10533" w:rsidRDefault="007D3DB8" w:rsidP="00C10533">
      <w:pPr>
        <w:spacing w:after="0" w:line="240" w:lineRule="auto"/>
        <w:jc w:val="both"/>
        <w:rPr>
          <w:rFonts w:ascii="Times New Roman" w:eastAsia="Times New Roman" w:hAnsi="Times New Roman"/>
          <w:sz w:val="26"/>
          <w:szCs w:val="26"/>
        </w:rPr>
      </w:pPr>
      <w:r>
        <w:rPr>
          <w:rFonts w:ascii="Times New Roman" w:eastAsia="Times New Roman" w:hAnsi="Times New Roman"/>
          <w:sz w:val="24"/>
          <w:szCs w:val="24"/>
        </w:rPr>
        <w:t xml:space="preserve">      </w:t>
      </w:r>
      <w:r w:rsidRPr="00C10533">
        <w:rPr>
          <w:rFonts w:ascii="Times New Roman" w:eastAsia="Times New Roman" w:hAnsi="Times New Roman"/>
          <w:sz w:val="26"/>
          <w:szCs w:val="26"/>
          <w:u w:val="single"/>
        </w:rPr>
        <w:t>Робота закладів культури</w:t>
      </w:r>
      <w:r w:rsidRPr="00C10533">
        <w:rPr>
          <w:rFonts w:ascii="Times New Roman" w:eastAsia="Times New Roman" w:hAnsi="Times New Roman"/>
          <w:sz w:val="26"/>
          <w:szCs w:val="26"/>
        </w:rPr>
        <w:t xml:space="preserve">  спрямована на удосконалення та збереження діючої мережі закладів культури, зміцнення їх матеріально-технічної бази, популяризацію і примноження культурних цінностей, задоволення культурних та духовних потреб населення й організацію його дозвілля, зміцнення та розширення культурно-</w:t>
      </w:r>
      <w:r w:rsidRPr="00C10533">
        <w:rPr>
          <w:rFonts w:ascii="Times New Roman" w:eastAsia="Times New Roman" w:hAnsi="Times New Roman"/>
          <w:sz w:val="26"/>
          <w:szCs w:val="26"/>
        </w:rPr>
        <w:lastRenderedPageBreak/>
        <w:t xml:space="preserve">мистецьких </w:t>
      </w:r>
      <w:proofErr w:type="spellStart"/>
      <w:r w:rsidRPr="00C10533">
        <w:rPr>
          <w:rFonts w:ascii="Times New Roman" w:eastAsia="Times New Roman" w:hAnsi="Times New Roman"/>
          <w:sz w:val="26"/>
          <w:szCs w:val="26"/>
        </w:rPr>
        <w:t>зв`язків</w:t>
      </w:r>
      <w:proofErr w:type="spellEnd"/>
      <w:r w:rsidRPr="00C10533">
        <w:rPr>
          <w:rFonts w:ascii="Times New Roman" w:eastAsia="Times New Roman" w:hAnsi="Times New Roman"/>
          <w:sz w:val="26"/>
          <w:szCs w:val="26"/>
        </w:rPr>
        <w:t>. Особлива увага приділялася підвищенню ефективності роботи галузі, пошуку шляхів забезпечення функціонування закладів, орієнтованих на розширення джерел фінансового забезпечення та оптимізацію витрат на їх утримання і розвиток, адже заклади культури є однією з  складових, які відіграють важливу роль у збереженні національної самобутності, формуванні духовних та естетичних цінностей суспільства</w:t>
      </w:r>
      <w:r w:rsidRPr="00C10533">
        <w:rPr>
          <w:rFonts w:ascii="Times New Roman" w:eastAsia="Times New Roman" w:hAnsi="Times New Roman"/>
          <w:color w:val="393C3F"/>
          <w:sz w:val="26"/>
          <w:szCs w:val="26"/>
          <w:highlight w:val="white"/>
        </w:rPr>
        <w:t>.</w:t>
      </w:r>
      <w:r w:rsidRPr="00C10533">
        <w:rPr>
          <w:rFonts w:ascii="Times New Roman" w:eastAsia="Times New Roman" w:hAnsi="Times New Roman"/>
          <w:sz w:val="26"/>
          <w:szCs w:val="26"/>
        </w:rPr>
        <w:t xml:space="preserve">  </w:t>
      </w:r>
    </w:p>
    <w:p w:rsidR="007D3DB8" w:rsidRPr="00C10533" w:rsidRDefault="007D3DB8" w:rsidP="00C10533">
      <w:pPr>
        <w:shd w:val="clear" w:color="auto" w:fill="FFFFFF"/>
        <w:spacing w:after="0" w:line="240" w:lineRule="auto"/>
        <w:jc w:val="both"/>
        <w:rPr>
          <w:rFonts w:ascii="Times New Roman" w:eastAsia="Times New Roman" w:hAnsi="Times New Roman"/>
          <w:sz w:val="26"/>
          <w:szCs w:val="26"/>
        </w:rPr>
      </w:pPr>
      <w:r w:rsidRPr="00C10533">
        <w:rPr>
          <w:rFonts w:ascii="Times New Roman" w:eastAsia="Times New Roman" w:hAnsi="Times New Roman"/>
          <w:sz w:val="26"/>
          <w:szCs w:val="26"/>
        </w:rPr>
        <w:t xml:space="preserve">     Більшість закладів культури </w:t>
      </w:r>
      <w:r w:rsidR="009F7AD4" w:rsidRPr="00C10533">
        <w:rPr>
          <w:rFonts w:ascii="Times New Roman" w:eastAsia="Times New Roman" w:hAnsi="Times New Roman"/>
          <w:sz w:val="26"/>
          <w:szCs w:val="26"/>
        </w:rPr>
        <w:t>Радивилівської</w:t>
      </w:r>
      <w:r w:rsidRPr="00C10533">
        <w:rPr>
          <w:rFonts w:ascii="Times New Roman" w:eastAsia="Times New Roman" w:hAnsi="Times New Roman"/>
          <w:sz w:val="26"/>
          <w:szCs w:val="26"/>
        </w:rPr>
        <w:t xml:space="preserve"> громади застарілі та потребують ремонтних робіт. В 2022-2024 роках планується провести реконструкцію Будинку культури в </w:t>
      </w:r>
      <w:proofErr w:type="spellStart"/>
      <w:r w:rsidR="009F7AD4" w:rsidRPr="00C10533">
        <w:rPr>
          <w:rFonts w:ascii="Times New Roman" w:eastAsia="Times New Roman" w:hAnsi="Times New Roman"/>
          <w:sz w:val="26"/>
          <w:szCs w:val="26"/>
        </w:rPr>
        <w:t>м.Радивилів</w:t>
      </w:r>
      <w:proofErr w:type="spellEnd"/>
      <w:r w:rsidRPr="00C10533">
        <w:rPr>
          <w:rFonts w:ascii="Times New Roman" w:eastAsia="Times New Roman" w:hAnsi="Times New Roman"/>
          <w:sz w:val="26"/>
          <w:szCs w:val="26"/>
        </w:rPr>
        <w:t xml:space="preserve">.  </w:t>
      </w:r>
    </w:p>
    <w:p w:rsidR="007D3DB8" w:rsidRDefault="007D3DB8" w:rsidP="007D3DB8">
      <w:pPr>
        <w:spacing w:after="0" w:line="240" w:lineRule="auto"/>
        <w:ind w:firstLine="708"/>
        <w:jc w:val="right"/>
        <w:rPr>
          <w:rFonts w:ascii="Times New Roman" w:eastAsia="Times New Roman" w:hAnsi="Times New Roman"/>
          <w:b/>
          <w:sz w:val="24"/>
          <w:szCs w:val="24"/>
        </w:rPr>
      </w:pPr>
      <w:r>
        <w:rPr>
          <w:rFonts w:ascii="Times New Roman" w:eastAsia="Times New Roman" w:hAnsi="Times New Roman"/>
          <w:b/>
          <w:sz w:val="24"/>
          <w:szCs w:val="24"/>
        </w:rPr>
        <w:t>Таблиця 8. Структура закладів культури в громаді</w:t>
      </w:r>
    </w:p>
    <w:tbl>
      <w:tblPr>
        <w:tblStyle w:val="17"/>
        <w:tblW w:w="9810" w:type="dxa"/>
        <w:tblInd w:w="-3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38"/>
        <w:gridCol w:w="4027"/>
        <w:gridCol w:w="3969"/>
        <w:gridCol w:w="1276"/>
      </w:tblGrid>
      <w:tr w:rsidR="007D3DB8" w:rsidTr="002C6294">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7D3DB8" w:rsidRDefault="007D3DB8" w:rsidP="00472A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72AC2">
              <w:rPr>
                <w:rFonts w:ascii="Times New Roman" w:eastAsia="Times New Roman" w:hAnsi="Times New Roman" w:cs="Times New Roman"/>
                <w:sz w:val="20"/>
                <w:szCs w:val="20"/>
              </w:rPr>
              <w:t>з/п</w:t>
            </w:r>
          </w:p>
        </w:tc>
        <w:tc>
          <w:tcPr>
            <w:tcW w:w="4027" w:type="dxa"/>
            <w:tcBorders>
              <w:top w:val="single" w:sz="4" w:space="0" w:color="000000"/>
              <w:left w:val="single" w:sz="4" w:space="0" w:color="000000"/>
              <w:bottom w:val="single" w:sz="4" w:space="0" w:color="000000"/>
              <w:right w:val="single" w:sz="4" w:space="0" w:color="000000"/>
            </w:tcBorders>
            <w:vAlign w:val="center"/>
          </w:tcPr>
          <w:p w:rsidR="007D3DB8" w:rsidRDefault="007D3DB8" w:rsidP="006401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Назва  закладів культури</w:t>
            </w:r>
          </w:p>
        </w:tc>
        <w:tc>
          <w:tcPr>
            <w:tcW w:w="396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6401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Місце розташування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7D3DB8" w:rsidRDefault="007D3DB8" w:rsidP="006401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Кількість працівників</w:t>
            </w:r>
          </w:p>
        </w:tc>
      </w:tr>
      <w:tr w:rsidR="007D3DB8" w:rsidRPr="00D9128C" w:rsidTr="002C629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7D3DB8" w:rsidP="00C10533">
            <w:pPr>
              <w:spacing w:after="0" w:line="240" w:lineRule="auto"/>
              <w:rPr>
                <w:rFonts w:ascii="Times New Roman" w:eastAsia="Times New Roman" w:hAnsi="Times New Roman" w:cs="Times New Roman"/>
                <w:sz w:val="24"/>
                <w:szCs w:val="24"/>
              </w:rPr>
            </w:pPr>
            <w:r w:rsidRPr="00D9128C">
              <w:rPr>
                <w:rFonts w:ascii="Times New Roman" w:eastAsia="Times New Roman" w:hAnsi="Times New Roman" w:cs="Times New Roman"/>
                <w:b w:val="0"/>
                <w:sz w:val="24"/>
                <w:szCs w:val="24"/>
              </w:rPr>
              <w:t>1</w:t>
            </w:r>
          </w:p>
        </w:tc>
        <w:tc>
          <w:tcPr>
            <w:tcW w:w="4027"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КЗ «Радивилівський міський </w:t>
            </w:r>
            <w:r w:rsidR="007D3DB8" w:rsidRPr="00D9128C">
              <w:rPr>
                <w:rFonts w:ascii="Times New Roman" w:eastAsia="Times New Roman" w:hAnsi="Times New Roman" w:cs="Times New Roman"/>
                <w:sz w:val="24"/>
                <w:szCs w:val="24"/>
              </w:rPr>
              <w:t>Будинок культури</w:t>
            </w:r>
            <w:r>
              <w:rPr>
                <w:rFonts w:ascii="Times New Roman" w:eastAsia="Times New Roman" w:hAnsi="Times New Roman" w:cs="Times New Roman"/>
                <w:sz w:val="24"/>
                <w:szCs w:val="24"/>
              </w:rPr>
              <w:t>»</w:t>
            </w:r>
            <w:r w:rsidR="007D3DB8" w:rsidRPr="00D9128C">
              <w:rPr>
                <w:rFonts w:ascii="Times New Roman" w:eastAsia="Times New Roman" w:hAnsi="Times New Roman"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4638B6"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м.Радивилів</w:t>
            </w:r>
            <w:proofErr w:type="spellEnd"/>
            <w:r>
              <w:rPr>
                <w:rFonts w:ascii="Times New Roman" w:eastAsia="Times New Roman" w:hAnsi="Times New Roman" w:cs="Times New Roman"/>
                <w:sz w:val="24"/>
                <w:szCs w:val="24"/>
              </w:rPr>
              <w:t>, вул. Кременецька,1</w:t>
            </w:r>
          </w:p>
        </w:tc>
        <w:tc>
          <w:tcPr>
            <w:tcW w:w="1276"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7D3DB8" w:rsidRPr="00D9128C" w:rsidTr="002C6294">
        <w:trPr>
          <w:trHeight w:val="286"/>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1.</w:t>
            </w:r>
            <w:r w:rsidR="007D3DB8" w:rsidRPr="00D9128C">
              <w:rPr>
                <w:rFonts w:ascii="Times New Roman" w:eastAsia="Times New Roman" w:hAnsi="Times New Roman" w:cs="Times New Roman"/>
                <w:b w:val="0"/>
                <w:sz w:val="24"/>
                <w:szCs w:val="24"/>
              </w:rPr>
              <w:t>2</w:t>
            </w:r>
          </w:p>
        </w:tc>
        <w:tc>
          <w:tcPr>
            <w:tcW w:w="4027"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Філіал «</w:t>
            </w:r>
            <w:r w:rsidR="007D3DB8" w:rsidRPr="00D9128C">
              <w:rPr>
                <w:rFonts w:ascii="Times New Roman" w:eastAsia="Times New Roman" w:hAnsi="Times New Roman" w:cs="Times New Roman"/>
                <w:sz w:val="24"/>
                <w:szCs w:val="24"/>
              </w:rPr>
              <w:t>Б</w:t>
            </w:r>
            <w:r>
              <w:rPr>
                <w:rFonts w:ascii="Times New Roman" w:eastAsia="Times New Roman" w:hAnsi="Times New Roman" w:cs="Times New Roman"/>
                <w:sz w:val="24"/>
                <w:szCs w:val="24"/>
              </w:rPr>
              <w:t>К</w:t>
            </w:r>
            <w:r w:rsidR="007D3DB8" w:rsidRPr="00D9128C">
              <w:rPr>
                <w:rFonts w:ascii="Times New Roman" w:eastAsia="Times New Roman" w:hAnsi="Times New Roman" w:cs="Times New Roman"/>
                <w:sz w:val="24"/>
                <w:szCs w:val="24"/>
              </w:rPr>
              <w:t xml:space="preserve"> </w:t>
            </w:r>
            <w:proofErr w:type="spellStart"/>
            <w:r w:rsidR="00C10533">
              <w:rPr>
                <w:rFonts w:ascii="Times New Roman" w:eastAsia="Times New Roman" w:hAnsi="Times New Roman" w:cs="Times New Roman"/>
                <w:sz w:val="24"/>
                <w:szCs w:val="24"/>
              </w:rPr>
              <w:t>Підзамче</w:t>
            </w:r>
            <w:proofErr w:type="spellEnd"/>
            <w:r>
              <w:rPr>
                <w:rFonts w:ascii="Times New Roman" w:eastAsia="Times New Roman" w:hAnsi="Times New Roman" w:cs="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4638B6"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с.Підзамче</w:t>
            </w:r>
            <w:proofErr w:type="spellEnd"/>
            <w:r>
              <w:rPr>
                <w:rFonts w:ascii="Times New Roman" w:eastAsia="Times New Roman" w:hAnsi="Times New Roman" w:cs="Times New Roman"/>
                <w:sz w:val="24"/>
                <w:szCs w:val="24"/>
              </w:rPr>
              <w:t>, вул. Почаївська</w:t>
            </w:r>
            <w:r w:rsidR="00FD787A">
              <w:rPr>
                <w:rFonts w:ascii="Times New Roman" w:eastAsia="Times New Roman" w:hAnsi="Times New Roman" w:cs="Times New Roman"/>
                <w:sz w:val="24"/>
                <w:szCs w:val="24"/>
              </w:rPr>
              <w:t>, 44</w:t>
            </w:r>
          </w:p>
        </w:tc>
        <w:tc>
          <w:tcPr>
            <w:tcW w:w="1276"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D787A" w:rsidRPr="00D9128C" w:rsidTr="002C62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FD787A" w:rsidRPr="002C6294" w:rsidRDefault="002C6294" w:rsidP="00C10533">
            <w:pPr>
              <w:spacing w:after="0" w:line="240" w:lineRule="auto"/>
              <w:rPr>
                <w:rFonts w:ascii="Times New Roman" w:eastAsia="Times New Roman" w:hAnsi="Times New Roman"/>
                <w:b w:val="0"/>
                <w:sz w:val="24"/>
                <w:szCs w:val="24"/>
              </w:rPr>
            </w:pPr>
            <w:r>
              <w:rPr>
                <w:rFonts w:ascii="Times New Roman" w:eastAsia="Times New Roman" w:hAnsi="Times New Roman"/>
                <w:b w:val="0"/>
                <w:sz w:val="24"/>
                <w:szCs w:val="24"/>
              </w:rPr>
              <w:t>1.</w:t>
            </w:r>
            <w:r w:rsidR="00FD787A" w:rsidRPr="002C6294">
              <w:rPr>
                <w:rFonts w:ascii="Times New Roman" w:eastAsia="Times New Roman" w:hAnsi="Times New Roman"/>
                <w:b w:val="0"/>
                <w:sz w:val="24"/>
                <w:szCs w:val="24"/>
              </w:rPr>
              <w:t>3</w:t>
            </w:r>
          </w:p>
        </w:tc>
        <w:tc>
          <w:tcPr>
            <w:tcW w:w="4027" w:type="dxa"/>
            <w:tcBorders>
              <w:top w:val="single" w:sz="4" w:space="0" w:color="000000"/>
              <w:left w:val="single" w:sz="4" w:space="0" w:color="000000"/>
              <w:bottom w:val="single" w:sz="4" w:space="0" w:color="000000"/>
              <w:right w:val="single" w:sz="4" w:space="0" w:color="000000"/>
            </w:tcBorders>
            <w:vAlign w:val="center"/>
          </w:tcPr>
          <w:p w:rsidR="00FD787A" w:rsidRPr="00D9128C"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Філіал «</w:t>
            </w:r>
            <w:r w:rsidR="00FD787A">
              <w:rPr>
                <w:rFonts w:ascii="Times New Roman" w:eastAsia="Times New Roman" w:hAnsi="Times New Roman"/>
                <w:sz w:val="24"/>
                <w:szCs w:val="24"/>
              </w:rPr>
              <w:t>Б</w:t>
            </w:r>
            <w:r>
              <w:rPr>
                <w:rFonts w:ascii="Times New Roman" w:eastAsia="Times New Roman" w:hAnsi="Times New Roman"/>
                <w:sz w:val="24"/>
                <w:szCs w:val="24"/>
              </w:rPr>
              <w:t xml:space="preserve">К </w:t>
            </w:r>
            <w:r w:rsidR="00FD787A">
              <w:rPr>
                <w:rFonts w:ascii="Times New Roman" w:eastAsia="Times New Roman" w:hAnsi="Times New Roman"/>
                <w:sz w:val="24"/>
                <w:szCs w:val="24"/>
              </w:rPr>
              <w:t>Гаї-</w:t>
            </w:r>
            <w:proofErr w:type="spellStart"/>
            <w:r w:rsidR="00FD787A">
              <w:rPr>
                <w:rFonts w:ascii="Times New Roman" w:eastAsia="Times New Roman" w:hAnsi="Times New Roman"/>
                <w:sz w:val="24"/>
                <w:szCs w:val="24"/>
              </w:rPr>
              <w:t>Лев’ятинські</w:t>
            </w:r>
            <w:proofErr w:type="spellEnd"/>
            <w:r>
              <w:rPr>
                <w:rFonts w:ascii="Times New Roman" w:eastAsia="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FD787A" w:rsidRDefault="00E40F97"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sz w:val="24"/>
                <w:szCs w:val="24"/>
              </w:rPr>
              <w:t>с.Гаї-Лев’ятинські</w:t>
            </w:r>
            <w:proofErr w:type="spellEnd"/>
            <w:r>
              <w:rPr>
                <w:rFonts w:ascii="Times New Roman" w:eastAsia="Times New Roman" w:hAnsi="Times New Roman"/>
                <w:sz w:val="24"/>
                <w:szCs w:val="24"/>
              </w:rPr>
              <w:t>, вул. І.Франка,11</w:t>
            </w:r>
          </w:p>
        </w:tc>
        <w:tc>
          <w:tcPr>
            <w:tcW w:w="1276" w:type="dxa"/>
            <w:tcBorders>
              <w:top w:val="single" w:sz="4" w:space="0" w:color="000000"/>
              <w:left w:val="single" w:sz="4" w:space="0" w:color="000000"/>
              <w:bottom w:val="single" w:sz="4" w:space="0" w:color="000000"/>
              <w:right w:val="single" w:sz="4" w:space="0" w:color="000000"/>
            </w:tcBorders>
            <w:vAlign w:val="center"/>
          </w:tcPr>
          <w:p w:rsidR="00FD787A" w:rsidRPr="00D9128C" w:rsidRDefault="002C629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w:t>
            </w:r>
          </w:p>
        </w:tc>
      </w:tr>
      <w:tr w:rsidR="002C6294" w:rsidRPr="00D9128C" w:rsidTr="002C6294">
        <w:trPr>
          <w:trHeight w:val="2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1.4</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Pr="00FE3E4B"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Філіал «Клуб </w:t>
            </w:r>
            <w:r w:rsidRPr="00FE3E4B">
              <w:rPr>
                <w:rFonts w:ascii="Times New Roman" w:eastAsia="Times New Roman" w:hAnsi="Times New Roman" w:cs="Times New Roman"/>
                <w:sz w:val="24"/>
                <w:szCs w:val="24"/>
                <w:lang w:eastAsia="uk-UA"/>
              </w:rPr>
              <w:t>Немирівка</w:t>
            </w:r>
            <w:r>
              <w:rPr>
                <w:rFonts w:ascii="Times New Roman" w:eastAsia="Times New Roman" w:hAnsi="Times New Roman" w:cs="Times New Roman"/>
                <w:sz w:val="24"/>
                <w:szCs w:val="24"/>
                <w:lang w:eastAsia="uk-UA"/>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с.Немирівка</w:t>
            </w:r>
            <w:proofErr w:type="spellEnd"/>
            <w:r>
              <w:rPr>
                <w:rFonts w:ascii="Times New Roman" w:eastAsia="Times New Roman" w:hAnsi="Times New Roman" w:cs="Times New Roman"/>
                <w:sz w:val="24"/>
                <w:szCs w:val="24"/>
              </w:rPr>
              <w:t xml:space="preserve">, вул. </w:t>
            </w:r>
            <w:proofErr w:type="spellStart"/>
            <w:r>
              <w:rPr>
                <w:rFonts w:ascii="Times New Roman" w:eastAsia="Times New Roman" w:hAnsi="Times New Roman" w:cs="Times New Roman"/>
                <w:sz w:val="24"/>
                <w:szCs w:val="24"/>
              </w:rPr>
              <w:t>Й.Петлюка</w:t>
            </w:r>
            <w:proofErr w:type="spellEnd"/>
            <w:r>
              <w:rPr>
                <w:rFonts w:ascii="Times New Roman" w:eastAsia="Times New Roman" w:hAnsi="Times New Roman" w:cs="Times New Roman"/>
                <w:sz w:val="24"/>
                <w:szCs w:val="24"/>
              </w:rPr>
              <w:t>, 52В</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C6294" w:rsidRPr="00D9128C" w:rsidTr="002C6294">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1.5</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Pr="00FE3E4B"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Філіал « Клуб </w:t>
            </w:r>
            <w:r w:rsidRPr="00FE3E4B">
              <w:rPr>
                <w:rFonts w:ascii="Times New Roman" w:eastAsia="Times New Roman" w:hAnsi="Times New Roman" w:cs="Times New Roman"/>
                <w:sz w:val="24"/>
                <w:szCs w:val="24"/>
                <w:lang w:eastAsia="uk-UA"/>
              </w:rPr>
              <w:t>Дружба</w:t>
            </w:r>
            <w:r>
              <w:rPr>
                <w:rFonts w:ascii="Times New Roman" w:eastAsia="Times New Roman" w:hAnsi="Times New Roman" w:cs="Times New Roman"/>
                <w:sz w:val="24"/>
                <w:szCs w:val="24"/>
                <w:lang w:eastAsia="uk-UA"/>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с. Дружба, вул. Героїв, 4А</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6294" w:rsidRPr="00D9128C" w:rsidTr="002C6294">
        <w:trPr>
          <w:trHeight w:val="102"/>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1.6</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Pr="00FE3E4B"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Філіал «Клуб </w:t>
            </w:r>
            <w:proofErr w:type="spellStart"/>
            <w:r w:rsidRPr="00FE3E4B">
              <w:rPr>
                <w:rFonts w:ascii="Times New Roman" w:eastAsia="Times New Roman" w:hAnsi="Times New Roman" w:cs="Times New Roman"/>
                <w:sz w:val="24"/>
                <w:szCs w:val="24"/>
                <w:lang w:eastAsia="uk-UA"/>
              </w:rPr>
              <w:t>Перенятин</w:t>
            </w:r>
            <w:proofErr w:type="spellEnd"/>
            <w:r>
              <w:rPr>
                <w:rFonts w:ascii="Times New Roman" w:eastAsia="Times New Roman" w:hAnsi="Times New Roman" w:cs="Times New Roman"/>
                <w:sz w:val="24"/>
                <w:szCs w:val="24"/>
                <w:lang w:eastAsia="uk-UA"/>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с.Перенятин</w:t>
            </w:r>
            <w:proofErr w:type="spellEnd"/>
            <w:r>
              <w:rPr>
                <w:rFonts w:ascii="Times New Roman" w:eastAsia="Times New Roman" w:hAnsi="Times New Roman" w:cs="Times New Roman"/>
                <w:sz w:val="24"/>
                <w:szCs w:val="24"/>
              </w:rPr>
              <w:t>, вул. Почаївська, 33</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6294" w:rsidRPr="00D9128C" w:rsidTr="002C629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Pr="008B3F2B" w:rsidRDefault="002C6294" w:rsidP="002C6294">
            <w:pPr>
              <w:spacing w:after="0" w:line="240" w:lineRule="auto"/>
              <w:rPr>
                <w:rFonts w:ascii="Times New Roman" w:eastAsia="Times New Roman" w:hAnsi="Times New Roman"/>
                <w:b w:val="0"/>
                <w:sz w:val="24"/>
                <w:szCs w:val="24"/>
              </w:rPr>
            </w:pPr>
            <w:r>
              <w:rPr>
                <w:rFonts w:ascii="Times New Roman" w:eastAsia="Times New Roman" w:hAnsi="Times New Roman"/>
                <w:b w:val="0"/>
                <w:sz w:val="24"/>
                <w:szCs w:val="24"/>
              </w:rPr>
              <w:t>1.7</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Pr="00FE3E4B"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Філіал «Клуб </w:t>
            </w:r>
            <w:r w:rsidRPr="00FE3E4B">
              <w:rPr>
                <w:rFonts w:ascii="Times New Roman" w:eastAsia="Times New Roman" w:hAnsi="Times New Roman" w:cs="Times New Roman"/>
                <w:sz w:val="24"/>
                <w:szCs w:val="24"/>
                <w:lang w:eastAsia="uk-UA"/>
              </w:rPr>
              <w:t>Бугаївка</w:t>
            </w:r>
            <w:r>
              <w:rPr>
                <w:rFonts w:ascii="Times New Roman" w:eastAsia="Times New Roman" w:hAnsi="Times New Roman" w:cs="Times New Roman"/>
                <w:sz w:val="24"/>
                <w:szCs w:val="24"/>
                <w:lang w:eastAsia="uk-UA"/>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sz w:val="24"/>
                <w:szCs w:val="24"/>
              </w:rPr>
              <w:t>с.Бугаївка</w:t>
            </w:r>
            <w:proofErr w:type="spellEnd"/>
            <w:r>
              <w:rPr>
                <w:rFonts w:ascii="Times New Roman" w:eastAsia="Times New Roman" w:hAnsi="Times New Roman"/>
                <w:sz w:val="24"/>
                <w:szCs w:val="24"/>
              </w:rPr>
              <w:t>, вул. Зелена, 19</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2C6294" w:rsidRPr="00D9128C" w:rsidTr="002C6294">
        <w:trPr>
          <w:trHeight w:val="102"/>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Pr="008B3F2B" w:rsidRDefault="002C6294" w:rsidP="002C6294">
            <w:pPr>
              <w:spacing w:after="0" w:line="240" w:lineRule="auto"/>
              <w:rPr>
                <w:rFonts w:ascii="Times New Roman" w:eastAsia="Times New Roman" w:hAnsi="Times New Roman"/>
                <w:b w:val="0"/>
                <w:sz w:val="24"/>
                <w:szCs w:val="24"/>
              </w:rPr>
            </w:pPr>
            <w:r>
              <w:rPr>
                <w:rFonts w:ascii="Times New Roman" w:eastAsia="Times New Roman" w:hAnsi="Times New Roman"/>
                <w:b w:val="0"/>
                <w:sz w:val="24"/>
                <w:szCs w:val="24"/>
              </w:rPr>
              <w:t>1.8</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Pr="00FE3E4B"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Філіал «Клуб </w:t>
            </w:r>
            <w:proofErr w:type="spellStart"/>
            <w:r w:rsidRPr="00FE3E4B">
              <w:rPr>
                <w:rFonts w:ascii="Times New Roman" w:eastAsia="Times New Roman" w:hAnsi="Times New Roman" w:cs="Times New Roman"/>
                <w:sz w:val="24"/>
                <w:szCs w:val="24"/>
                <w:lang w:eastAsia="uk-UA"/>
              </w:rPr>
              <w:t>Сестрятин</w:t>
            </w:r>
            <w:proofErr w:type="spellEnd"/>
            <w:r>
              <w:rPr>
                <w:rFonts w:ascii="Times New Roman" w:eastAsia="Times New Roman" w:hAnsi="Times New Roman" w:cs="Times New Roman"/>
                <w:sz w:val="24"/>
                <w:szCs w:val="24"/>
                <w:lang w:eastAsia="uk-UA"/>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sz w:val="24"/>
                <w:szCs w:val="24"/>
              </w:rPr>
              <w:t>с.Сестрятин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вул.Проста</w:t>
            </w:r>
            <w:proofErr w:type="spellEnd"/>
            <w:r>
              <w:rPr>
                <w:rFonts w:ascii="Times New Roman" w:eastAsia="Times New Roman" w:hAnsi="Times New Roman"/>
                <w:sz w:val="24"/>
                <w:szCs w:val="24"/>
              </w:rPr>
              <w:t>, 83</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2C6294" w:rsidRPr="00D9128C" w:rsidTr="002C629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Pr="008B3F2B" w:rsidRDefault="002C6294" w:rsidP="002C6294">
            <w:pPr>
              <w:spacing w:after="0" w:line="240" w:lineRule="auto"/>
              <w:rPr>
                <w:rFonts w:ascii="Times New Roman" w:eastAsia="Times New Roman" w:hAnsi="Times New Roman"/>
                <w:b w:val="0"/>
                <w:sz w:val="24"/>
                <w:szCs w:val="24"/>
              </w:rPr>
            </w:pPr>
            <w:r>
              <w:rPr>
                <w:rFonts w:ascii="Times New Roman" w:eastAsia="Times New Roman" w:hAnsi="Times New Roman"/>
                <w:b w:val="0"/>
                <w:sz w:val="24"/>
                <w:szCs w:val="24"/>
              </w:rPr>
              <w:t>1.9</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Pr="00FE3E4B"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Філіал « Клуб </w:t>
            </w:r>
            <w:proofErr w:type="spellStart"/>
            <w:r>
              <w:rPr>
                <w:rFonts w:ascii="Times New Roman" w:eastAsia="Times New Roman" w:hAnsi="Times New Roman" w:cs="Times New Roman"/>
                <w:sz w:val="24"/>
                <w:szCs w:val="24"/>
                <w:lang w:eastAsia="uk-UA"/>
              </w:rPr>
              <w:t>Опарипси</w:t>
            </w:r>
            <w:proofErr w:type="spellEnd"/>
            <w:r>
              <w:rPr>
                <w:rFonts w:ascii="Times New Roman" w:eastAsia="Times New Roman" w:hAnsi="Times New Roman" w:cs="Times New Roman"/>
                <w:sz w:val="24"/>
                <w:szCs w:val="24"/>
                <w:lang w:eastAsia="uk-UA"/>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sz w:val="24"/>
                <w:szCs w:val="24"/>
              </w:rPr>
              <w:t>с.Опарипси</w:t>
            </w:r>
            <w:proofErr w:type="spellEnd"/>
            <w:r>
              <w:rPr>
                <w:rFonts w:ascii="Times New Roman" w:eastAsia="Times New Roman" w:hAnsi="Times New Roman"/>
                <w:sz w:val="24"/>
                <w:szCs w:val="24"/>
              </w:rPr>
              <w:t>, вул. Стрижака, 30</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Pr="00D9128C"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0</w:t>
            </w:r>
          </w:p>
        </w:tc>
      </w:tr>
      <w:tr w:rsidR="007D3DB8" w:rsidRPr="00D9128C" w:rsidTr="002C6294">
        <w:trPr>
          <w:trHeight w:val="158"/>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2</w:t>
            </w:r>
          </w:p>
        </w:tc>
        <w:tc>
          <w:tcPr>
            <w:tcW w:w="4027"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7D3DB8"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Публічна бібліотека </w:t>
            </w:r>
          </w:p>
        </w:tc>
        <w:tc>
          <w:tcPr>
            <w:tcW w:w="3969"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м.Радивилів</w:t>
            </w:r>
            <w:proofErr w:type="spellEnd"/>
            <w:r>
              <w:rPr>
                <w:rFonts w:ascii="Times New Roman" w:eastAsia="Times New Roman" w:hAnsi="Times New Roman" w:cs="Times New Roman"/>
                <w:sz w:val="24"/>
                <w:szCs w:val="24"/>
              </w:rPr>
              <w:t>, вул. Кременецька,1</w:t>
            </w:r>
          </w:p>
        </w:tc>
        <w:tc>
          <w:tcPr>
            <w:tcW w:w="1276"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7D3DB8" w:rsidRPr="00D9128C" w:rsidTr="002C629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2.1</w:t>
            </w:r>
          </w:p>
        </w:tc>
        <w:tc>
          <w:tcPr>
            <w:tcW w:w="4027"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C10533"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Публічно-шкільна бібліотека</w:t>
            </w:r>
            <w:r w:rsidR="002C6294">
              <w:rPr>
                <w:rFonts w:ascii="Times New Roman" w:eastAsia="Times New Roman" w:hAnsi="Times New Roman" w:cs="Times New Roman"/>
                <w:sz w:val="24"/>
                <w:szCs w:val="24"/>
              </w:rPr>
              <w:t>-філія</w:t>
            </w:r>
            <w:r>
              <w:rPr>
                <w:rFonts w:ascii="Times New Roman" w:eastAsia="Times New Roman" w:hAnsi="Times New Roman"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sz w:val="24"/>
                <w:szCs w:val="24"/>
                <w:lang w:eastAsia="uk-UA"/>
              </w:rPr>
              <w:t>с.Башарівка</w:t>
            </w:r>
            <w:proofErr w:type="spellEnd"/>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вул</w:t>
            </w:r>
            <w:proofErr w:type="spellEnd"/>
            <w:r>
              <w:rPr>
                <w:rFonts w:ascii="Times New Roman" w:eastAsia="Times New Roman" w:hAnsi="Times New Roman" w:cs="Times New Roman"/>
                <w:sz w:val="24"/>
                <w:szCs w:val="24"/>
                <w:lang w:eastAsia="uk-UA"/>
              </w:rPr>
              <w:t xml:space="preserve"> .Набережна, 14а  </w:t>
            </w:r>
          </w:p>
        </w:tc>
        <w:tc>
          <w:tcPr>
            <w:tcW w:w="1276"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2C629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C6294" w:rsidRPr="00D9128C" w:rsidTr="002C6294">
        <w:trPr>
          <w:trHeight w:val="142"/>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rPr>
                <w:rFonts w:ascii="Times New Roman" w:eastAsia="Times New Roman" w:hAnsi="Times New Roman"/>
                <w:b w:val="0"/>
                <w:sz w:val="24"/>
                <w:szCs w:val="24"/>
              </w:rPr>
            </w:pPr>
            <w:r>
              <w:rPr>
                <w:rFonts w:ascii="Times New Roman" w:eastAsia="Times New Roman" w:hAnsi="Times New Roman"/>
                <w:b w:val="0"/>
                <w:sz w:val="24"/>
                <w:szCs w:val="24"/>
              </w:rPr>
              <w:t>2.2</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cs="Times New Roman"/>
                <w:sz w:val="24"/>
                <w:szCs w:val="24"/>
              </w:rPr>
              <w:t>Публічно-шкільна бібліотека-філія</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2C6294"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sz w:val="24"/>
                <w:szCs w:val="24"/>
                <w:lang w:eastAsia="uk-UA"/>
              </w:rPr>
              <w:t>с.Дружба</w:t>
            </w:r>
            <w:proofErr w:type="spellEnd"/>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вул.Шкільна</w:t>
            </w:r>
            <w:proofErr w:type="spellEnd"/>
            <w:r>
              <w:rPr>
                <w:rFonts w:ascii="Times New Roman" w:eastAsia="Times New Roman" w:hAnsi="Times New Roman" w:cs="Times New Roman"/>
                <w:sz w:val="24"/>
                <w:szCs w:val="24"/>
                <w:lang w:eastAsia="uk-UA"/>
              </w:rPr>
              <w:t>, 1б</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w:t>
            </w:r>
          </w:p>
        </w:tc>
      </w:tr>
      <w:tr w:rsidR="002C6294" w:rsidRPr="00D9128C" w:rsidTr="002C629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rPr>
                <w:rFonts w:ascii="Times New Roman" w:eastAsia="Times New Roman" w:hAnsi="Times New Roman"/>
                <w:b w:val="0"/>
                <w:sz w:val="24"/>
                <w:szCs w:val="24"/>
              </w:rPr>
            </w:pPr>
            <w:r>
              <w:rPr>
                <w:rFonts w:ascii="Times New Roman" w:eastAsia="Times New Roman" w:hAnsi="Times New Roman"/>
                <w:b w:val="0"/>
                <w:sz w:val="24"/>
                <w:szCs w:val="24"/>
              </w:rPr>
              <w:t>2.3</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cs="Times New Roman"/>
                <w:sz w:val="24"/>
                <w:szCs w:val="24"/>
              </w:rPr>
              <w:t>Публічно-шкільна бібліотека-філія</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2C6294"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sz w:val="24"/>
                <w:szCs w:val="24"/>
                <w:lang w:eastAsia="uk-UA"/>
              </w:rPr>
              <w:t>с.Підзамче</w:t>
            </w:r>
            <w:proofErr w:type="spellEnd"/>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вул.Почаївська</w:t>
            </w:r>
            <w:proofErr w:type="spellEnd"/>
            <w:r>
              <w:rPr>
                <w:rFonts w:ascii="Times New Roman" w:eastAsia="Times New Roman" w:hAnsi="Times New Roman" w:cs="Times New Roman"/>
                <w:sz w:val="24"/>
                <w:szCs w:val="24"/>
                <w:lang w:eastAsia="uk-UA"/>
              </w:rPr>
              <w:t>, 9</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w:t>
            </w:r>
          </w:p>
        </w:tc>
      </w:tr>
      <w:tr w:rsidR="002C6294" w:rsidRPr="00D9128C" w:rsidTr="002C6294">
        <w:trPr>
          <w:trHeight w:val="142"/>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rPr>
                <w:rFonts w:ascii="Times New Roman" w:eastAsia="Times New Roman" w:hAnsi="Times New Roman"/>
                <w:b w:val="0"/>
                <w:sz w:val="24"/>
                <w:szCs w:val="24"/>
              </w:rPr>
            </w:pPr>
            <w:r>
              <w:rPr>
                <w:rFonts w:ascii="Times New Roman" w:eastAsia="Times New Roman" w:hAnsi="Times New Roman"/>
                <w:b w:val="0"/>
                <w:sz w:val="24"/>
                <w:szCs w:val="24"/>
              </w:rPr>
              <w:t>2.4</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cs="Times New Roman"/>
                <w:sz w:val="24"/>
                <w:szCs w:val="24"/>
              </w:rPr>
              <w:t>Публічно-шкільна бібліотека-філія</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2C6294"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sz w:val="24"/>
                <w:szCs w:val="24"/>
                <w:lang w:eastAsia="uk-UA"/>
              </w:rPr>
              <w:t>с.Копані</w:t>
            </w:r>
            <w:proofErr w:type="spellEnd"/>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вул.Миру</w:t>
            </w:r>
            <w:proofErr w:type="spellEnd"/>
            <w:r>
              <w:rPr>
                <w:rFonts w:ascii="Times New Roman" w:eastAsia="Times New Roman" w:hAnsi="Times New Roman" w:cs="Times New Roman"/>
                <w:sz w:val="24"/>
                <w:szCs w:val="24"/>
                <w:lang w:eastAsia="uk-UA"/>
              </w:rPr>
              <w:t>, 40</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w:t>
            </w:r>
          </w:p>
        </w:tc>
      </w:tr>
      <w:tr w:rsidR="002C6294" w:rsidRPr="00D9128C" w:rsidTr="002C629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rPr>
                <w:rFonts w:ascii="Times New Roman" w:eastAsia="Times New Roman" w:hAnsi="Times New Roman"/>
                <w:b w:val="0"/>
                <w:sz w:val="24"/>
                <w:szCs w:val="24"/>
              </w:rPr>
            </w:pPr>
            <w:r>
              <w:rPr>
                <w:rFonts w:ascii="Times New Roman" w:eastAsia="Times New Roman" w:hAnsi="Times New Roman"/>
                <w:b w:val="0"/>
                <w:sz w:val="24"/>
                <w:szCs w:val="24"/>
              </w:rPr>
              <w:t>2.5</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cs="Times New Roman"/>
                <w:sz w:val="24"/>
                <w:szCs w:val="24"/>
              </w:rPr>
              <w:t>Публічно-шкільна бібліотека-філія</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2C6294" w:rsidRDefault="002C6294" w:rsidP="002C62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sz w:val="24"/>
                <w:szCs w:val="24"/>
                <w:lang w:eastAsia="uk-UA"/>
              </w:rPr>
              <w:t>с.Немирівка</w:t>
            </w:r>
            <w:proofErr w:type="spellEnd"/>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вул.Петлюка</w:t>
            </w:r>
            <w:proofErr w:type="spellEnd"/>
            <w:r>
              <w:rPr>
                <w:rFonts w:ascii="Times New Roman" w:eastAsia="Times New Roman" w:hAnsi="Times New Roman" w:cs="Times New Roman"/>
                <w:sz w:val="24"/>
                <w:szCs w:val="24"/>
                <w:lang w:eastAsia="uk-UA"/>
              </w:rPr>
              <w:t>, 1</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Default="002C629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w:t>
            </w:r>
          </w:p>
        </w:tc>
      </w:tr>
      <w:tr w:rsidR="002C6294" w:rsidRPr="00D9128C" w:rsidTr="002C6294">
        <w:trPr>
          <w:trHeight w:val="142"/>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left w:val="single" w:sz="4" w:space="0" w:color="000000"/>
              <w:bottom w:val="single" w:sz="4" w:space="0" w:color="000000"/>
              <w:right w:val="single" w:sz="4" w:space="0" w:color="000000"/>
            </w:tcBorders>
            <w:vAlign w:val="center"/>
          </w:tcPr>
          <w:p w:rsidR="002C6294" w:rsidRDefault="002C6294" w:rsidP="002C6294">
            <w:pPr>
              <w:spacing w:after="0" w:line="240" w:lineRule="auto"/>
              <w:rPr>
                <w:rFonts w:ascii="Times New Roman" w:eastAsia="Times New Roman" w:hAnsi="Times New Roman"/>
                <w:b w:val="0"/>
                <w:sz w:val="24"/>
                <w:szCs w:val="24"/>
              </w:rPr>
            </w:pPr>
            <w:r>
              <w:rPr>
                <w:rFonts w:ascii="Times New Roman" w:eastAsia="Times New Roman" w:hAnsi="Times New Roman"/>
                <w:b w:val="0"/>
                <w:sz w:val="24"/>
                <w:szCs w:val="24"/>
              </w:rPr>
              <w:t>2.6</w:t>
            </w:r>
          </w:p>
        </w:tc>
        <w:tc>
          <w:tcPr>
            <w:tcW w:w="4027" w:type="dxa"/>
            <w:tcBorders>
              <w:top w:val="single" w:sz="4" w:space="0" w:color="000000"/>
              <w:left w:val="single" w:sz="4" w:space="0" w:color="000000"/>
              <w:bottom w:val="single" w:sz="4" w:space="0" w:color="000000"/>
              <w:right w:val="single" w:sz="4" w:space="0" w:color="000000"/>
            </w:tcBorders>
            <w:vAlign w:val="center"/>
          </w:tcPr>
          <w:p w:rsidR="002C6294" w:rsidRPr="00FE3E4B"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sidRPr="00FE3E4B">
              <w:rPr>
                <w:rFonts w:ascii="Times New Roman" w:eastAsia="Times New Roman" w:hAnsi="Times New Roman" w:cs="Times New Roman"/>
                <w:sz w:val="24"/>
                <w:szCs w:val="24"/>
                <w:lang w:eastAsia="uk-UA"/>
              </w:rPr>
              <w:t>Публічно-шкільна бібліотека</w:t>
            </w:r>
            <w:r>
              <w:rPr>
                <w:rFonts w:ascii="Times New Roman" w:eastAsia="Times New Roman" w:hAnsi="Times New Roman" w:cs="Times New Roman"/>
                <w:sz w:val="24"/>
                <w:szCs w:val="24"/>
                <w:lang w:eastAsia="uk-UA"/>
              </w:rPr>
              <w:t>-філія</w:t>
            </w:r>
          </w:p>
        </w:tc>
        <w:tc>
          <w:tcPr>
            <w:tcW w:w="3969" w:type="dxa"/>
            <w:tcBorders>
              <w:top w:val="single" w:sz="4" w:space="0" w:color="000000"/>
              <w:left w:val="single" w:sz="4" w:space="0" w:color="000000"/>
              <w:bottom w:val="single" w:sz="4" w:space="0" w:color="000000"/>
              <w:right w:val="single" w:sz="4" w:space="0" w:color="000000"/>
            </w:tcBorders>
            <w:vAlign w:val="center"/>
          </w:tcPr>
          <w:p w:rsidR="002C6294" w:rsidRPr="00FE3E4B"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sz w:val="24"/>
                <w:szCs w:val="24"/>
                <w:lang w:eastAsia="uk-UA"/>
              </w:rPr>
              <w:t>с.Сестрятин</w:t>
            </w:r>
            <w:proofErr w:type="spellEnd"/>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вул.Проста</w:t>
            </w:r>
            <w:proofErr w:type="spellEnd"/>
            <w:r>
              <w:rPr>
                <w:rFonts w:ascii="Times New Roman" w:eastAsia="Times New Roman" w:hAnsi="Times New Roman" w:cs="Times New Roman"/>
                <w:sz w:val="24"/>
                <w:szCs w:val="24"/>
                <w:lang w:eastAsia="uk-UA"/>
              </w:rPr>
              <w:t>, 62</w:t>
            </w:r>
          </w:p>
        </w:tc>
        <w:tc>
          <w:tcPr>
            <w:tcW w:w="1276" w:type="dxa"/>
            <w:tcBorders>
              <w:top w:val="single" w:sz="4" w:space="0" w:color="000000"/>
              <w:left w:val="single" w:sz="4" w:space="0" w:color="000000"/>
              <w:bottom w:val="single" w:sz="4" w:space="0" w:color="000000"/>
              <w:right w:val="single" w:sz="4" w:space="0" w:color="000000"/>
            </w:tcBorders>
            <w:vAlign w:val="center"/>
          </w:tcPr>
          <w:p w:rsidR="002C6294" w:rsidRPr="00FE3E4B" w:rsidRDefault="002C6294" w:rsidP="002C62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r>
    </w:tbl>
    <w:p w:rsidR="00122CC5" w:rsidRDefault="00122CC5" w:rsidP="00122CC5">
      <w:pPr>
        <w:suppressAutoHyphens/>
        <w:spacing w:after="0" w:line="240" w:lineRule="auto"/>
        <w:contextualSpacing/>
        <w:jc w:val="both"/>
        <w:rPr>
          <w:rFonts w:ascii="Times New Roman" w:hAnsi="Times New Roman"/>
          <w:sz w:val="25"/>
          <w:szCs w:val="25"/>
          <w:shd w:val="clear" w:color="auto" w:fill="FFFFFF"/>
        </w:rPr>
      </w:pPr>
      <w:r>
        <w:rPr>
          <w:rFonts w:ascii="Times New Roman" w:hAnsi="Times New Roman"/>
          <w:sz w:val="25"/>
          <w:szCs w:val="25"/>
          <w:shd w:val="clear" w:color="auto" w:fill="FFFFFF"/>
        </w:rPr>
        <w:tab/>
      </w:r>
    </w:p>
    <w:p w:rsidR="00122CC5" w:rsidRPr="0082304C" w:rsidRDefault="00122CC5" w:rsidP="00122CC5">
      <w:pPr>
        <w:suppressAutoHyphens/>
        <w:spacing w:after="0" w:line="240" w:lineRule="auto"/>
        <w:contextualSpacing/>
        <w:jc w:val="both"/>
        <w:rPr>
          <w:rFonts w:ascii="Times New Roman" w:eastAsia="Times New Roman" w:hAnsi="Times New Roman"/>
          <w:sz w:val="25"/>
          <w:szCs w:val="25"/>
          <w:lang w:eastAsia="zh-CN"/>
        </w:rPr>
      </w:pPr>
      <w:r>
        <w:rPr>
          <w:rFonts w:ascii="Times New Roman" w:hAnsi="Times New Roman"/>
          <w:sz w:val="25"/>
          <w:szCs w:val="25"/>
          <w:shd w:val="clear" w:color="auto" w:fill="FFFFFF"/>
        </w:rPr>
        <w:tab/>
        <w:t>Д</w:t>
      </w:r>
      <w:r w:rsidRPr="0082304C">
        <w:rPr>
          <w:rFonts w:ascii="Times New Roman" w:hAnsi="Times New Roman"/>
          <w:sz w:val="25"/>
          <w:szCs w:val="25"/>
          <w:shd w:val="clear" w:color="auto" w:fill="FFFFFF"/>
        </w:rPr>
        <w:t>іяль</w:t>
      </w:r>
      <w:r>
        <w:rPr>
          <w:rFonts w:ascii="Times New Roman" w:hAnsi="Times New Roman"/>
          <w:sz w:val="25"/>
          <w:szCs w:val="25"/>
          <w:shd w:val="clear" w:color="auto" w:fill="FFFFFF"/>
        </w:rPr>
        <w:t xml:space="preserve">ність бібліотек Радивилівської </w:t>
      </w:r>
      <w:r w:rsidRPr="00122CC5">
        <w:rPr>
          <w:rFonts w:ascii="Times New Roman" w:hAnsi="Times New Roman"/>
          <w:sz w:val="25"/>
          <w:szCs w:val="25"/>
          <w:shd w:val="clear" w:color="auto" w:fill="FFFFFF"/>
        </w:rPr>
        <w:t xml:space="preserve">ТГ </w:t>
      </w:r>
      <w:r w:rsidRPr="0082304C">
        <w:rPr>
          <w:rFonts w:ascii="Times New Roman" w:hAnsi="Times New Roman"/>
          <w:sz w:val="25"/>
          <w:szCs w:val="25"/>
          <w:shd w:val="clear" w:color="auto" w:fill="FFFFFF"/>
        </w:rPr>
        <w:t xml:space="preserve">спрямована на підтримання позитивного іміджу, співпрацю з соціальними партнерами, здійснення оперативного і комфортного обслуговування користувачів на більш якісному рівні, </w:t>
      </w:r>
      <w:r w:rsidRPr="0082304C">
        <w:rPr>
          <w:rFonts w:ascii="Times New Roman" w:hAnsi="Times New Roman"/>
          <w:sz w:val="25"/>
          <w:szCs w:val="25"/>
        </w:rPr>
        <w:t xml:space="preserve">задоволення інформаційних, загальнокультурних, освітніх потреб пересічного громадянина, </w:t>
      </w:r>
      <w:r w:rsidRPr="0082304C">
        <w:rPr>
          <w:rFonts w:ascii="Times New Roman" w:hAnsi="Times New Roman"/>
          <w:sz w:val="25"/>
          <w:szCs w:val="25"/>
          <w:shd w:val="clear" w:color="auto" w:fill="FFFFFF"/>
        </w:rPr>
        <w:t>впровадження нових форм роботи та сучасних інформаційних технологій.</w:t>
      </w:r>
    </w:p>
    <w:p w:rsidR="007D3DB8" w:rsidRPr="00C10533" w:rsidRDefault="007D3DB8" w:rsidP="00C10533">
      <w:pPr>
        <w:shd w:val="clear" w:color="auto" w:fill="FFFFFF"/>
        <w:spacing w:after="0" w:line="240" w:lineRule="auto"/>
        <w:rPr>
          <w:rFonts w:ascii="Times New Roman" w:eastAsia="Times New Roman" w:hAnsi="Times New Roman"/>
          <w:b/>
          <w:sz w:val="26"/>
          <w:szCs w:val="26"/>
        </w:rPr>
      </w:pPr>
    </w:p>
    <w:p w:rsidR="007D3DB8" w:rsidRPr="00C10533" w:rsidRDefault="007D3DB8" w:rsidP="00C10533">
      <w:pPr>
        <w:shd w:val="clear" w:color="auto" w:fill="FFFFFF"/>
        <w:spacing w:after="0" w:line="240" w:lineRule="auto"/>
        <w:ind w:firstLine="567"/>
        <w:jc w:val="both"/>
        <w:rPr>
          <w:rFonts w:ascii="Times New Roman" w:eastAsia="Times New Roman" w:hAnsi="Times New Roman"/>
          <w:sz w:val="26"/>
          <w:szCs w:val="26"/>
        </w:rPr>
      </w:pPr>
      <w:r w:rsidRPr="00C10533">
        <w:rPr>
          <w:rFonts w:ascii="Times New Roman" w:eastAsia="Times New Roman" w:hAnsi="Times New Roman"/>
          <w:sz w:val="26"/>
          <w:szCs w:val="26"/>
          <w:u w:val="single"/>
        </w:rPr>
        <w:t>Охорона здоров’я</w:t>
      </w:r>
      <w:r w:rsidRPr="00C10533">
        <w:rPr>
          <w:rFonts w:ascii="Times New Roman" w:eastAsia="Times New Roman" w:hAnsi="Times New Roman"/>
          <w:sz w:val="26"/>
          <w:szCs w:val="26"/>
        </w:rPr>
        <w:t xml:space="preserve"> на території </w:t>
      </w:r>
      <w:r w:rsidR="00C10533" w:rsidRPr="00C10533">
        <w:rPr>
          <w:rFonts w:ascii="Times New Roman" w:eastAsia="Times New Roman" w:hAnsi="Times New Roman"/>
          <w:sz w:val="26"/>
          <w:szCs w:val="26"/>
        </w:rPr>
        <w:t xml:space="preserve">Радивилівської територіальної громади </w:t>
      </w:r>
      <w:r w:rsidRPr="00C10533">
        <w:rPr>
          <w:rFonts w:ascii="Times New Roman" w:eastAsia="Times New Roman" w:hAnsi="Times New Roman"/>
          <w:sz w:val="26"/>
          <w:szCs w:val="26"/>
        </w:rPr>
        <w:t xml:space="preserve"> функціонує у статусі комунальних некомерційних підприємств «</w:t>
      </w:r>
      <w:r w:rsidR="00C10533" w:rsidRPr="00C10533">
        <w:rPr>
          <w:rFonts w:ascii="Times New Roman" w:eastAsia="Times New Roman" w:hAnsi="Times New Roman"/>
          <w:sz w:val="26"/>
          <w:szCs w:val="26"/>
        </w:rPr>
        <w:t>Радивилівська центральна міська</w:t>
      </w:r>
      <w:r w:rsidRPr="00C10533">
        <w:rPr>
          <w:rFonts w:ascii="Times New Roman" w:eastAsia="Times New Roman" w:hAnsi="Times New Roman"/>
          <w:sz w:val="26"/>
          <w:szCs w:val="26"/>
        </w:rPr>
        <w:t xml:space="preserve"> лікарня» Первинної медико-санітарної допомоги (ПМСД), яка складається з </w:t>
      </w:r>
      <w:r w:rsidR="005C109F">
        <w:rPr>
          <w:rFonts w:ascii="Times New Roman" w:eastAsia="Times New Roman" w:hAnsi="Times New Roman"/>
          <w:sz w:val="26"/>
          <w:szCs w:val="26"/>
        </w:rPr>
        <w:t>8</w:t>
      </w:r>
      <w:r w:rsidRPr="00C10533">
        <w:rPr>
          <w:rFonts w:ascii="Times New Roman" w:eastAsia="Times New Roman" w:hAnsi="Times New Roman"/>
          <w:sz w:val="26"/>
          <w:szCs w:val="26"/>
        </w:rPr>
        <w:t xml:space="preserve"> фельдшерсько-акушерських пунктів (ФАП) і </w:t>
      </w:r>
      <w:r w:rsidR="005C109F">
        <w:rPr>
          <w:rFonts w:ascii="Times New Roman" w:eastAsia="Times New Roman" w:hAnsi="Times New Roman"/>
          <w:sz w:val="26"/>
          <w:szCs w:val="26"/>
        </w:rPr>
        <w:t>3</w:t>
      </w:r>
      <w:r w:rsidRPr="00C10533">
        <w:rPr>
          <w:rFonts w:ascii="Times New Roman" w:eastAsia="Times New Roman" w:hAnsi="Times New Roman"/>
          <w:sz w:val="26"/>
          <w:szCs w:val="26"/>
        </w:rPr>
        <w:t xml:space="preserve"> амбулаторій загальної практики та сімейної медицини, що рівномірно розміщені по громаді. </w:t>
      </w:r>
    </w:p>
    <w:p w:rsidR="00403FE9" w:rsidRPr="00A375BF" w:rsidRDefault="00403FE9" w:rsidP="00A375BF">
      <w:pPr>
        <w:spacing w:after="0" w:line="240" w:lineRule="auto"/>
        <w:jc w:val="both"/>
        <w:rPr>
          <w:rFonts w:ascii="Times New Roman" w:eastAsiaTheme="minorHAnsi" w:hAnsi="Times New Roman"/>
          <w:sz w:val="26"/>
          <w:szCs w:val="26"/>
        </w:rPr>
      </w:pPr>
      <w:r>
        <w:rPr>
          <w:rFonts w:eastAsiaTheme="minorHAnsi"/>
          <w:sz w:val="23"/>
          <w:szCs w:val="23"/>
        </w:rPr>
        <w:tab/>
      </w:r>
      <w:r w:rsidRPr="00A375BF">
        <w:rPr>
          <w:rFonts w:ascii="Times New Roman" w:eastAsiaTheme="minorHAnsi" w:hAnsi="Times New Roman"/>
          <w:sz w:val="26"/>
          <w:szCs w:val="26"/>
        </w:rPr>
        <w:t xml:space="preserve">В КНП «Радивилівська центральна міська лікарня» 6 стаціонарних відділень на 150 ліжок (відділення анестезіології та інтенсивної терапії, хірургічне відділення, терапевтичне відділення, дитяче відділення, інфекційне відділення, акушерсько-гінекологічне відділення). Середня тривалість лікування на соматичних ліжках лікарні в середньому становить 7,6 - 8,1. </w:t>
      </w:r>
    </w:p>
    <w:p w:rsidR="007D3DB8" w:rsidRPr="00C10533" w:rsidRDefault="007D3DB8" w:rsidP="00C10533">
      <w:pPr>
        <w:shd w:val="clear" w:color="auto" w:fill="FFFFFF"/>
        <w:spacing w:after="0" w:line="240" w:lineRule="auto"/>
        <w:ind w:firstLine="567"/>
        <w:jc w:val="both"/>
        <w:rPr>
          <w:rFonts w:ascii="Times New Roman" w:eastAsia="Times New Roman" w:hAnsi="Times New Roman"/>
          <w:sz w:val="26"/>
          <w:szCs w:val="26"/>
        </w:rPr>
      </w:pPr>
    </w:p>
    <w:p w:rsidR="007D3DB8" w:rsidRDefault="007D3DB8" w:rsidP="007D3DB8">
      <w:pPr>
        <w:spacing w:after="0" w:line="240" w:lineRule="auto"/>
        <w:ind w:firstLine="708"/>
        <w:jc w:val="right"/>
        <w:rPr>
          <w:rFonts w:ascii="Times New Roman" w:eastAsia="Times New Roman" w:hAnsi="Times New Roman"/>
          <w:b/>
          <w:sz w:val="24"/>
          <w:szCs w:val="24"/>
        </w:rPr>
      </w:pPr>
      <w:r>
        <w:rPr>
          <w:rFonts w:ascii="Times New Roman" w:eastAsia="Times New Roman" w:hAnsi="Times New Roman"/>
          <w:b/>
          <w:sz w:val="24"/>
          <w:szCs w:val="24"/>
        </w:rPr>
        <w:t>Таблиця 9. Структура охорони здоров’я  в громаді</w:t>
      </w:r>
    </w:p>
    <w:tbl>
      <w:tblPr>
        <w:tblStyle w:val="16"/>
        <w:tblW w:w="9952" w:type="dxa"/>
        <w:tblInd w:w="-17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680"/>
        <w:gridCol w:w="4169"/>
        <w:gridCol w:w="2835"/>
        <w:gridCol w:w="2268"/>
      </w:tblGrid>
      <w:tr w:rsidR="007D3DB8" w:rsidTr="002C6294">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7D3DB8" w:rsidRDefault="007D3DB8" w:rsidP="00472AC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72AC2">
              <w:rPr>
                <w:rFonts w:ascii="Times New Roman" w:eastAsia="Times New Roman" w:hAnsi="Times New Roman" w:cs="Times New Roman"/>
                <w:sz w:val="20"/>
                <w:szCs w:val="20"/>
              </w:rPr>
              <w:t>з/п</w:t>
            </w:r>
          </w:p>
        </w:tc>
        <w:tc>
          <w:tcPr>
            <w:tcW w:w="416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472AC2">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Назва  закладу охорони здоров’я </w:t>
            </w:r>
          </w:p>
        </w:tc>
        <w:tc>
          <w:tcPr>
            <w:tcW w:w="2835" w:type="dxa"/>
            <w:tcBorders>
              <w:top w:val="single" w:sz="4" w:space="0" w:color="000000"/>
              <w:left w:val="single" w:sz="4" w:space="0" w:color="000000"/>
              <w:bottom w:val="single" w:sz="4" w:space="0" w:color="000000"/>
              <w:right w:val="single" w:sz="4" w:space="0" w:color="000000"/>
            </w:tcBorders>
            <w:vAlign w:val="center"/>
          </w:tcPr>
          <w:p w:rsidR="007D3DB8" w:rsidRDefault="007D3DB8" w:rsidP="00472AC2">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Місце розташування</w:t>
            </w:r>
          </w:p>
        </w:tc>
        <w:tc>
          <w:tcPr>
            <w:tcW w:w="2268" w:type="dxa"/>
            <w:tcBorders>
              <w:top w:val="single" w:sz="4" w:space="0" w:color="000000"/>
              <w:left w:val="single" w:sz="4" w:space="0" w:color="000000"/>
              <w:bottom w:val="single" w:sz="4" w:space="0" w:color="000000"/>
              <w:right w:val="single" w:sz="4" w:space="0" w:color="000000"/>
            </w:tcBorders>
            <w:vAlign w:val="center"/>
          </w:tcPr>
          <w:p w:rsidR="007D3DB8" w:rsidRDefault="007D3DB8" w:rsidP="00472AC2">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Кількість лікарів/медперсоналу</w:t>
            </w:r>
          </w:p>
        </w:tc>
      </w:tr>
      <w:tr w:rsidR="007D3DB8" w:rsidTr="002C629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auto"/>
              <w:right w:val="single" w:sz="4" w:space="0" w:color="000000"/>
            </w:tcBorders>
            <w:vAlign w:val="center"/>
          </w:tcPr>
          <w:p w:rsidR="007D3DB8" w:rsidRDefault="007D3DB8" w:rsidP="00C105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1</w:t>
            </w:r>
            <w:r w:rsidR="008B3F2B">
              <w:rPr>
                <w:rFonts w:ascii="Times New Roman" w:eastAsia="Times New Roman" w:hAnsi="Times New Roman" w:cs="Times New Roman"/>
                <w:b w:val="0"/>
                <w:color w:val="000000"/>
                <w:sz w:val="24"/>
                <w:szCs w:val="24"/>
              </w:rPr>
              <w:t>.</w:t>
            </w:r>
          </w:p>
        </w:tc>
        <w:tc>
          <w:tcPr>
            <w:tcW w:w="4169" w:type="dxa"/>
            <w:tcBorders>
              <w:top w:val="single" w:sz="4" w:space="0" w:color="000000"/>
              <w:left w:val="single" w:sz="4" w:space="0" w:color="000000"/>
              <w:bottom w:val="single" w:sz="4" w:space="0" w:color="auto"/>
              <w:right w:val="single" w:sz="4" w:space="0" w:color="000000"/>
            </w:tcBorders>
            <w:vAlign w:val="center"/>
          </w:tcPr>
          <w:p w:rsidR="007D3DB8" w:rsidRDefault="007D3DB8"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КНП «ЦПМСД»</w:t>
            </w:r>
          </w:p>
        </w:tc>
        <w:tc>
          <w:tcPr>
            <w:tcW w:w="2835" w:type="dxa"/>
            <w:tcBorders>
              <w:top w:val="single" w:sz="4" w:space="0" w:color="000000"/>
              <w:left w:val="single" w:sz="4" w:space="0" w:color="000000"/>
              <w:bottom w:val="single" w:sz="4" w:space="0" w:color="auto"/>
              <w:right w:val="single" w:sz="4" w:space="0" w:color="000000"/>
            </w:tcBorders>
            <w:vAlign w:val="center"/>
          </w:tcPr>
          <w:p w:rsidR="007D3DB8" w:rsidRDefault="00A274D4" w:rsidP="00C10533">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м.Радивилів</w:t>
            </w:r>
            <w:proofErr w:type="spellEnd"/>
            <w:r>
              <w:rPr>
                <w:rFonts w:ascii="Times New Roman" w:eastAsia="Times New Roman" w:hAnsi="Times New Roman" w:cs="Times New Roman"/>
                <w:sz w:val="24"/>
                <w:szCs w:val="24"/>
              </w:rPr>
              <w:t>, вул. Садова, 4</w:t>
            </w:r>
          </w:p>
        </w:tc>
        <w:tc>
          <w:tcPr>
            <w:tcW w:w="2268" w:type="dxa"/>
            <w:tcBorders>
              <w:top w:val="single" w:sz="4" w:space="0" w:color="000000"/>
              <w:left w:val="single" w:sz="4" w:space="0" w:color="000000"/>
              <w:bottom w:val="single" w:sz="4" w:space="0" w:color="auto"/>
              <w:right w:val="single" w:sz="4" w:space="0" w:color="000000"/>
            </w:tcBorders>
            <w:vAlign w:val="center"/>
          </w:tcPr>
          <w:p w:rsidR="007D3DB8" w:rsidRPr="00D9128C" w:rsidRDefault="007D3DB8" w:rsidP="00C10533">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 лікар – </w:t>
            </w:r>
            <w:r w:rsidR="00F41888">
              <w:rPr>
                <w:rFonts w:ascii="Times New Roman" w:eastAsia="Times New Roman" w:hAnsi="Times New Roman" w:cs="Times New Roman"/>
                <w:sz w:val="24"/>
                <w:szCs w:val="24"/>
              </w:rPr>
              <w:t>12</w:t>
            </w:r>
          </w:p>
          <w:p w:rsidR="007D3DB8" w:rsidRPr="00D9128C" w:rsidRDefault="007D3DB8" w:rsidP="00407A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 медперсонал – </w:t>
            </w:r>
            <w:r w:rsidR="00F41888">
              <w:rPr>
                <w:rFonts w:ascii="Times New Roman" w:eastAsia="Times New Roman" w:hAnsi="Times New Roman" w:cs="Times New Roman"/>
                <w:sz w:val="24"/>
                <w:szCs w:val="24"/>
              </w:rPr>
              <w:t>27</w:t>
            </w:r>
          </w:p>
        </w:tc>
      </w:tr>
      <w:tr w:rsidR="00F41888" w:rsidTr="002C6294">
        <w:trPr>
          <w:trHeight w:val="600"/>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auto"/>
              <w:right w:val="single" w:sz="4" w:space="0" w:color="000000"/>
            </w:tcBorders>
            <w:vAlign w:val="center"/>
          </w:tcPr>
          <w:p w:rsidR="00F41888" w:rsidRDefault="00F41888" w:rsidP="00C10533">
            <w:pPr>
              <w:spacing w:after="0" w:line="240" w:lineRule="auto"/>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1.1.</w:t>
            </w:r>
          </w:p>
        </w:tc>
        <w:tc>
          <w:tcPr>
            <w:tcW w:w="4169" w:type="dxa"/>
            <w:tcBorders>
              <w:top w:val="single" w:sz="4" w:space="0" w:color="000000"/>
              <w:left w:val="single" w:sz="4" w:space="0" w:color="000000"/>
              <w:bottom w:val="single" w:sz="4" w:space="0" w:color="auto"/>
              <w:right w:val="single" w:sz="4" w:space="0" w:color="000000"/>
            </w:tcBorders>
            <w:vAlign w:val="center"/>
          </w:tcPr>
          <w:p w:rsidR="00F41888" w:rsidRDefault="00F41888"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41888">
              <w:rPr>
                <w:rFonts w:ascii="Times New Roman" w:eastAsia="Times New Roman" w:hAnsi="Times New Roman"/>
                <w:sz w:val="24"/>
                <w:szCs w:val="24"/>
              </w:rPr>
              <w:t>Радивилівська амбулаторія загальної практики сімейної медицини</w:t>
            </w:r>
          </w:p>
        </w:tc>
        <w:tc>
          <w:tcPr>
            <w:tcW w:w="2835" w:type="dxa"/>
            <w:tcBorders>
              <w:top w:val="single" w:sz="4" w:space="0" w:color="000000"/>
              <w:left w:val="single" w:sz="4" w:space="0" w:color="000000"/>
              <w:bottom w:val="single" w:sz="4" w:space="0" w:color="auto"/>
              <w:right w:val="single" w:sz="4" w:space="0" w:color="000000"/>
            </w:tcBorders>
            <w:vAlign w:val="center"/>
          </w:tcPr>
          <w:p w:rsidR="00F41888" w:rsidRDefault="00F41888" w:rsidP="00C10533">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cs="Times New Roman"/>
                <w:sz w:val="24"/>
                <w:szCs w:val="24"/>
              </w:rPr>
              <w:t>м.Радивилів</w:t>
            </w:r>
            <w:proofErr w:type="spellEnd"/>
            <w:r>
              <w:rPr>
                <w:rFonts w:ascii="Times New Roman" w:eastAsia="Times New Roman" w:hAnsi="Times New Roman" w:cs="Times New Roman"/>
                <w:sz w:val="24"/>
                <w:szCs w:val="24"/>
              </w:rPr>
              <w:t>, вул. Садова, 4</w:t>
            </w:r>
          </w:p>
        </w:tc>
        <w:tc>
          <w:tcPr>
            <w:tcW w:w="2268" w:type="dxa"/>
            <w:tcBorders>
              <w:top w:val="single" w:sz="4" w:space="0" w:color="000000"/>
              <w:left w:val="single" w:sz="4" w:space="0" w:color="000000"/>
              <w:bottom w:val="single" w:sz="4" w:space="0" w:color="auto"/>
              <w:right w:val="single" w:sz="4" w:space="0" w:color="000000"/>
            </w:tcBorders>
            <w:vAlign w:val="center"/>
          </w:tcPr>
          <w:p w:rsidR="00F41888" w:rsidRPr="00D9128C" w:rsidRDefault="00F41888" w:rsidP="00F41888">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лікар – </w:t>
            </w:r>
            <w:r>
              <w:rPr>
                <w:rFonts w:ascii="Times New Roman" w:eastAsia="Times New Roman" w:hAnsi="Times New Roman" w:cs="Times New Roman"/>
                <w:sz w:val="24"/>
                <w:szCs w:val="24"/>
              </w:rPr>
              <w:t>10</w:t>
            </w:r>
          </w:p>
          <w:p w:rsidR="00F41888" w:rsidRPr="00D9128C" w:rsidRDefault="00F41888" w:rsidP="00F41888">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D9128C">
              <w:rPr>
                <w:rFonts w:ascii="Times New Roman" w:eastAsia="Times New Roman" w:hAnsi="Times New Roman" w:cs="Times New Roman"/>
                <w:sz w:val="24"/>
                <w:szCs w:val="24"/>
              </w:rPr>
              <w:t xml:space="preserve">медперсонал – </w:t>
            </w:r>
            <w:r>
              <w:rPr>
                <w:rFonts w:ascii="Times New Roman" w:eastAsia="Times New Roman" w:hAnsi="Times New Roman" w:cs="Times New Roman"/>
                <w:sz w:val="24"/>
                <w:szCs w:val="24"/>
              </w:rPr>
              <w:t>14</w:t>
            </w:r>
          </w:p>
        </w:tc>
      </w:tr>
      <w:tr w:rsidR="007D3DB8" w:rsidTr="002C6294">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7D3DB8" w:rsidRDefault="00F41888" w:rsidP="00C105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1.2</w:t>
            </w:r>
            <w:r w:rsidR="007D3DB8">
              <w:rPr>
                <w:rFonts w:ascii="Times New Roman" w:eastAsia="Times New Roman" w:hAnsi="Times New Roman" w:cs="Times New Roman"/>
                <w:b w:val="0"/>
                <w:color w:val="000000"/>
                <w:sz w:val="24"/>
                <w:szCs w:val="24"/>
              </w:rPr>
              <w:t>.</w:t>
            </w:r>
          </w:p>
        </w:tc>
        <w:tc>
          <w:tcPr>
            <w:tcW w:w="4169" w:type="dxa"/>
            <w:tcBorders>
              <w:top w:val="single" w:sz="4" w:space="0" w:color="000000"/>
              <w:left w:val="single" w:sz="4" w:space="0" w:color="000000"/>
              <w:bottom w:val="single" w:sz="4" w:space="0" w:color="000000"/>
              <w:right w:val="single" w:sz="4" w:space="0" w:color="000000"/>
            </w:tcBorders>
            <w:vAlign w:val="center"/>
          </w:tcPr>
          <w:p w:rsidR="007D3DB8" w:rsidRDefault="00A274D4" w:rsidP="00C1053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Башарівська</w:t>
            </w:r>
            <w:proofErr w:type="spellEnd"/>
            <w:r>
              <w:rPr>
                <w:rFonts w:ascii="Times New Roman" w:eastAsia="Times New Roman" w:hAnsi="Times New Roman" w:cs="Times New Roman"/>
                <w:sz w:val="24"/>
                <w:szCs w:val="24"/>
              </w:rPr>
              <w:t xml:space="preserve"> </w:t>
            </w:r>
            <w:r w:rsidR="007D3DB8">
              <w:rPr>
                <w:rFonts w:ascii="Times New Roman" w:eastAsia="Times New Roman" w:hAnsi="Times New Roman" w:cs="Times New Roman"/>
                <w:sz w:val="24"/>
                <w:szCs w:val="24"/>
              </w:rPr>
              <w:t>амбулаторія загальної практики та сімейної медицини</w:t>
            </w:r>
          </w:p>
        </w:tc>
        <w:tc>
          <w:tcPr>
            <w:tcW w:w="2835" w:type="dxa"/>
            <w:tcBorders>
              <w:top w:val="single" w:sz="4" w:space="0" w:color="000000"/>
              <w:left w:val="single" w:sz="4" w:space="0" w:color="000000"/>
              <w:bottom w:val="single" w:sz="4" w:space="0" w:color="000000"/>
              <w:right w:val="single" w:sz="4" w:space="0" w:color="000000"/>
            </w:tcBorders>
            <w:vAlign w:val="center"/>
          </w:tcPr>
          <w:p w:rsidR="007D3DB8" w:rsidRDefault="00A274D4" w:rsidP="00A274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с.Башарівка</w:t>
            </w:r>
            <w:proofErr w:type="spellEnd"/>
            <w:r w:rsidR="007D3DB8">
              <w:rPr>
                <w:rFonts w:ascii="Times New Roman" w:eastAsia="Times New Roman" w:hAnsi="Times New Roman" w:cs="Times New Roman"/>
                <w:sz w:val="24"/>
                <w:szCs w:val="24"/>
              </w:rPr>
              <w:t xml:space="preserve">, </w:t>
            </w:r>
            <w:proofErr w:type="spellStart"/>
            <w:r w:rsidR="007D3DB8">
              <w:rPr>
                <w:rFonts w:ascii="Times New Roman" w:eastAsia="Times New Roman" w:hAnsi="Times New Roman" w:cs="Times New Roman"/>
                <w:sz w:val="24"/>
                <w:szCs w:val="24"/>
              </w:rPr>
              <w:t>вул.</w:t>
            </w:r>
            <w:r>
              <w:rPr>
                <w:rFonts w:ascii="Times New Roman" w:eastAsia="Times New Roman" w:hAnsi="Times New Roman" w:cs="Times New Roman"/>
                <w:sz w:val="24"/>
                <w:szCs w:val="24"/>
              </w:rPr>
              <w:t>Набережна</w:t>
            </w:r>
            <w:proofErr w:type="spellEnd"/>
            <w:r>
              <w:rPr>
                <w:rFonts w:ascii="Times New Roman" w:eastAsia="Times New Roman" w:hAnsi="Times New Roman" w:cs="Times New Roman"/>
                <w:sz w:val="24"/>
                <w:szCs w:val="24"/>
              </w:rPr>
              <w:t xml:space="preserve">, </w:t>
            </w:r>
            <w:r w:rsidR="00F41888">
              <w:rPr>
                <w:rFonts w:ascii="Times New Roman" w:eastAsia="Times New Roman" w:hAnsi="Times New Roman" w:cs="Times New Roman"/>
                <w:sz w:val="24"/>
                <w:szCs w:val="24"/>
              </w:rPr>
              <w:t>8</w:t>
            </w:r>
          </w:p>
        </w:tc>
        <w:tc>
          <w:tcPr>
            <w:tcW w:w="226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7D3DB8" w:rsidP="00C10533">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лікар -</w:t>
            </w:r>
            <w:r w:rsidR="00F41888">
              <w:rPr>
                <w:rFonts w:ascii="Times New Roman" w:eastAsia="Times New Roman" w:hAnsi="Times New Roman" w:cs="Times New Roman"/>
                <w:sz w:val="24"/>
                <w:szCs w:val="24"/>
              </w:rPr>
              <w:t xml:space="preserve"> 1</w:t>
            </w:r>
            <w:r w:rsidRPr="00D9128C">
              <w:rPr>
                <w:rFonts w:ascii="Times New Roman" w:eastAsia="Times New Roman" w:hAnsi="Times New Roman" w:cs="Times New Roman"/>
                <w:sz w:val="24"/>
                <w:szCs w:val="24"/>
              </w:rPr>
              <w:t xml:space="preserve"> </w:t>
            </w:r>
          </w:p>
          <w:p w:rsidR="007D3DB8" w:rsidRPr="00D9128C" w:rsidRDefault="007D3DB8" w:rsidP="005C109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медперсонал – </w:t>
            </w:r>
            <w:r w:rsidR="00F41888">
              <w:rPr>
                <w:rFonts w:ascii="Times New Roman" w:eastAsia="Times New Roman" w:hAnsi="Times New Roman" w:cs="Times New Roman"/>
                <w:sz w:val="24"/>
                <w:szCs w:val="24"/>
              </w:rPr>
              <w:t>3</w:t>
            </w:r>
          </w:p>
        </w:tc>
      </w:tr>
      <w:tr w:rsidR="008B3F2B" w:rsidTr="002C6294">
        <w:trPr>
          <w:trHeight w:val="557"/>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8B3F2B" w:rsidRDefault="005C109F" w:rsidP="00C10533">
            <w:pPr>
              <w:spacing w:after="0" w:line="240" w:lineRule="auto"/>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1.3.</w:t>
            </w:r>
          </w:p>
        </w:tc>
        <w:tc>
          <w:tcPr>
            <w:tcW w:w="4169" w:type="dxa"/>
            <w:tcBorders>
              <w:top w:val="single" w:sz="4" w:space="0" w:color="000000"/>
              <w:left w:val="single" w:sz="4" w:space="0" w:color="000000"/>
              <w:bottom w:val="single" w:sz="4" w:space="0" w:color="000000"/>
              <w:right w:val="single" w:sz="4" w:space="0" w:color="000000"/>
            </w:tcBorders>
            <w:vAlign w:val="center"/>
          </w:tcPr>
          <w:p w:rsidR="008B3F2B" w:rsidRDefault="00F41888"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cs="Times New Roman"/>
                <w:sz w:val="24"/>
                <w:szCs w:val="24"/>
              </w:rPr>
              <w:t>Дружбівська</w:t>
            </w:r>
            <w:proofErr w:type="spellEnd"/>
            <w:r>
              <w:rPr>
                <w:rFonts w:ascii="Times New Roman" w:eastAsia="Times New Roman" w:hAnsi="Times New Roman" w:cs="Times New Roman"/>
                <w:sz w:val="24"/>
                <w:szCs w:val="24"/>
              </w:rPr>
              <w:t xml:space="preserve"> амбулаторія загальної практики та сімейної медицини</w:t>
            </w:r>
          </w:p>
        </w:tc>
        <w:tc>
          <w:tcPr>
            <w:tcW w:w="2835" w:type="dxa"/>
            <w:tcBorders>
              <w:top w:val="single" w:sz="4" w:space="0" w:color="000000"/>
              <w:left w:val="single" w:sz="4" w:space="0" w:color="000000"/>
              <w:bottom w:val="single" w:sz="4" w:space="0" w:color="000000"/>
              <w:right w:val="single" w:sz="4" w:space="0" w:color="000000"/>
            </w:tcBorders>
            <w:vAlign w:val="center"/>
          </w:tcPr>
          <w:p w:rsidR="008B3F2B" w:rsidRDefault="00F41888" w:rsidP="00A274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sz w:val="24"/>
                <w:szCs w:val="24"/>
              </w:rPr>
              <w:t>с.Дружба</w:t>
            </w:r>
            <w:proofErr w:type="spellEnd"/>
            <w:r>
              <w:rPr>
                <w:rFonts w:ascii="Times New Roman" w:eastAsia="Times New Roman" w:hAnsi="Times New Roman"/>
                <w:sz w:val="24"/>
                <w:szCs w:val="24"/>
              </w:rPr>
              <w:t>, вул. Героїв, 37 А</w:t>
            </w:r>
          </w:p>
        </w:tc>
        <w:tc>
          <w:tcPr>
            <w:tcW w:w="2268" w:type="dxa"/>
            <w:tcBorders>
              <w:top w:val="single" w:sz="4" w:space="0" w:color="000000"/>
              <w:left w:val="single" w:sz="4" w:space="0" w:color="000000"/>
              <w:bottom w:val="single" w:sz="4" w:space="0" w:color="000000"/>
              <w:right w:val="single" w:sz="4" w:space="0" w:color="000000"/>
            </w:tcBorders>
            <w:vAlign w:val="center"/>
          </w:tcPr>
          <w:p w:rsidR="00F41888" w:rsidRPr="00D9128C" w:rsidRDefault="00F41888" w:rsidP="00F41888">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лікар -</w:t>
            </w:r>
            <w:r>
              <w:rPr>
                <w:rFonts w:ascii="Times New Roman" w:eastAsia="Times New Roman" w:hAnsi="Times New Roman" w:cs="Times New Roman"/>
                <w:sz w:val="24"/>
                <w:szCs w:val="24"/>
              </w:rPr>
              <w:t xml:space="preserve"> 1</w:t>
            </w:r>
            <w:r w:rsidRPr="00D9128C">
              <w:rPr>
                <w:rFonts w:ascii="Times New Roman" w:eastAsia="Times New Roman" w:hAnsi="Times New Roman" w:cs="Times New Roman"/>
                <w:sz w:val="24"/>
                <w:szCs w:val="24"/>
              </w:rPr>
              <w:t xml:space="preserve"> </w:t>
            </w:r>
          </w:p>
          <w:p w:rsidR="008B3F2B" w:rsidRPr="00D9128C" w:rsidRDefault="00F41888" w:rsidP="005C109F">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D9128C">
              <w:rPr>
                <w:rFonts w:ascii="Times New Roman" w:eastAsia="Times New Roman" w:hAnsi="Times New Roman" w:cs="Times New Roman"/>
                <w:sz w:val="24"/>
                <w:szCs w:val="24"/>
              </w:rPr>
              <w:t xml:space="preserve">медперсонал – </w:t>
            </w:r>
            <w:r>
              <w:rPr>
                <w:rFonts w:ascii="Times New Roman" w:eastAsia="Times New Roman" w:hAnsi="Times New Roman" w:cs="Times New Roman"/>
                <w:sz w:val="24"/>
                <w:szCs w:val="24"/>
              </w:rPr>
              <w:t>2</w:t>
            </w:r>
          </w:p>
        </w:tc>
      </w:tr>
      <w:tr w:rsidR="007D3DB8" w:rsidTr="002C6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7D3DB8" w:rsidRDefault="007D3DB8" w:rsidP="005C10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r w:rsidR="005C109F">
              <w:rPr>
                <w:rFonts w:ascii="Times New Roman" w:eastAsia="Times New Roman" w:hAnsi="Times New Roman" w:cs="Times New Roman"/>
                <w:b w:val="0"/>
                <w:color w:val="000000"/>
                <w:sz w:val="24"/>
                <w:szCs w:val="24"/>
              </w:rPr>
              <w:t>4</w:t>
            </w:r>
            <w:r>
              <w:rPr>
                <w:rFonts w:ascii="Times New Roman" w:eastAsia="Times New Roman" w:hAnsi="Times New Roman" w:cs="Times New Roman"/>
                <w:b w:val="0"/>
                <w:color w:val="000000"/>
                <w:sz w:val="24"/>
                <w:szCs w:val="24"/>
              </w:rPr>
              <w:t>.</w:t>
            </w:r>
          </w:p>
        </w:tc>
        <w:tc>
          <w:tcPr>
            <w:tcW w:w="416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A274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ФАП </w:t>
            </w:r>
            <w:proofErr w:type="spellStart"/>
            <w:r>
              <w:rPr>
                <w:rFonts w:ascii="Times New Roman" w:eastAsia="Times New Roman" w:hAnsi="Times New Roman" w:cs="Times New Roman"/>
                <w:sz w:val="24"/>
                <w:szCs w:val="24"/>
              </w:rPr>
              <w:t>с.</w:t>
            </w:r>
            <w:r w:rsidR="00A274D4">
              <w:rPr>
                <w:rFonts w:ascii="Times New Roman" w:eastAsia="Times New Roman" w:hAnsi="Times New Roman" w:cs="Times New Roman"/>
                <w:sz w:val="24"/>
                <w:szCs w:val="24"/>
              </w:rPr>
              <w:t>Батьків</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7D3DB8" w:rsidRDefault="007D3DB8" w:rsidP="00A274D4">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w:t>
            </w:r>
            <w:r w:rsidR="00A274D4">
              <w:rPr>
                <w:rFonts w:ascii="Times New Roman" w:eastAsia="Times New Roman" w:hAnsi="Times New Roman" w:cs="Times New Roman"/>
                <w:sz w:val="24"/>
                <w:szCs w:val="24"/>
              </w:rPr>
              <w:t>Батьків</w:t>
            </w:r>
            <w:proofErr w:type="spellEnd"/>
            <w:r>
              <w:rPr>
                <w:rFonts w:ascii="Times New Roman" w:eastAsia="Times New Roman" w:hAnsi="Times New Roman" w:cs="Times New Roman"/>
                <w:sz w:val="24"/>
                <w:szCs w:val="24"/>
              </w:rPr>
              <w:t xml:space="preserve">, вул. </w:t>
            </w:r>
            <w:r w:rsidR="00F41888">
              <w:rPr>
                <w:rFonts w:ascii="Times New Roman" w:eastAsia="Times New Roman" w:hAnsi="Times New Roman" w:cs="Times New Roman"/>
                <w:sz w:val="24"/>
                <w:szCs w:val="24"/>
              </w:rPr>
              <w:t>Проста, 15</w:t>
            </w:r>
          </w:p>
        </w:tc>
        <w:tc>
          <w:tcPr>
            <w:tcW w:w="226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7D3DB8" w:rsidP="00C10533">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медсестра - </w:t>
            </w:r>
            <w:r w:rsidR="00F41888">
              <w:rPr>
                <w:rFonts w:ascii="Times New Roman" w:eastAsia="Times New Roman" w:hAnsi="Times New Roman" w:cs="Times New Roman"/>
                <w:sz w:val="24"/>
                <w:szCs w:val="24"/>
              </w:rPr>
              <w:t>0</w:t>
            </w:r>
          </w:p>
          <w:p w:rsidR="007D3DB8" w:rsidRPr="00D9128C" w:rsidRDefault="00407A92" w:rsidP="00407A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фельдшер –</w:t>
            </w:r>
            <w:r w:rsidR="00F41888">
              <w:rPr>
                <w:rFonts w:ascii="Times New Roman" w:eastAsia="Times New Roman" w:hAnsi="Times New Roman" w:cs="Times New Roman"/>
                <w:sz w:val="24"/>
                <w:szCs w:val="24"/>
              </w:rPr>
              <w:t xml:space="preserve"> 1</w:t>
            </w:r>
          </w:p>
        </w:tc>
      </w:tr>
      <w:tr w:rsidR="007D3DB8" w:rsidTr="002C6294">
        <w:trPr>
          <w:trHeight w:val="126"/>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7D3DB8" w:rsidRDefault="005C109F" w:rsidP="00C105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1.5</w:t>
            </w:r>
            <w:r w:rsidR="007D3DB8">
              <w:rPr>
                <w:rFonts w:ascii="Times New Roman" w:eastAsia="Times New Roman" w:hAnsi="Times New Roman" w:cs="Times New Roman"/>
                <w:b w:val="0"/>
                <w:color w:val="000000"/>
                <w:sz w:val="24"/>
                <w:szCs w:val="24"/>
              </w:rPr>
              <w:t>.</w:t>
            </w:r>
          </w:p>
        </w:tc>
        <w:tc>
          <w:tcPr>
            <w:tcW w:w="416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F4188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ФАП </w:t>
            </w:r>
            <w:proofErr w:type="spellStart"/>
            <w:r>
              <w:rPr>
                <w:rFonts w:ascii="Times New Roman" w:eastAsia="Times New Roman" w:hAnsi="Times New Roman" w:cs="Times New Roman"/>
                <w:sz w:val="24"/>
                <w:szCs w:val="24"/>
              </w:rPr>
              <w:t>с.</w:t>
            </w:r>
            <w:r w:rsidR="00F41888">
              <w:rPr>
                <w:rFonts w:ascii="Times New Roman" w:eastAsia="Times New Roman" w:hAnsi="Times New Roman" w:cs="Times New Roman"/>
                <w:sz w:val="24"/>
                <w:szCs w:val="24"/>
              </w:rPr>
              <w:t>Круки</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7D3DB8" w:rsidRDefault="007D3DB8" w:rsidP="00F41888">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w:t>
            </w:r>
            <w:r w:rsidR="00F41888">
              <w:rPr>
                <w:rFonts w:ascii="Times New Roman" w:eastAsia="Times New Roman" w:hAnsi="Times New Roman" w:cs="Times New Roman"/>
                <w:sz w:val="24"/>
                <w:szCs w:val="24"/>
              </w:rPr>
              <w:t>Круки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вул.</w:t>
            </w:r>
            <w:r w:rsidR="00F41888">
              <w:rPr>
                <w:rFonts w:ascii="Times New Roman" w:eastAsia="Times New Roman" w:hAnsi="Times New Roman" w:cs="Times New Roman"/>
                <w:sz w:val="24"/>
                <w:szCs w:val="24"/>
              </w:rPr>
              <w:t>Українська</w:t>
            </w:r>
            <w:proofErr w:type="spellEnd"/>
            <w:r w:rsidR="00F41888">
              <w:rPr>
                <w:rFonts w:ascii="Times New Roman" w:eastAsia="Times New Roman" w:hAnsi="Times New Roman" w:cs="Times New Roman"/>
                <w:sz w:val="24"/>
                <w:szCs w:val="24"/>
              </w:rPr>
              <w:t>, 7</w:t>
            </w:r>
          </w:p>
        </w:tc>
        <w:tc>
          <w:tcPr>
            <w:tcW w:w="226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7D3DB8" w:rsidP="00C10533">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медсестра - </w:t>
            </w:r>
            <w:r w:rsidR="00F41888">
              <w:rPr>
                <w:rFonts w:ascii="Times New Roman" w:eastAsia="Times New Roman" w:hAnsi="Times New Roman" w:cs="Times New Roman"/>
                <w:sz w:val="24"/>
                <w:szCs w:val="24"/>
              </w:rPr>
              <w:t>0</w:t>
            </w:r>
          </w:p>
          <w:p w:rsidR="007D3DB8" w:rsidRPr="00D9128C" w:rsidRDefault="007D3DB8" w:rsidP="00043A4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фельдшер – </w:t>
            </w:r>
            <w:r w:rsidR="00F41888">
              <w:rPr>
                <w:rFonts w:ascii="Times New Roman" w:eastAsia="Times New Roman" w:hAnsi="Times New Roman" w:cs="Times New Roman"/>
                <w:sz w:val="24"/>
                <w:szCs w:val="24"/>
              </w:rPr>
              <w:t>0</w:t>
            </w:r>
          </w:p>
        </w:tc>
      </w:tr>
      <w:tr w:rsidR="007D3DB8" w:rsidTr="002C629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7D3DB8" w:rsidRDefault="005C109F" w:rsidP="00C105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1.6</w:t>
            </w:r>
            <w:r w:rsidR="007D3DB8">
              <w:rPr>
                <w:rFonts w:ascii="Times New Roman" w:eastAsia="Times New Roman" w:hAnsi="Times New Roman" w:cs="Times New Roman"/>
                <w:b w:val="0"/>
                <w:color w:val="000000"/>
                <w:sz w:val="24"/>
                <w:szCs w:val="24"/>
              </w:rPr>
              <w:t>.</w:t>
            </w:r>
          </w:p>
        </w:tc>
        <w:tc>
          <w:tcPr>
            <w:tcW w:w="416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A274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ФАП </w:t>
            </w:r>
            <w:proofErr w:type="spellStart"/>
            <w:r>
              <w:rPr>
                <w:rFonts w:ascii="Times New Roman" w:eastAsia="Times New Roman" w:hAnsi="Times New Roman" w:cs="Times New Roman"/>
                <w:sz w:val="24"/>
                <w:szCs w:val="24"/>
              </w:rPr>
              <w:t>с.</w:t>
            </w:r>
            <w:r w:rsidR="00A274D4">
              <w:rPr>
                <w:rFonts w:ascii="Times New Roman" w:eastAsia="Times New Roman" w:hAnsi="Times New Roman" w:cs="Times New Roman"/>
                <w:sz w:val="24"/>
                <w:szCs w:val="24"/>
              </w:rPr>
              <w:t>Підзамче</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7D3DB8" w:rsidRDefault="007D3DB8" w:rsidP="00A274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w:t>
            </w:r>
            <w:r w:rsidR="00A274D4">
              <w:rPr>
                <w:rFonts w:ascii="Times New Roman" w:eastAsia="Times New Roman" w:hAnsi="Times New Roman" w:cs="Times New Roman"/>
                <w:sz w:val="24"/>
                <w:szCs w:val="24"/>
              </w:rPr>
              <w:t>Підзамче</w:t>
            </w:r>
            <w:proofErr w:type="spellEnd"/>
            <w:r>
              <w:rPr>
                <w:rFonts w:ascii="Times New Roman" w:eastAsia="Times New Roman" w:hAnsi="Times New Roman" w:cs="Times New Roman"/>
                <w:sz w:val="24"/>
                <w:szCs w:val="24"/>
              </w:rPr>
              <w:t xml:space="preserve">, вул. </w:t>
            </w:r>
            <w:r w:rsidR="00F41888">
              <w:rPr>
                <w:rFonts w:ascii="Times New Roman" w:eastAsia="Times New Roman" w:hAnsi="Times New Roman" w:cs="Times New Roman"/>
                <w:sz w:val="24"/>
                <w:szCs w:val="24"/>
              </w:rPr>
              <w:t>По</w:t>
            </w:r>
            <w:r w:rsidR="005C109F">
              <w:rPr>
                <w:rFonts w:ascii="Times New Roman" w:eastAsia="Times New Roman" w:hAnsi="Times New Roman" w:cs="Times New Roman"/>
                <w:sz w:val="24"/>
                <w:szCs w:val="24"/>
              </w:rPr>
              <w:t>чаївська, 20</w:t>
            </w:r>
          </w:p>
        </w:tc>
        <w:tc>
          <w:tcPr>
            <w:tcW w:w="226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7D3DB8" w:rsidP="00C10533">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медсестра - </w:t>
            </w:r>
            <w:r w:rsidR="005C109F">
              <w:rPr>
                <w:rFonts w:ascii="Times New Roman" w:eastAsia="Times New Roman" w:hAnsi="Times New Roman" w:cs="Times New Roman"/>
                <w:sz w:val="24"/>
                <w:szCs w:val="24"/>
              </w:rPr>
              <w:t>0</w:t>
            </w:r>
          </w:p>
          <w:p w:rsidR="007D3DB8" w:rsidRPr="00D9128C" w:rsidRDefault="007D3DB8" w:rsidP="00043A4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фельдшер – </w:t>
            </w:r>
            <w:r w:rsidR="005C109F">
              <w:rPr>
                <w:rFonts w:ascii="Times New Roman" w:eastAsia="Times New Roman" w:hAnsi="Times New Roman" w:cs="Times New Roman"/>
                <w:sz w:val="24"/>
                <w:szCs w:val="24"/>
              </w:rPr>
              <w:t>1</w:t>
            </w:r>
          </w:p>
        </w:tc>
      </w:tr>
      <w:tr w:rsidR="005C109F" w:rsidTr="002C6294">
        <w:trPr>
          <w:trHeight w:val="102"/>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5C109F" w:rsidRDefault="005C109F" w:rsidP="00C10533">
            <w:pPr>
              <w:spacing w:after="0" w:line="240" w:lineRule="auto"/>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1.7.</w:t>
            </w:r>
          </w:p>
        </w:tc>
        <w:tc>
          <w:tcPr>
            <w:tcW w:w="4169" w:type="dxa"/>
            <w:tcBorders>
              <w:top w:val="single" w:sz="4" w:space="0" w:color="000000"/>
              <w:left w:val="single" w:sz="4" w:space="0" w:color="000000"/>
              <w:bottom w:val="single" w:sz="4" w:space="0" w:color="000000"/>
              <w:right w:val="single" w:sz="4" w:space="0" w:color="000000"/>
            </w:tcBorders>
            <w:vAlign w:val="center"/>
          </w:tcPr>
          <w:p w:rsidR="005C109F" w:rsidRDefault="005C109F" w:rsidP="00A274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ФАП с. Копані</w:t>
            </w:r>
          </w:p>
        </w:tc>
        <w:tc>
          <w:tcPr>
            <w:tcW w:w="2835" w:type="dxa"/>
            <w:tcBorders>
              <w:top w:val="single" w:sz="4" w:space="0" w:color="000000"/>
              <w:left w:val="single" w:sz="4" w:space="0" w:color="000000"/>
              <w:bottom w:val="single" w:sz="4" w:space="0" w:color="000000"/>
              <w:right w:val="single" w:sz="4" w:space="0" w:color="000000"/>
            </w:tcBorders>
            <w:vAlign w:val="center"/>
          </w:tcPr>
          <w:p w:rsidR="005C109F" w:rsidRDefault="005C109F" w:rsidP="00A274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sz w:val="24"/>
                <w:szCs w:val="24"/>
              </w:rPr>
              <w:t>с.Копані</w:t>
            </w:r>
            <w:proofErr w:type="spellEnd"/>
            <w:r>
              <w:rPr>
                <w:rFonts w:ascii="Times New Roman" w:eastAsia="Times New Roman" w:hAnsi="Times New Roman"/>
                <w:sz w:val="24"/>
                <w:szCs w:val="24"/>
              </w:rPr>
              <w:t>, вул. Миру 40 А</w:t>
            </w:r>
          </w:p>
        </w:tc>
        <w:tc>
          <w:tcPr>
            <w:tcW w:w="2268" w:type="dxa"/>
            <w:tcBorders>
              <w:top w:val="single" w:sz="4" w:space="0" w:color="000000"/>
              <w:left w:val="single" w:sz="4" w:space="0" w:color="000000"/>
              <w:bottom w:val="single" w:sz="4" w:space="0" w:color="000000"/>
              <w:right w:val="single" w:sz="4" w:space="0" w:color="000000"/>
            </w:tcBorders>
            <w:vAlign w:val="center"/>
          </w:tcPr>
          <w:p w:rsidR="005C109F" w:rsidRPr="00D9128C" w:rsidRDefault="005C109F" w:rsidP="005C109F">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медсестра - </w:t>
            </w:r>
            <w:r>
              <w:rPr>
                <w:rFonts w:ascii="Times New Roman" w:eastAsia="Times New Roman" w:hAnsi="Times New Roman" w:cs="Times New Roman"/>
                <w:sz w:val="24"/>
                <w:szCs w:val="24"/>
              </w:rPr>
              <w:t>0</w:t>
            </w:r>
          </w:p>
          <w:p w:rsidR="005C109F" w:rsidRPr="00D9128C" w:rsidRDefault="005C109F" w:rsidP="005C109F">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D9128C">
              <w:rPr>
                <w:rFonts w:ascii="Times New Roman" w:eastAsia="Times New Roman" w:hAnsi="Times New Roman" w:cs="Times New Roman"/>
                <w:sz w:val="24"/>
                <w:szCs w:val="24"/>
              </w:rPr>
              <w:t xml:space="preserve">фельдшер – </w:t>
            </w:r>
            <w:r>
              <w:rPr>
                <w:rFonts w:ascii="Times New Roman" w:eastAsia="Times New Roman" w:hAnsi="Times New Roman" w:cs="Times New Roman"/>
                <w:sz w:val="24"/>
                <w:szCs w:val="24"/>
              </w:rPr>
              <w:t>1</w:t>
            </w:r>
          </w:p>
        </w:tc>
      </w:tr>
      <w:tr w:rsidR="005C109F" w:rsidTr="002C629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5C109F" w:rsidRDefault="005C109F" w:rsidP="00C10533">
            <w:pPr>
              <w:spacing w:after="0" w:line="240" w:lineRule="auto"/>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1.8.</w:t>
            </w:r>
          </w:p>
        </w:tc>
        <w:tc>
          <w:tcPr>
            <w:tcW w:w="4169" w:type="dxa"/>
            <w:tcBorders>
              <w:top w:val="single" w:sz="4" w:space="0" w:color="000000"/>
              <w:left w:val="single" w:sz="4" w:space="0" w:color="000000"/>
              <w:bottom w:val="single" w:sz="4" w:space="0" w:color="000000"/>
              <w:right w:val="single" w:sz="4" w:space="0" w:color="000000"/>
            </w:tcBorders>
            <w:vAlign w:val="center"/>
          </w:tcPr>
          <w:p w:rsidR="005C109F" w:rsidRDefault="005C109F" w:rsidP="00A274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ФАП </w:t>
            </w:r>
            <w:proofErr w:type="spellStart"/>
            <w:r>
              <w:rPr>
                <w:rFonts w:ascii="Times New Roman" w:eastAsia="Times New Roman" w:hAnsi="Times New Roman"/>
                <w:sz w:val="24"/>
                <w:szCs w:val="24"/>
              </w:rPr>
              <w:t>с.Підлипки</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5C109F" w:rsidRDefault="005C109F" w:rsidP="00A274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roofErr w:type="spellStart"/>
            <w:r>
              <w:rPr>
                <w:rFonts w:ascii="Times New Roman" w:eastAsia="Times New Roman" w:hAnsi="Times New Roman"/>
                <w:sz w:val="24"/>
                <w:szCs w:val="24"/>
              </w:rPr>
              <w:t>с.Підлипки</w:t>
            </w:r>
            <w:proofErr w:type="spellEnd"/>
            <w:r>
              <w:rPr>
                <w:rFonts w:ascii="Times New Roman" w:eastAsia="Times New Roman" w:hAnsi="Times New Roman"/>
                <w:sz w:val="24"/>
                <w:szCs w:val="24"/>
              </w:rPr>
              <w:t>, Четвертного, 55</w:t>
            </w:r>
          </w:p>
        </w:tc>
        <w:tc>
          <w:tcPr>
            <w:tcW w:w="2268" w:type="dxa"/>
            <w:tcBorders>
              <w:top w:val="single" w:sz="4" w:space="0" w:color="000000"/>
              <w:left w:val="single" w:sz="4" w:space="0" w:color="000000"/>
              <w:bottom w:val="single" w:sz="4" w:space="0" w:color="000000"/>
              <w:right w:val="single" w:sz="4" w:space="0" w:color="000000"/>
            </w:tcBorders>
            <w:vAlign w:val="center"/>
          </w:tcPr>
          <w:p w:rsidR="005C109F" w:rsidRPr="00D9128C" w:rsidRDefault="005C109F" w:rsidP="005C109F">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медсестра - </w:t>
            </w:r>
            <w:r>
              <w:rPr>
                <w:rFonts w:ascii="Times New Roman" w:eastAsia="Times New Roman" w:hAnsi="Times New Roman" w:cs="Times New Roman"/>
                <w:sz w:val="24"/>
                <w:szCs w:val="24"/>
              </w:rPr>
              <w:t>0</w:t>
            </w:r>
          </w:p>
          <w:p w:rsidR="005C109F" w:rsidRPr="00D9128C" w:rsidRDefault="005C109F" w:rsidP="005C109F">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D9128C">
              <w:rPr>
                <w:rFonts w:ascii="Times New Roman" w:eastAsia="Times New Roman" w:hAnsi="Times New Roman" w:cs="Times New Roman"/>
                <w:sz w:val="24"/>
                <w:szCs w:val="24"/>
              </w:rPr>
              <w:t xml:space="preserve">фельдшер – </w:t>
            </w:r>
            <w:r>
              <w:rPr>
                <w:rFonts w:ascii="Times New Roman" w:eastAsia="Times New Roman" w:hAnsi="Times New Roman" w:cs="Times New Roman"/>
                <w:sz w:val="24"/>
                <w:szCs w:val="24"/>
              </w:rPr>
              <w:t>1</w:t>
            </w:r>
          </w:p>
        </w:tc>
      </w:tr>
      <w:tr w:rsidR="007D3DB8" w:rsidTr="002C6294">
        <w:trPr>
          <w:trHeight w:val="158"/>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7D3DB8" w:rsidRDefault="005C109F" w:rsidP="00C105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1.9</w:t>
            </w:r>
            <w:r w:rsidR="007D3DB8">
              <w:rPr>
                <w:rFonts w:ascii="Times New Roman" w:eastAsia="Times New Roman" w:hAnsi="Times New Roman" w:cs="Times New Roman"/>
                <w:b w:val="0"/>
                <w:color w:val="000000"/>
                <w:sz w:val="24"/>
                <w:szCs w:val="24"/>
              </w:rPr>
              <w:t>.</w:t>
            </w:r>
          </w:p>
        </w:tc>
        <w:tc>
          <w:tcPr>
            <w:tcW w:w="416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A274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ФАП </w:t>
            </w:r>
            <w:proofErr w:type="spellStart"/>
            <w:r>
              <w:rPr>
                <w:rFonts w:ascii="Times New Roman" w:eastAsia="Times New Roman" w:hAnsi="Times New Roman" w:cs="Times New Roman"/>
                <w:sz w:val="24"/>
                <w:szCs w:val="24"/>
              </w:rPr>
              <w:t>с.</w:t>
            </w:r>
            <w:r w:rsidR="00A274D4">
              <w:rPr>
                <w:rFonts w:ascii="Times New Roman" w:eastAsia="Times New Roman" w:hAnsi="Times New Roman" w:cs="Times New Roman"/>
                <w:sz w:val="24"/>
                <w:szCs w:val="24"/>
              </w:rPr>
              <w:t>Сестрятин</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7D3DB8" w:rsidRDefault="007D3DB8" w:rsidP="00A274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w:t>
            </w:r>
            <w:r w:rsidR="00A274D4">
              <w:rPr>
                <w:rFonts w:ascii="Times New Roman" w:eastAsia="Times New Roman" w:hAnsi="Times New Roman" w:cs="Times New Roman"/>
                <w:sz w:val="24"/>
                <w:szCs w:val="24"/>
              </w:rPr>
              <w:t>Сестрятин</w:t>
            </w:r>
            <w:proofErr w:type="spellEnd"/>
            <w:r>
              <w:rPr>
                <w:rFonts w:ascii="Times New Roman" w:eastAsia="Times New Roman" w:hAnsi="Times New Roman" w:cs="Times New Roman"/>
                <w:sz w:val="24"/>
                <w:szCs w:val="24"/>
              </w:rPr>
              <w:t>, вул.</w:t>
            </w:r>
            <w:r w:rsidR="005C109F">
              <w:rPr>
                <w:rFonts w:ascii="Times New Roman" w:eastAsia="Times New Roman" w:hAnsi="Times New Roman" w:cs="Times New Roman"/>
                <w:sz w:val="24"/>
                <w:szCs w:val="24"/>
              </w:rPr>
              <w:t xml:space="preserve"> Проста, 86</w:t>
            </w:r>
          </w:p>
        </w:tc>
        <w:tc>
          <w:tcPr>
            <w:tcW w:w="226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7D3DB8" w:rsidP="00C10533">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медсестра - </w:t>
            </w:r>
            <w:r w:rsidR="005C109F">
              <w:rPr>
                <w:rFonts w:ascii="Times New Roman" w:eastAsia="Times New Roman" w:hAnsi="Times New Roman" w:cs="Times New Roman"/>
                <w:sz w:val="24"/>
                <w:szCs w:val="24"/>
              </w:rPr>
              <w:t>0</w:t>
            </w:r>
          </w:p>
          <w:p w:rsidR="007D3DB8" w:rsidRPr="00D9128C" w:rsidRDefault="00043A46" w:rsidP="00C1053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фельдшер – </w:t>
            </w:r>
            <w:r w:rsidR="005C109F">
              <w:rPr>
                <w:rFonts w:ascii="Times New Roman" w:eastAsia="Times New Roman" w:hAnsi="Times New Roman" w:cs="Times New Roman"/>
                <w:sz w:val="24"/>
                <w:szCs w:val="24"/>
              </w:rPr>
              <w:t>1</w:t>
            </w:r>
          </w:p>
        </w:tc>
      </w:tr>
      <w:tr w:rsidR="005C109F" w:rsidTr="002C6294">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5C109F" w:rsidRDefault="005C109F" w:rsidP="005C109F">
            <w:pPr>
              <w:spacing w:after="0" w:line="240" w:lineRule="auto"/>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1.10</w:t>
            </w:r>
          </w:p>
        </w:tc>
        <w:tc>
          <w:tcPr>
            <w:tcW w:w="4169" w:type="dxa"/>
            <w:tcBorders>
              <w:top w:val="single" w:sz="4" w:space="0" w:color="000000"/>
              <w:left w:val="single" w:sz="4" w:space="0" w:color="000000"/>
              <w:bottom w:val="single" w:sz="4" w:space="0" w:color="000000"/>
              <w:right w:val="single" w:sz="4" w:space="0" w:color="000000"/>
            </w:tcBorders>
            <w:vAlign w:val="center"/>
          </w:tcPr>
          <w:p w:rsidR="005C109F" w:rsidRDefault="005C109F" w:rsidP="005C109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ФАП </w:t>
            </w:r>
            <w:proofErr w:type="spellStart"/>
            <w:r>
              <w:rPr>
                <w:rFonts w:ascii="Times New Roman" w:eastAsia="Times New Roman" w:hAnsi="Times New Roman" w:cs="Times New Roman"/>
                <w:sz w:val="24"/>
                <w:szCs w:val="24"/>
              </w:rPr>
              <w:t>с.Бугаївка</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5C109F" w:rsidRDefault="005C109F" w:rsidP="005C109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с.Бугаївка</w:t>
            </w:r>
            <w:proofErr w:type="spellEnd"/>
            <w:r>
              <w:rPr>
                <w:rFonts w:ascii="Times New Roman" w:eastAsia="Times New Roman" w:hAnsi="Times New Roman" w:cs="Times New Roman"/>
                <w:sz w:val="24"/>
                <w:szCs w:val="24"/>
              </w:rPr>
              <w:t>, вул. Шевченка, 36</w:t>
            </w:r>
          </w:p>
        </w:tc>
        <w:tc>
          <w:tcPr>
            <w:tcW w:w="2268" w:type="dxa"/>
            <w:tcBorders>
              <w:top w:val="single" w:sz="4" w:space="0" w:color="000000"/>
              <w:left w:val="single" w:sz="4" w:space="0" w:color="000000"/>
              <w:bottom w:val="single" w:sz="4" w:space="0" w:color="000000"/>
              <w:right w:val="single" w:sz="4" w:space="0" w:color="000000"/>
            </w:tcBorders>
            <w:vAlign w:val="center"/>
          </w:tcPr>
          <w:p w:rsidR="005C109F" w:rsidRPr="00D9128C" w:rsidRDefault="005C109F" w:rsidP="005C109F">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медсестра - </w:t>
            </w:r>
            <w:r>
              <w:rPr>
                <w:rFonts w:ascii="Times New Roman" w:eastAsia="Times New Roman" w:hAnsi="Times New Roman" w:cs="Times New Roman"/>
                <w:sz w:val="24"/>
                <w:szCs w:val="24"/>
              </w:rPr>
              <w:t>0</w:t>
            </w:r>
          </w:p>
          <w:p w:rsidR="005C109F" w:rsidRPr="00D9128C" w:rsidRDefault="005C109F" w:rsidP="005C109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фельдшер – 1</w:t>
            </w:r>
          </w:p>
        </w:tc>
      </w:tr>
      <w:tr w:rsidR="005C109F" w:rsidTr="002C6294">
        <w:trPr>
          <w:trHeight w:val="158"/>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5C109F" w:rsidRDefault="005C109F" w:rsidP="005C109F">
            <w:pPr>
              <w:spacing w:after="0" w:line="240" w:lineRule="auto"/>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1.11</w:t>
            </w:r>
          </w:p>
        </w:tc>
        <w:tc>
          <w:tcPr>
            <w:tcW w:w="4169" w:type="dxa"/>
            <w:tcBorders>
              <w:top w:val="single" w:sz="4" w:space="0" w:color="000000"/>
              <w:left w:val="single" w:sz="4" w:space="0" w:color="000000"/>
              <w:bottom w:val="single" w:sz="4" w:space="0" w:color="000000"/>
              <w:right w:val="single" w:sz="4" w:space="0" w:color="000000"/>
            </w:tcBorders>
            <w:vAlign w:val="center"/>
          </w:tcPr>
          <w:p w:rsidR="005C109F" w:rsidRDefault="005C109F" w:rsidP="005C109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ФАП </w:t>
            </w:r>
            <w:proofErr w:type="spellStart"/>
            <w:r>
              <w:rPr>
                <w:rFonts w:ascii="Times New Roman" w:eastAsia="Times New Roman" w:hAnsi="Times New Roman" w:cs="Times New Roman"/>
                <w:sz w:val="24"/>
                <w:szCs w:val="24"/>
              </w:rPr>
              <w:t>с.Опарипси</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5C109F" w:rsidRDefault="005C109F" w:rsidP="005C109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с.Опарипси</w:t>
            </w:r>
            <w:proofErr w:type="spellEnd"/>
            <w:r>
              <w:rPr>
                <w:rFonts w:ascii="Times New Roman" w:eastAsia="Times New Roman" w:hAnsi="Times New Roman" w:cs="Times New Roman"/>
                <w:sz w:val="24"/>
                <w:szCs w:val="24"/>
              </w:rPr>
              <w:t>, вул. Стрижака, 49 А</w:t>
            </w:r>
          </w:p>
        </w:tc>
        <w:tc>
          <w:tcPr>
            <w:tcW w:w="2268" w:type="dxa"/>
            <w:tcBorders>
              <w:top w:val="single" w:sz="4" w:space="0" w:color="000000"/>
              <w:left w:val="single" w:sz="4" w:space="0" w:color="000000"/>
              <w:bottom w:val="single" w:sz="4" w:space="0" w:color="000000"/>
              <w:right w:val="single" w:sz="4" w:space="0" w:color="000000"/>
            </w:tcBorders>
            <w:vAlign w:val="center"/>
          </w:tcPr>
          <w:p w:rsidR="005C109F" w:rsidRPr="00D9128C" w:rsidRDefault="005C109F" w:rsidP="005C109F">
            <w:pPr>
              <w:tabs>
                <w:tab w:val="left" w:pos="1393"/>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медсестра - </w:t>
            </w:r>
            <w:r>
              <w:rPr>
                <w:rFonts w:ascii="Times New Roman" w:eastAsia="Times New Roman" w:hAnsi="Times New Roman" w:cs="Times New Roman"/>
                <w:sz w:val="24"/>
                <w:szCs w:val="24"/>
              </w:rPr>
              <w:t>0</w:t>
            </w:r>
          </w:p>
          <w:p w:rsidR="005C109F" w:rsidRPr="00D9128C" w:rsidRDefault="005C109F" w:rsidP="005C109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фельдшер – 1</w:t>
            </w:r>
          </w:p>
        </w:tc>
      </w:tr>
      <w:tr w:rsidR="007D3DB8" w:rsidTr="002C629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000000"/>
              <w:left w:val="single" w:sz="4" w:space="0" w:color="000000"/>
              <w:bottom w:val="single" w:sz="4" w:space="0" w:color="000000"/>
              <w:right w:val="single" w:sz="4" w:space="0" w:color="000000"/>
            </w:tcBorders>
            <w:vAlign w:val="center"/>
          </w:tcPr>
          <w:p w:rsidR="007D3DB8" w:rsidRDefault="007D3DB8" w:rsidP="00C105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r w:rsidR="008B3F2B">
              <w:rPr>
                <w:rFonts w:ascii="Times New Roman" w:eastAsia="Times New Roman" w:hAnsi="Times New Roman" w:cs="Times New Roman"/>
                <w:b w:val="0"/>
                <w:color w:val="000000"/>
                <w:sz w:val="24"/>
                <w:szCs w:val="24"/>
              </w:rPr>
              <w:t>.</w:t>
            </w:r>
          </w:p>
        </w:tc>
        <w:tc>
          <w:tcPr>
            <w:tcW w:w="4169" w:type="dxa"/>
            <w:tcBorders>
              <w:top w:val="single" w:sz="4" w:space="0" w:color="000000"/>
              <w:left w:val="single" w:sz="4" w:space="0" w:color="000000"/>
              <w:bottom w:val="single" w:sz="4" w:space="0" w:color="000000"/>
              <w:right w:val="single" w:sz="4" w:space="0" w:color="000000"/>
            </w:tcBorders>
            <w:vAlign w:val="center"/>
          </w:tcPr>
          <w:p w:rsidR="007D3DB8" w:rsidRDefault="007D3DB8" w:rsidP="00F25B9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КНП «</w:t>
            </w:r>
            <w:r w:rsidR="00F25B96">
              <w:rPr>
                <w:rFonts w:ascii="Times New Roman" w:eastAsia="Times New Roman" w:hAnsi="Times New Roman" w:cs="Times New Roman"/>
                <w:sz w:val="24"/>
                <w:szCs w:val="24"/>
              </w:rPr>
              <w:t>Радивилівська центральна міська лікарня»</w:t>
            </w:r>
          </w:p>
        </w:tc>
        <w:tc>
          <w:tcPr>
            <w:tcW w:w="2835" w:type="dxa"/>
            <w:tcBorders>
              <w:top w:val="single" w:sz="4" w:space="0" w:color="000000"/>
              <w:left w:val="single" w:sz="4" w:space="0" w:color="000000"/>
              <w:bottom w:val="single" w:sz="4" w:space="0" w:color="000000"/>
              <w:right w:val="single" w:sz="4" w:space="0" w:color="000000"/>
            </w:tcBorders>
            <w:vAlign w:val="center"/>
          </w:tcPr>
          <w:p w:rsidR="007D3DB8" w:rsidRDefault="00F25B96" w:rsidP="00F25B96">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м.Радивилів</w:t>
            </w:r>
            <w:proofErr w:type="spellEnd"/>
            <w:r w:rsidR="007D3DB8">
              <w:rPr>
                <w:rFonts w:ascii="Times New Roman" w:eastAsia="Times New Roman" w:hAnsi="Times New Roman" w:cs="Times New Roman"/>
                <w:sz w:val="24"/>
                <w:szCs w:val="24"/>
              </w:rPr>
              <w:t xml:space="preserve">, </w:t>
            </w:r>
            <w:proofErr w:type="spellStart"/>
            <w:r w:rsidR="007D3DB8">
              <w:rPr>
                <w:rFonts w:ascii="Times New Roman" w:eastAsia="Times New Roman" w:hAnsi="Times New Roman" w:cs="Times New Roman"/>
                <w:sz w:val="24"/>
                <w:szCs w:val="24"/>
              </w:rPr>
              <w:t>вул.</w:t>
            </w:r>
            <w:r>
              <w:rPr>
                <w:rFonts w:ascii="Times New Roman" w:eastAsia="Times New Roman" w:hAnsi="Times New Roman" w:cs="Times New Roman"/>
                <w:sz w:val="24"/>
                <w:szCs w:val="24"/>
              </w:rPr>
              <w:t>Садова</w:t>
            </w:r>
            <w:proofErr w:type="spellEnd"/>
            <w:r>
              <w:rPr>
                <w:rFonts w:ascii="Times New Roman" w:eastAsia="Times New Roman" w:hAnsi="Times New Roman" w:cs="Times New Roman"/>
                <w:sz w:val="24"/>
                <w:szCs w:val="24"/>
              </w:rPr>
              <w:t>, 4</w:t>
            </w:r>
          </w:p>
        </w:tc>
        <w:tc>
          <w:tcPr>
            <w:tcW w:w="2268" w:type="dxa"/>
            <w:tcBorders>
              <w:top w:val="single" w:sz="4" w:space="0" w:color="000000"/>
              <w:left w:val="single" w:sz="4" w:space="0" w:color="000000"/>
              <w:bottom w:val="single" w:sz="4" w:space="0" w:color="000000"/>
              <w:right w:val="single" w:sz="4" w:space="0" w:color="000000"/>
            </w:tcBorders>
            <w:vAlign w:val="center"/>
          </w:tcPr>
          <w:p w:rsidR="007D3DB8" w:rsidRPr="00D9128C" w:rsidRDefault="007D3DB8" w:rsidP="00C10533">
            <w:pPr>
              <w:tabs>
                <w:tab w:val="left" w:pos="1393"/>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лікар – </w:t>
            </w:r>
            <w:r w:rsidR="00F25B96">
              <w:rPr>
                <w:rFonts w:ascii="Times New Roman" w:eastAsia="Times New Roman" w:hAnsi="Times New Roman" w:cs="Times New Roman"/>
                <w:sz w:val="24"/>
                <w:szCs w:val="24"/>
              </w:rPr>
              <w:t>78</w:t>
            </w:r>
          </w:p>
          <w:p w:rsidR="007D3DB8" w:rsidRPr="00D9128C" w:rsidRDefault="007D3DB8" w:rsidP="00F25B9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9128C">
              <w:rPr>
                <w:rFonts w:ascii="Times New Roman" w:eastAsia="Times New Roman" w:hAnsi="Times New Roman" w:cs="Times New Roman"/>
                <w:sz w:val="24"/>
                <w:szCs w:val="24"/>
              </w:rPr>
              <w:t xml:space="preserve">медперсонал – </w:t>
            </w:r>
            <w:r w:rsidR="00F25B96">
              <w:rPr>
                <w:rFonts w:ascii="Times New Roman" w:eastAsia="Times New Roman" w:hAnsi="Times New Roman" w:cs="Times New Roman"/>
                <w:sz w:val="24"/>
                <w:szCs w:val="24"/>
              </w:rPr>
              <w:t>181</w:t>
            </w:r>
          </w:p>
        </w:tc>
      </w:tr>
    </w:tbl>
    <w:p w:rsidR="00DD56B6" w:rsidRPr="00DD56B6" w:rsidRDefault="00DD56B6" w:rsidP="00DD56B6">
      <w:pPr>
        <w:tabs>
          <w:tab w:val="left" w:pos="709"/>
        </w:tabs>
        <w:spacing w:line="240" w:lineRule="auto"/>
        <w:jc w:val="both"/>
        <w:rPr>
          <w:rFonts w:ascii="Times New Roman" w:hAnsi="Times New Roman"/>
          <w:color w:val="000000" w:themeColor="text1"/>
          <w:sz w:val="26"/>
          <w:szCs w:val="26"/>
          <w:lang w:eastAsia="uk-UA"/>
        </w:rPr>
      </w:pPr>
      <w:r>
        <w:rPr>
          <w:rFonts w:ascii="Times New Roman" w:eastAsiaTheme="minorHAnsi" w:hAnsi="Times New Roman"/>
          <w:sz w:val="26"/>
          <w:szCs w:val="26"/>
        </w:rPr>
        <w:tab/>
      </w:r>
      <w:r w:rsidRPr="00DD56B6">
        <w:rPr>
          <w:rFonts w:ascii="Times New Roman" w:eastAsiaTheme="minorHAnsi" w:hAnsi="Times New Roman"/>
          <w:sz w:val="26"/>
          <w:szCs w:val="26"/>
        </w:rPr>
        <w:t xml:space="preserve">У </w:t>
      </w:r>
      <w:r w:rsidRPr="00DD56B6">
        <w:rPr>
          <w:rFonts w:ascii="Times New Roman" w:eastAsiaTheme="minorHAnsi" w:hAnsi="Times New Roman"/>
          <w:color w:val="000000" w:themeColor="text1"/>
          <w:sz w:val="26"/>
          <w:szCs w:val="26"/>
        </w:rPr>
        <w:t>КНП «Радивилівська центральна міська лікарня» р</w:t>
      </w:r>
      <w:r w:rsidRPr="00DD56B6">
        <w:rPr>
          <w:rFonts w:ascii="Times New Roman" w:hAnsi="Times New Roman"/>
          <w:color w:val="000000" w:themeColor="text1"/>
          <w:sz w:val="26"/>
          <w:szCs w:val="26"/>
          <w:lang w:eastAsia="uk-UA"/>
        </w:rPr>
        <w:t>озроблені та впроваджуються заходи зі  збільшення  частки амбулаторної медичної  допомоги, шляхом впровадження альтернативних методів надання амбулаторної медичної  допомоги, розширення спектру амбулаторних досліджень з акцентом на новітні технології.</w:t>
      </w:r>
    </w:p>
    <w:p w:rsidR="007D3DB8" w:rsidRPr="00073EDC" w:rsidRDefault="007D3DB8" w:rsidP="00073EDC">
      <w:pPr>
        <w:spacing w:after="0" w:line="240" w:lineRule="auto"/>
        <w:rPr>
          <w:rFonts w:ascii="Times New Roman" w:eastAsia="Times New Roman" w:hAnsi="Times New Roman"/>
          <w:sz w:val="26"/>
          <w:szCs w:val="26"/>
          <w:u w:val="single"/>
        </w:rPr>
      </w:pPr>
      <w:r w:rsidRPr="00073EDC">
        <w:rPr>
          <w:rFonts w:ascii="Times New Roman" w:eastAsia="Times New Roman" w:hAnsi="Times New Roman"/>
          <w:sz w:val="26"/>
          <w:szCs w:val="26"/>
          <w:u w:val="single"/>
        </w:rPr>
        <w:t xml:space="preserve">Служба у справах дітей </w:t>
      </w:r>
    </w:p>
    <w:p w:rsidR="007D3DB8" w:rsidRDefault="00B56096" w:rsidP="00073EDC">
      <w:pPr>
        <w:spacing w:after="0" w:line="240" w:lineRule="auto"/>
        <w:ind w:firstLine="708"/>
        <w:jc w:val="both"/>
        <w:rPr>
          <w:rFonts w:ascii="Times New Roman" w:eastAsia="Times New Roman" w:hAnsi="Times New Roman"/>
          <w:sz w:val="26"/>
          <w:szCs w:val="26"/>
        </w:rPr>
      </w:pPr>
      <w:r>
        <w:rPr>
          <w:rFonts w:ascii="Times New Roman" w:eastAsia="Times New Roman" w:hAnsi="Times New Roman"/>
          <w:sz w:val="26"/>
          <w:szCs w:val="26"/>
        </w:rPr>
        <w:t xml:space="preserve">З </w:t>
      </w:r>
      <w:r w:rsidR="007D3DB8" w:rsidRPr="00073EDC">
        <w:rPr>
          <w:rFonts w:ascii="Times New Roman" w:eastAsia="Times New Roman" w:hAnsi="Times New Roman"/>
          <w:sz w:val="26"/>
          <w:szCs w:val="26"/>
        </w:rPr>
        <w:t xml:space="preserve">метою реалізації на території </w:t>
      </w:r>
      <w:r w:rsidR="00AE4F31" w:rsidRPr="00073EDC">
        <w:rPr>
          <w:rFonts w:ascii="Times New Roman" w:eastAsia="Times New Roman" w:hAnsi="Times New Roman"/>
          <w:sz w:val="26"/>
          <w:szCs w:val="26"/>
        </w:rPr>
        <w:t xml:space="preserve">Радивилівської міської </w:t>
      </w:r>
      <w:r w:rsidR="007D3DB8" w:rsidRPr="00073EDC">
        <w:rPr>
          <w:rFonts w:ascii="Times New Roman" w:eastAsia="Times New Roman" w:hAnsi="Times New Roman"/>
          <w:sz w:val="26"/>
          <w:szCs w:val="26"/>
        </w:rPr>
        <w:t xml:space="preserve">ради Рівненської області політики щодо захисту прав, свобод і законних інтересів дітей, запобігання дитячої бездоглядності та безпритульності, сприяння забезпеченню  </w:t>
      </w:r>
      <w:r w:rsidR="007D3DB8" w:rsidRPr="00073EDC">
        <w:rPr>
          <w:rFonts w:ascii="Times New Roman" w:eastAsia="Times New Roman" w:hAnsi="Times New Roman"/>
          <w:color w:val="000000"/>
          <w:sz w:val="26"/>
          <w:szCs w:val="26"/>
        </w:rPr>
        <w:t>с</w:t>
      </w:r>
      <w:r w:rsidR="007D3DB8" w:rsidRPr="00073EDC">
        <w:rPr>
          <w:rFonts w:ascii="Times New Roman" w:eastAsia="Times New Roman" w:hAnsi="Times New Roman"/>
          <w:sz w:val="26"/>
          <w:szCs w:val="26"/>
        </w:rPr>
        <w:t xml:space="preserve">оціально - правового захисту дітей - сиріт, дітей, позбавлених батьківського піклування, та дітей, які опинилися в складних життєвих обставинах,  було створено відділ Служба у справах дітей </w:t>
      </w:r>
      <w:r w:rsidR="00AE4F31" w:rsidRPr="00073EDC">
        <w:rPr>
          <w:rFonts w:ascii="Times New Roman" w:eastAsia="Times New Roman" w:hAnsi="Times New Roman"/>
          <w:sz w:val="26"/>
          <w:szCs w:val="26"/>
        </w:rPr>
        <w:t>Радивилівської міської</w:t>
      </w:r>
      <w:r w:rsidR="007D3DB8" w:rsidRPr="00073EDC">
        <w:rPr>
          <w:rFonts w:ascii="Times New Roman" w:eastAsia="Times New Roman" w:hAnsi="Times New Roman"/>
          <w:sz w:val="26"/>
          <w:szCs w:val="26"/>
        </w:rPr>
        <w:t xml:space="preserve"> ради та затверджено положення про її діяльність.</w:t>
      </w:r>
    </w:p>
    <w:p w:rsidR="00B444D0" w:rsidRPr="00073EDC" w:rsidRDefault="00B444D0" w:rsidP="00073EDC">
      <w:pPr>
        <w:spacing w:after="0" w:line="240" w:lineRule="auto"/>
        <w:ind w:firstLine="708"/>
        <w:jc w:val="both"/>
        <w:rPr>
          <w:rFonts w:ascii="Times New Roman" w:eastAsia="Times New Roman" w:hAnsi="Times New Roman"/>
          <w:sz w:val="26"/>
          <w:szCs w:val="26"/>
        </w:rPr>
      </w:pPr>
    </w:p>
    <w:p w:rsidR="007D3DB8" w:rsidRPr="00073EDC" w:rsidRDefault="007D3DB8" w:rsidP="00073EDC">
      <w:pPr>
        <w:spacing w:after="0" w:line="240" w:lineRule="auto"/>
        <w:rPr>
          <w:rFonts w:ascii="Times New Roman" w:eastAsia="Times New Roman" w:hAnsi="Times New Roman"/>
          <w:sz w:val="26"/>
          <w:szCs w:val="26"/>
          <w:u w:val="single"/>
        </w:rPr>
      </w:pPr>
      <w:proofErr w:type="spellStart"/>
      <w:r w:rsidRPr="00073EDC">
        <w:rPr>
          <w:rFonts w:ascii="Times New Roman" w:eastAsia="Times New Roman" w:hAnsi="Times New Roman"/>
          <w:sz w:val="26"/>
          <w:szCs w:val="26"/>
          <w:u w:val="single"/>
        </w:rPr>
        <w:t>Інклюзивно</w:t>
      </w:r>
      <w:proofErr w:type="spellEnd"/>
      <w:r w:rsidRPr="00073EDC">
        <w:rPr>
          <w:rFonts w:ascii="Times New Roman" w:eastAsia="Times New Roman" w:hAnsi="Times New Roman"/>
          <w:sz w:val="26"/>
          <w:szCs w:val="26"/>
          <w:u w:val="single"/>
        </w:rPr>
        <w:t xml:space="preserve">-ресурсний центр </w:t>
      </w:r>
      <w:r w:rsidR="00AE4F31" w:rsidRPr="00073EDC">
        <w:rPr>
          <w:rFonts w:ascii="Times New Roman" w:eastAsia="Times New Roman" w:hAnsi="Times New Roman"/>
          <w:sz w:val="26"/>
          <w:szCs w:val="26"/>
          <w:u w:val="single"/>
        </w:rPr>
        <w:t>Радивилівської міської ради</w:t>
      </w:r>
      <w:r w:rsidRPr="00073EDC">
        <w:rPr>
          <w:rFonts w:ascii="Times New Roman" w:eastAsia="Times New Roman" w:hAnsi="Times New Roman"/>
          <w:sz w:val="26"/>
          <w:szCs w:val="26"/>
          <w:u w:val="single"/>
        </w:rPr>
        <w:t>.</w:t>
      </w:r>
    </w:p>
    <w:p w:rsidR="00AE4F31" w:rsidRPr="00073EDC" w:rsidRDefault="007D3DB8" w:rsidP="00073EDC">
      <w:pPr>
        <w:shd w:val="clear" w:color="auto" w:fill="FFFFFF"/>
        <w:spacing w:after="0" w:line="240" w:lineRule="auto"/>
        <w:jc w:val="both"/>
        <w:rPr>
          <w:rFonts w:ascii="Times New Roman" w:hAnsi="Times New Roman"/>
          <w:color w:val="000000"/>
          <w:sz w:val="26"/>
          <w:szCs w:val="26"/>
        </w:rPr>
      </w:pPr>
      <w:r w:rsidRPr="00073EDC">
        <w:rPr>
          <w:rFonts w:ascii="Times New Roman" w:eastAsia="Times New Roman" w:hAnsi="Times New Roman"/>
          <w:sz w:val="26"/>
          <w:szCs w:val="26"/>
          <w:highlight w:val="white"/>
        </w:rPr>
        <w:t xml:space="preserve">   </w:t>
      </w:r>
      <w:r w:rsidR="00A17075" w:rsidRPr="00073EDC">
        <w:rPr>
          <w:rFonts w:ascii="Times New Roman" w:eastAsia="Times New Roman" w:hAnsi="Times New Roman"/>
          <w:sz w:val="26"/>
          <w:szCs w:val="26"/>
        </w:rPr>
        <w:t>У</w:t>
      </w:r>
      <w:r w:rsidR="00AE4F31" w:rsidRPr="00073EDC">
        <w:rPr>
          <w:rFonts w:ascii="Times New Roman" w:hAnsi="Times New Roman"/>
          <w:sz w:val="26"/>
          <w:szCs w:val="26"/>
        </w:rPr>
        <w:t xml:space="preserve"> квітні місяці 2018 року сесією Радивилівської міської ради було прийнято рішення № 486 про створення комунальної установи «Радивилівський </w:t>
      </w:r>
      <w:proofErr w:type="spellStart"/>
      <w:r w:rsidR="00AE4F31" w:rsidRPr="00073EDC">
        <w:rPr>
          <w:rFonts w:ascii="Times New Roman" w:hAnsi="Times New Roman"/>
          <w:sz w:val="26"/>
          <w:szCs w:val="26"/>
        </w:rPr>
        <w:t>інклюзивно</w:t>
      </w:r>
      <w:proofErr w:type="spellEnd"/>
      <w:r w:rsidR="00AE4F31" w:rsidRPr="00073EDC">
        <w:rPr>
          <w:rFonts w:ascii="Times New Roman" w:hAnsi="Times New Roman"/>
          <w:sz w:val="26"/>
          <w:szCs w:val="26"/>
        </w:rPr>
        <w:t xml:space="preserve">-ресурсний центр» Радивилівської міської ради на базі ліцею № 2 ім. </w:t>
      </w:r>
      <w:proofErr w:type="spellStart"/>
      <w:r w:rsidR="00AE4F31" w:rsidRPr="00073EDC">
        <w:rPr>
          <w:rFonts w:ascii="Times New Roman" w:hAnsi="Times New Roman"/>
          <w:sz w:val="26"/>
          <w:szCs w:val="26"/>
        </w:rPr>
        <w:t>П.Г.Стрижака</w:t>
      </w:r>
      <w:proofErr w:type="spellEnd"/>
      <w:r w:rsidR="00AE4F31" w:rsidRPr="00073EDC">
        <w:rPr>
          <w:rFonts w:ascii="Times New Roman" w:hAnsi="Times New Roman"/>
          <w:sz w:val="26"/>
          <w:szCs w:val="26"/>
        </w:rPr>
        <w:t xml:space="preserve"> в </w:t>
      </w:r>
      <w:proofErr w:type="spellStart"/>
      <w:r w:rsidR="00AE4F31" w:rsidRPr="00073EDC">
        <w:rPr>
          <w:rFonts w:ascii="Times New Roman" w:hAnsi="Times New Roman"/>
          <w:sz w:val="26"/>
          <w:szCs w:val="26"/>
        </w:rPr>
        <w:t>м.Радивилів</w:t>
      </w:r>
      <w:proofErr w:type="spellEnd"/>
      <w:r w:rsidR="00AE4F31" w:rsidRPr="00073EDC">
        <w:rPr>
          <w:rFonts w:ascii="Times New Roman" w:hAnsi="Times New Roman"/>
          <w:sz w:val="26"/>
          <w:szCs w:val="26"/>
        </w:rPr>
        <w:t xml:space="preserve">,  </w:t>
      </w:r>
      <w:r w:rsidR="00AE4F31" w:rsidRPr="00073EDC">
        <w:rPr>
          <w:rFonts w:ascii="Times New Roman" w:hAnsi="Times New Roman"/>
          <w:color w:val="000000"/>
          <w:sz w:val="26"/>
          <w:szCs w:val="26"/>
          <w:shd w:val="clear" w:color="auto" w:fill="FFFFFF"/>
        </w:rPr>
        <w:t xml:space="preserve">який охоплює всіх дітей віком від 2 до 18 років бувшого Радивилівського району (Радивилівська ТГ, </w:t>
      </w:r>
      <w:proofErr w:type="spellStart"/>
      <w:r w:rsidR="00AE4F31" w:rsidRPr="00073EDC">
        <w:rPr>
          <w:rFonts w:ascii="Times New Roman" w:hAnsi="Times New Roman"/>
          <w:color w:val="000000"/>
          <w:sz w:val="26"/>
          <w:szCs w:val="26"/>
          <w:shd w:val="clear" w:color="auto" w:fill="FFFFFF"/>
        </w:rPr>
        <w:t>Крупецька</w:t>
      </w:r>
      <w:proofErr w:type="spellEnd"/>
      <w:r w:rsidR="00AE4F31" w:rsidRPr="00073EDC">
        <w:rPr>
          <w:rFonts w:ascii="Times New Roman" w:hAnsi="Times New Roman"/>
          <w:color w:val="000000"/>
          <w:sz w:val="26"/>
          <w:szCs w:val="26"/>
          <w:shd w:val="clear" w:color="auto" w:fill="FFFFFF"/>
        </w:rPr>
        <w:t xml:space="preserve"> ТГ, Козинська ТГ) з особливими освітніми потребами.</w:t>
      </w:r>
      <w:r w:rsidR="00AE4F31" w:rsidRPr="00073EDC">
        <w:rPr>
          <w:rFonts w:ascii="Times New Roman" w:hAnsi="Times New Roman"/>
          <w:color w:val="000000"/>
          <w:sz w:val="26"/>
          <w:szCs w:val="26"/>
        </w:rPr>
        <w:t xml:space="preserve"> </w:t>
      </w:r>
    </w:p>
    <w:p w:rsidR="00ED38E2" w:rsidRPr="00073EDC" w:rsidRDefault="00ED38E2" w:rsidP="00073EDC">
      <w:pPr>
        <w:spacing w:after="0" w:line="240" w:lineRule="auto"/>
        <w:ind w:firstLine="708"/>
        <w:contextualSpacing/>
        <w:jc w:val="both"/>
        <w:rPr>
          <w:rFonts w:ascii="Times New Roman" w:hAnsi="Times New Roman"/>
          <w:bCs/>
          <w:color w:val="000000"/>
          <w:kern w:val="24"/>
          <w:sz w:val="26"/>
          <w:szCs w:val="26"/>
          <w:lang w:eastAsia="uk-UA"/>
        </w:rPr>
      </w:pPr>
      <w:r w:rsidRPr="00073EDC">
        <w:rPr>
          <w:rFonts w:ascii="Times New Roman" w:hAnsi="Times New Roman"/>
          <w:bCs/>
          <w:iCs/>
          <w:color w:val="000000"/>
          <w:kern w:val="24"/>
          <w:sz w:val="26"/>
          <w:szCs w:val="26"/>
          <w:lang w:eastAsia="uk-UA"/>
        </w:rPr>
        <w:t>Метою діяльності Радивилівського </w:t>
      </w:r>
      <w:proofErr w:type="spellStart"/>
      <w:r w:rsidRPr="00073EDC">
        <w:rPr>
          <w:rFonts w:ascii="Times New Roman" w:hAnsi="Times New Roman"/>
          <w:bCs/>
          <w:iCs/>
          <w:color w:val="000000"/>
          <w:kern w:val="24"/>
          <w:sz w:val="26"/>
          <w:szCs w:val="26"/>
          <w:lang w:eastAsia="uk-UA"/>
        </w:rPr>
        <w:t>інклюзивно</w:t>
      </w:r>
      <w:proofErr w:type="spellEnd"/>
      <w:r w:rsidRPr="00073EDC">
        <w:rPr>
          <w:rFonts w:ascii="Times New Roman" w:hAnsi="Times New Roman"/>
          <w:bCs/>
          <w:iCs/>
          <w:color w:val="000000"/>
          <w:kern w:val="24"/>
          <w:sz w:val="26"/>
          <w:szCs w:val="26"/>
          <w:lang w:eastAsia="uk-UA"/>
        </w:rPr>
        <w:t>-ресурсного центру</w:t>
      </w:r>
      <w:r w:rsidRPr="00073EDC">
        <w:rPr>
          <w:rFonts w:ascii="Times New Roman" w:hAnsi="Times New Roman"/>
          <w:bCs/>
          <w:color w:val="000000"/>
          <w:kern w:val="24"/>
          <w:sz w:val="26"/>
          <w:szCs w:val="26"/>
          <w:lang w:eastAsia="uk-UA"/>
        </w:rPr>
        <w:t xml:space="preserve"> є забезпечення прав дітей віком від 2 до 18 років з особливими освітніми потребами, які мають порушення зору, слуху, мовлення, опорно-рухового апарату, інтелектуального </w:t>
      </w:r>
      <w:r w:rsidRPr="00073EDC">
        <w:rPr>
          <w:rFonts w:ascii="Times New Roman" w:hAnsi="Times New Roman"/>
          <w:bCs/>
          <w:color w:val="000000"/>
          <w:kern w:val="24"/>
          <w:sz w:val="26"/>
          <w:szCs w:val="26"/>
          <w:lang w:eastAsia="uk-UA"/>
        </w:rPr>
        <w:lastRenderedPageBreak/>
        <w:t>розвитку, емоційно-вольової сфери на здобуття дошкільної та загальної середньої освіти.</w:t>
      </w:r>
    </w:p>
    <w:p w:rsidR="007D3DB8" w:rsidRPr="00073EDC" w:rsidRDefault="00ED38E2" w:rsidP="00073EDC">
      <w:pPr>
        <w:spacing w:after="0" w:line="240" w:lineRule="auto"/>
        <w:jc w:val="both"/>
        <w:rPr>
          <w:rFonts w:ascii="Times New Roman" w:eastAsia="Times New Roman" w:hAnsi="Times New Roman"/>
          <w:sz w:val="26"/>
          <w:szCs w:val="26"/>
          <w:highlight w:val="white"/>
        </w:rPr>
      </w:pPr>
      <w:r w:rsidRPr="00073EDC">
        <w:rPr>
          <w:rFonts w:ascii="Times New Roman" w:eastAsia="Times New Roman" w:hAnsi="Times New Roman"/>
          <w:sz w:val="26"/>
          <w:szCs w:val="26"/>
          <w:highlight w:val="white"/>
        </w:rPr>
        <w:tab/>
      </w:r>
      <w:r w:rsidR="007D3DB8" w:rsidRPr="00073EDC">
        <w:rPr>
          <w:rFonts w:ascii="Times New Roman" w:eastAsia="Times New Roman" w:hAnsi="Times New Roman"/>
          <w:sz w:val="26"/>
          <w:szCs w:val="26"/>
          <w:highlight w:val="white"/>
        </w:rPr>
        <w:t>Сучасний освітній заклад надаватиме підтримку дітям з особливими освітніми потребами, їхнім батькам та вчителям. Соціалізація дітей з особливими освітніми потребами – правильний пріоритет,  відчути себе повноцінним жителем громади має право кожен.</w:t>
      </w:r>
    </w:p>
    <w:p w:rsidR="007D3DB8" w:rsidRPr="00073EDC" w:rsidRDefault="007D3DB8" w:rsidP="00073EDC">
      <w:pPr>
        <w:spacing w:after="0" w:line="240" w:lineRule="auto"/>
        <w:jc w:val="both"/>
        <w:rPr>
          <w:rFonts w:ascii="Times New Roman" w:eastAsia="Times New Roman" w:hAnsi="Times New Roman"/>
          <w:sz w:val="26"/>
          <w:szCs w:val="26"/>
          <w:highlight w:val="white"/>
        </w:rPr>
      </w:pPr>
      <w:r w:rsidRPr="00073EDC">
        <w:rPr>
          <w:rFonts w:ascii="Times New Roman" w:eastAsia="Times New Roman" w:hAnsi="Times New Roman"/>
          <w:sz w:val="26"/>
          <w:szCs w:val="26"/>
          <w:highlight w:val="white"/>
        </w:rPr>
        <w:t xml:space="preserve">     </w:t>
      </w:r>
    </w:p>
    <w:p w:rsidR="007D3DB8" w:rsidRPr="0031265F" w:rsidRDefault="007D3DB8" w:rsidP="0031265F">
      <w:pPr>
        <w:spacing w:after="0" w:line="240" w:lineRule="auto"/>
        <w:rPr>
          <w:rFonts w:ascii="Times New Roman" w:eastAsia="Times New Roman" w:hAnsi="Times New Roman"/>
          <w:sz w:val="26"/>
          <w:szCs w:val="26"/>
          <w:u w:val="single"/>
        </w:rPr>
      </w:pPr>
      <w:r w:rsidRPr="0031265F">
        <w:rPr>
          <w:rFonts w:ascii="Times New Roman" w:eastAsia="Times New Roman" w:hAnsi="Times New Roman"/>
          <w:sz w:val="26"/>
          <w:szCs w:val="26"/>
          <w:u w:val="single"/>
        </w:rPr>
        <w:t>Центр надання адміністративних послуг</w:t>
      </w:r>
    </w:p>
    <w:p w:rsidR="007D3DB8" w:rsidRPr="0031265F" w:rsidRDefault="00F52502" w:rsidP="0031265F">
      <w:pPr>
        <w:spacing w:after="0" w:line="240" w:lineRule="auto"/>
        <w:jc w:val="both"/>
        <w:rPr>
          <w:rFonts w:ascii="Times New Roman" w:eastAsia="Times New Roman" w:hAnsi="Times New Roman"/>
          <w:sz w:val="26"/>
          <w:szCs w:val="26"/>
        </w:rPr>
      </w:pPr>
      <w:r>
        <w:rPr>
          <w:color w:val="000000" w:themeColor="text1"/>
        </w:rPr>
        <w:tab/>
      </w:r>
      <w:r w:rsidRPr="00F52502">
        <w:rPr>
          <w:rFonts w:ascii="Times New Roman" w:hAnsi="Times New Roman"/>
          <w:color w:val="000000" w:themeColor="text1"/>
          <w:sz w:val="26"/>
          <w:szCs w:val="26"/>
        </w:rPr>
        <w:t>Відповідно статті 27 Закону України «Про місцеве самоврядування в Україні»</w:t>
      </w:r>
      <w:r w:rsidRPr="00F52502">
        <w:rPr>
          <w:rFonts w:ascii="Times New Roman" w:eastAsia="Times New Roman" w:hAnsi="Times New Roman"/>
          <w:sz w:val="26"/>
          <w:szCs w:val="26"/>
        </w:rPr>
        <w:t>, з</w:t>
      </w:r>
      <w:r w:rsidR="007D3DB8" w:rsidRPr="00F52502">
        <w:rPr>
          <w:rFonts w:ascii="Times New Roman" w:eastAsia="Times New Roman" w:hAnsi="Times New Roman"/>
          <w:sz w:val="26"/>
          <w:szCs w:val="26"/>
        </w:rPr>
        <w:t xml:space="preserve"> метою наближення роботи органів місцевого самоврядування до європейських стандартів</w:t>
      </w:r>
      <w:r w:rsidR="007D3DB8" w:rsidRPr="0031265F">
        <w:rPr>
          <w:rFonts w:ascii="Times New Roman" w:eastAsia="Times New Roman" w:hAnsi="Times New Roman"/>
          <w:sz w:val="26"/>
          <w:szCs w:val="26"/>
        </w:rPr>
        <w:t xml:space="preserve">, налагодженню діалогу з громадянами, забезпечення сприятливих умов для реалізації фізичними та юридичними особами їх конституційних прав, свобод та законних інтересів рішенням сесії </w:t>
      </w:r>
      <w:r w:rsidR="00ED38E2" w:rsidRPr="0031265F">
        <w:rPr>
          <w:rFonts w:ascii="Times New Roman" w:eastAsia="Times New Roman" w:hAnsi="Times New Roman"/>
          <w:sz w:val="26"/>
          <w:szCs w:val="26"/>
        </w:rPr>
        <w:t>Радивилівської міської ради</w:t>
      </w:r>
      <w:r w:rsidR="007D3DB8" w:rsidRPr="0031265F">
        <w:rPr>
          <w:rFonts w:ascii="Times New Roman" w:eastAsia="Times New Roman" w:hAnsi="Times New Roman"/>
          <w:sz w:val="26"/>
          <w:szCs w:val="26"/>
        </w:rPr>
        <w:t xml:space="preserve"> від </w:t>
      </w:r>
      <w:r w:rsidR="006D3A1C" w:rsidRPr="006D3A1C">
        <w:rPr>
          <w:rFonts w:ascii="Times New Roman" w:eastAsia="Times New Roman" w:hAnsi="Times New Roman"/>
          <w:sz w:val="26"/>
          <w:szCs w:val="26"/>
        </w:rPr>
        <w:t>09 листопада 2018</w:t>
      </w:r>
      <w:r w:rsidR="007D3DB8" w:rsidRPr="006D3A1C">
        <w:rPr>
          <w:rFonts w:ascii="Times New Roman" w:eastAsia="Times New Roman" w:hAnsi="Times New Roman"/>
          <w:sz w:val="26"/>
          <w:szCs w:val="26"/>
        </w:rPr>
        <w:t xml:space="preserve"> року</w:t>
      </w:r>
      <w:r w:rsidR="007D3DB8" w:rsidRPr="0031265F">
        <w:rPr>
          <w:rFonts w:ascii="Times New Roman" w:eastAsia="Times New Roman" w:hAnsi="Times New Roman"/>
          <w:sz w:val="26"/>
          <w:szCs w:val="26"/>
        </w:rPr>
        <w:t xml:space="preserve"> було створено відділ Центр надання адміністративних послуг та затверджено Положення про його діяльність (далі – ЦНАП). </w:t>
      </w:r>
    </w:p>
    <w:p w:rsidR="007D3DB8" w:rsidRPr="0031265F" w:rsidRDefault="007D3DB8" w:rsidP="0031265F">
      <w:pPr>
        <w:shd w:val="clear" w:color="auto" w:fill="FFFFFF"/>
        <w:spacing w:after="0" w:line="240" w:lineRule="auto"/>
        <w:ind w:firstLine="709"/>
        <w:jc w:val="both"/>
        <w:rPr>
          <w:rFonts w:ascii="Times New Roman" w:eastAsia="Times New Roman" w:hAnsi="Times New Roman"/>
          <w:sz w:val="26"/>
          <w:szCs w:val="26"/>
        </w:rPr>
      </w:pPr>
      <w:r w:rsidRPr="0031265F">
        <w:rPr>
          <w:rFonts w:ascii="Times New Roman" w:eastAsia="Times New Roman" w:hAnsi="Times New Roman"/>
          <w:sz w:val="26"/>
          <w:szCs w:val="26"/>
        </w:rPr>
        <w:t xml:space="preserve">Основними завданнями </w:t>
      </w:r>
      <w:proofErr w:type="spellStart"/>
      <w:r w:rsidRPr="0031265F">
        <w:rPr>
          <w:rFonts w:ascii="Times New Roman" w:eastAsia="Times New Roman" w:hAnsi="Times New Roman"/>
          <w:sz w:val="26"/>
          <w:szCs w:val="26"/>
        </w:rPr>
        <w:t>ЦНАПу</w:t>
      </w:r>
      <w:proofErr w:type="spellEnd"/>
      <w:r w:rsidRPr="0031265F">
        <w:rPr>
          <w:rFonts w:ascii="Times New Roman" w:eastAsia="Times New Roman" w:hAnsi="Times New Roman"/>
          <w:sz w:val="26"/>
          <w:szCs w:val="26"/>
        </w:rPr>
        <w:t xml:space="preserve"> є:</w:t>
      </w:r>
    </w:p>
    <w:p w:rsidR="007D3DB8" w:rsidRPr="0031265F" w:rsidRDefault="007D3DB8" w:rsidP="0031265F">
      <w:pPr>
        <w:shd w:val="clear" w:color="auto" w:fill="FFFFFF"/>
        <w:spacing w:after="0" w:line="240" w:lineRule="auto"/>
        <w:ind w:firstLine="709"/>
        <w:jc w:val="both"/>
        <w:rPr>
          <w:rFonts w:ascii="Times New Roman" w:eastAsia="Times New Roman" w:hAnsi="Times New Roman"/>
          <w:sz w:val="26"/>
          <w:szCs w:val="26"/>
        </w:rPr>
      </w:pPr>
      <w:r w:rsidRPr="0031265F">
        <w:rPr>
          <w:rFonts w:ascii="Times New Roman" w:eastAsia="Times New Roman" w:hAnsi="Times New Roman"/>
          <w:sz w:val="26"/>
          <w:szCs w:val="26"/>
        </w:rPr>
        <w:t>1) організація надання адміністративних послуг у найкоротший строк та за мінімальної кількості відвідувань суб’єктів звернень;</w:t>
      </w:r>
    </w:p>
    <w:p w:rsidR="007D3DB8" w:rsidRPr="0031265F" w:rsidRDefault="007D3DB8" w:rsidP="0031265F">
      <w:pPr>
        <w:shd w:val="clear" w:color="auto" w:fill="FFFFFF"/>
        <w:spacing w:after="0" w:line="240" w:lineRule="auto"/>
        <w:ind w:firstLine="709"/>
        <w:jc w:val="both"/>
        <w:rPr>
          <w:rFonts w:ascii="Times New Roman" w:eastAsia="Times New Roman" w:hAnsi="Times New Roman"/>
          <w:sz w:val="26"/>
          <w:szCs w:val="26"/>
        </w:rPr>
      </w:pPr>
      <w:r w:rsidRPr="0031265F">
        <w:rPr>
          <w:rFonts w:ascii="Times New Roman" w:eastAsia="Times New Roman" w:hAnsi="Times New Roman"/>
          <w:sz w:val="26"/>
          <w:szCs w:val="26"/>
        </w:rPr>
        <w:t>2) спрощення процедури отримання адміністративних послуг та поліпшення якості їх надання;</w:t>
      </w:r>
    </w:p>
    <w:p w:rsidR="00F52502" w:rsidRDefault="007D3DB8" w:rsidP="00F52502">
      <w:pPr>
        <w:shd w:val="clear" w:color="auto" w:fill="FFFFFF"/>
        <w:spacing w:after="0" w:line="240" w:lineRule="auto"/>
        <w:ind w:firstLine="709"/>
        <w:jc w:val="both"/>
        <w:rPr>
          <w:rFonts w:ascii="Times New Roman" w:eastAsia="Times New Roman" w:hAnsi="Times New Roman"/>
          <w:sz w:val="26"/>
          <w:szCs w:val="26"/>
        </w:rPr>
      </w:pPr>
      <w:r w:rsidRPr="0031265F">
        <w:rPr>
          <w:rFonts w:ascii="Times New Roman" w:eastAsia="Times New Roman" w:hAnsi="Times New Roman"/>
          <w:sz w:val="26"/>
          <w:szCs w:val="26"/>
        </w:rPr>
        <w:t xml:space="preserve">3) забезпечення інформування суб’єктів звернень про вимоги та порядок надання адміністративних послуг, що </w:t>
      </w:r>
      <w:r w:rsidR="00F52502">
        <w:rPr>
          <w:rFonts w:ascii="Times New Roman" w:eastAsia="Times New Roman" w:hAnsi="Times New Roman"/>
          <w:sz w:val="26"/>
          <w:szCs w:val="26"/>
        </w:rPr>
        <w:t>надаються через адміністратора.</w:t>
      </w:r>
    </w:p>
    <w:p w:rsidR="00592788" w:rsidRPr="00592788" w:rsidRDefault="00592788" w:rsidP="00592788">
      <w:pPr>
        <w:shd w:val="clear" w:color="auto" w:fill="FFFFFF"/>
        <w:spacing w:after="0" w:line="240" w:lineRule="auto"/>
        <w:ind w:firstLine="709"/>
        <w:jc w:val="both"/>
        <w:rPr>
          <w:rFonts w:ascii="Times New Roman" w:eastAsia="Times New Roman" w:hAnsi="Times New Roman"/>
          <w:sz w:val="26"/>
          <w:szCs w:val="26"/>
        </w:rPr>
      </w:pPr>
      <w:r w:rsidRPr="00592788">
        <w:rPr>
          <w:rFonts w:ascii="Times New Roman" w:eastAsia="Times New Roman" w:hAnsi="Times New Roman"/>
          <w:sz w:val="26"/>
          <w:szCs w:val="26"/>
        </w:rPr>
        <w:t xml:space="preserve">На кінець 2021 року через ЦНАП міської ради надаються 302 найбільш необхідних мешканцям громади адміністративних послуги, з них 146 </w:t>
      </w:r>
      <w:proofErr w:type="spellStart"/>
      <w:r w:rsidRPr="00592788">
        <w:rPr>
          <w:rFonts w:ascii="Times New Roman" w:eastAsia="Times New Roman" w:hAnsi="Times New Roman"/>
          <w:sz w:val="26"/>
          <w:szCs w:val="26"/>
        </w:rPr>
        <w:t>адмінпослуг</w:t>
      </w:r>
      <w:proofErr w:type="spellEnd"/>
      <w:r w:rsidRPr="00592788">
        <w:rPr>
          <w:rFonts w:ascii="Times New Roman" w:eastAsia="Times New Roman" w:hAnsi="Times New Roman"/>
          <w:sz w:val="26"/>
          <w:szCs w:val="26"/>
        </w:rPr>
        <w:t xml:space="preserve"> Радивилівської міської ради, 49 - управління соціального захисту населення Дубенської районної державної адміністрації, 5 - структурних підрозділів Рівненської обласної державної адміністрації,  101 </w:t>
      </w:r>
      <w:proofErr w:type="spellStart"/>
      <w:r w:rsidRPr="00592788">
        <w:rPr>
          <w:rFonts w:ascii="Times New Roman" w:eastAsia="Times New Roman" w:hAnsi="Times New Roman"/>
          <w:sz w:val="26"/>
          <w:szCs w:val="26"/>
        </w:rPr>
        <w:t>адмінпослуга</w:t>
      </w:r>
      <w:proofErr w:type="spellEnd"/>
      <w:r w:rsidRPr="00592788">
        <w:rPr>
          <w:rFonts w:ascii="Times New Roman" w:eastAsia="Times New Roman" w:hAnsi="Times New Roman"/>
          <w:sz w:val="26"/>
          <w:szCs w:val="26"/>
        </w:rPr>
        <w:t xml:space="preserve"> - інших територіальних органів Центральних органів виконавчої влади, визначених розпорядженням Кабінету Міністрів України від 16.05.2014 № 523-р. Надаються послуги з реєстрації нерухомого майна, бізнесу, у сферах земельних відносин, містобудування та архітектури, реєстрації місця проживання, соціального характеру тощо.</w:t>
      </w:r>
    </w:p>
    <w:p w:rsidR="00592788" w:rsidRDefault="00592788" w:rsidP="00592788">
      <w:pPr>
        <w:shd w:val="clear" w:color="auto" w:fill="FFFFFF"/>
        <w:spacing w:after="0" w:line="240" w:lineRule="auto"/>
        <w:ind w:firstLine="709"/>
        <w:jc w:val="both"/>
        <w:rPr>
          <w:rFonts w:ascii="Times New Roman" w:eastAsia="Times New Roman" w:hAnsi="Times New Roman"/>
          <w:sz w:val="26"/>
          <w:szCs w:val="26"/>
        </w:rPr>
      </w:pPr>
      <w:r w:rsidRPr="00592788">
        <w:rPr>
          <w:rFonts w:ascii="Times New Roman" w:eastAsia="Times New Roman" w:hAnsi="Times New Roman"/>
          <w:sz w:val="26"/>
          <w:szCs w:val="26"/>
        </w:rPr>
        <w:t xml:space="preserve">До кінця 2022 року планується збільшення переліку послуг, що будуть надаватися у ЦНАП Радивилівської міської ради і на віддалених робочих місцях адміністраторів ЦНАП. Це надання паспортних послуг та окремих послуг з видачі посвідчення водія та реєстрації транспортних засобів, з реєстрації актів цивільного стану, розширення переліку електронних послуг. Також планується  автоматизація обміну даними для скорочення кількості документів та часу на отримання </w:t>
      </w:r>
      <w:proofErr w:type="spellStart"/>
      <w:r w:rsidRPr="00592788">
        <w:rPr>
          <w:rFonts w:ascii="Times New Roman" w:eastAsia="Times New Roman" w:hAnsi="Times New Roman"/>
          <w:sz w:val="26"/>
          <w:szCs w:val="26"/>
        </w:rPr>
        <w:t>адмінпослуг</w:t>
      </w:r>
      <w:proofErr w:type="spellEnd"/>
      <w:r w:rsidRPr="00592788">
        <w:rPr>
          <w:rFonts w:ascii="Times New Roman" w:eastAsia="Times New Roman" w:hAnsi="Times New Roman"/>
          <w:sz w:val="26"/>
          <w:szCs w:val="26"/>
        </w:rPr>
        <w:t>, розширення співпраці з консультування мешканців громади в приміщенні ЦНАП місцевими органами Пенсійного фонду України, Фонду соціального страхування, з надання безоплатної правової допомоги.</w:t>
      </w:r>
    </w:p>
    <w:p w:rsidR="00D57604" w:rsidRDefault="00D57604" w:rsidP="00D84AD9">
      <w:pPr>
        <w:spacing w:after="0" w:line="240" w:lineRule="auto"/>
        <w:jc w:val="center"/>
        <w:rPr>
          <w:rFonts w:ascii="Times New Roman" w:eastAsia="Times New Roman" w:hAnsi="Times New Roman"/>
          <w:b/>
          <w:sz w:val="26"/>
          <w:szCs w:val="26"/>
        </w:rPr>
      </w:pPr>
    </w:p>
    <w:p w:rsidR="00D84AD9" w:rsidRPr="00073EDC" w:rsidRDefault="00D84AD9" w:rsidP="00D84AD9">
      <w:pPr>
        <w:spacing w:after="0" w:line="240" w:lineRule="auto"/>
        <w:jc w:val="center"/>
        <w:rPr>
          <w:rFonts w:ascii="Times New Roman" w:eastAsia="Times New Roman" w:hAnsi="Times New Roman"/>
          <w:b/>
          <w:sz w:val="26"/>
          <w:szCs w:val="26"/>
        </w:rPr>
      </w:pPr>
      <w:r w:rsidRPr="00073EDC">
        <w:rPr>
          <w:rFonts w:ascii="Times New Roman" w:eastAsia="Times New Roman" w:hAnsi="Times New Roman"/>
          <w:b/>
          <w:sz w:val="26"/>
          <w:szCs w:val="26"/>
        </w:rPr>
        <w:t>3.5.Економічна складова розвитку</w:t>
      </w:r>
    </w:p>
    <w:p w:rsidR="009B66D7" w:rsidRPr="00073EDC" w:rsidRDefault="00D84AD9" w:rsidP="00EB4F14">
      <w:pPr>
        <w:spacing w:after="0" w:line="240" w:lineRule="auto"/>
        <w:jc w:val="both"/>
        <w:rPr>
          <w:rFonts w:ascii="Times New Roman" w:eastAsia="Times New Roman" w:hAnsi="Times New Roman"/>
          <w:color w:val="000000"/>
          <w:sz w:val="26"/>
          <w:szCs w:val="26"/>
        </w:rPr>
      </w:pPr>
      <w:r w:rsidRPr="00073EDC">
        <w:rPr>
          <w:rFonts w:ascii="Times New Roman" w:eastAsia="Times New Roman" w:hAnsi="Times New Roman"/>
          <w:color w:val="000000"/>
          <w:sz w:val="26"/>
          <w:szCs w:val="26"/>
        </w:rPr>
        <w:t xml:space="preserve">       </w:t>
      </w:r>
      <w:r w:rsidR="00CF632E" w:rsidRPr="00073EDC">
        <w:rPr>
          <w:rFonts w:ascii="Times New Roman" w:eastAsia="Times New Roman" w:hAnsi="Times New Roman"/>
          <w:color w:val="000000"/>
          <w:sz w:val="26"/>
          <w:szCs w:val="26"/>
        </w:rPr>
        <w:t>На території</w:t>
      </w:r>
      <w:r w:rsidR="00504886" w:rsidRPr="00073EDC">
        <w:rPr>
          <w:rFonts w:ascii="Times New Roman" w:eastAsia="Times New Roman" w:hAnsi="Times New Roman"/>
          <w:color w:val="000000"/>
          <w:sz w:val="26"/>
          <w:szCs w:val="26"/>
        </w:rPr>
        <w:t xml:space="preserve"> Радивилівської територіальної громади розвинута</w:t>
      </w:r>
      <w:r w:rsidRPr="00073EDC">
        <w:rPr>
          <w:rFonts w:ascii="Times New Roman" w:eastAsia="Times New Roman" w:hAnsi="Times New Roman"/>
          <w:color w:val="000000"/>
          <w:sz w:val="26"/>
          <w:szCs w:val="26"/>
        </w:rPr>
        <w:t xml:space="preserve"> </w:t>
      </w:r>
      <w:r w:rsidR="00504886" w:rsidRPr="00073EDC">
        <w:rPr>
          <w:rFonts w:ascii="Times New Roman" w:hAnsi="Times New Roman"/>
          <w:color w:val="202122"/>
          <w:sz w:val="26"/>
          <w:szCs w:val="26"/>
          <w:shd w:val="clear" w:color="auto" w:fill="FFFFFF"/>
        </w:rPr>
        <w:t>х</w:t>
      </w:r>
      <w:r w:rsidR="00327DF4" w:rsidRPr="00073EDC">
        <w:rPr>
          <w:rFonts w:ascii="Times New Roman" w:hAnsi="Times New Roman"/>
          <w:color w:val="202122"/>
          <w:sz w:val="26"/>
          <w:szCs w:val="26"/>
          <w:shd w:val="clear" w:color="auto" w:fill="FFFFFF"/>
        </w:rPr>
        <w:t>арчова, деревообробна, швейна промисловість</w:t>
      </w:r>
      <w:r w:rsidR="00504886" w:rsidRPr="00073EDC">
        <w:rPr>
          <w:rFonts w:ascii="Times New Roman" w:hAnsi="Times New Roman"/>
          <w:color w:val="202122"/>
          <w:sz w:val="26"/>
          <w:szCs w:val="26"/>
          <w:shd w:val="clear" w:color="auto" w:fill="FFFFFF"/>
        </w:rPr>
        <w:t>.</w:t>
      </w:r>
      <w:r w:rsidR="000D04CF" w:rsidRPr="00073EDC">
        <w:rPr>
          <w:rFonts w:ascii="Times New Roman" w:eastAsia="Times New Roman" w:hAnsi="Times New Roman"/>
          <w:color w:val="000000"/>
          <w:sz w:val="26"/>
          <w:szCs w:val="26"/>
        </w:rPr>
        <w:t xml:space="preserve"> З</w:t>
      </w:r>
      <w:r w:rsidR="009B66D7" w:rsidRPr="00073EDC">
        <w:rPr>
          <w:rFonts w:ascii="Times New Roman" w:eastAsia="Times New Roman" w:hAnsi="Times New Roman"/>
          <w:color w:val="000000"/>
          <w:sz w:val="26"/>
          <w:szCs w:val="26"/>
        </w:rPr>
        <w:t xml:space="preserve">ареєстровано </w:t>
      </w:r>
      <w:r w:rsidR="009B66D7" w:rsidRPr="00073EDC">
        <w:rPr>
          <w:rFonts w:ascii="Times New Roman" w:eastAsia="Times New Roman" w:hAnsi="Times New Roman"/>
          <w:sz w:val="26"/>
          <w:szCs w:val="26"/>
        </w:rPr>
        <w:t xml:space="preserve">446 юридичних осіб та 652 фізичні </w:t>
      </w:r>
      <w:r w:rsidR="009B66D7" w:rsidRPr="00073EDC">
        <w:rPr>
          <w:rFonts w:ascii="Times New Roman" w:eastAsia="Times New Roman" w:hAnsi="Times New Roman"/>
          <w:color w:val="000000"/>
          <w:sz w:val="26"/>
          <w:szCs w:val="26"/>
        </w:rPr>
        <w:t>особи-підприємці, в тому числі установи роздрібної торгівлі та громадського харчування. Важливу роль  в економічному розвитку громади відіграють приватні підприємці, що працюють в різних галузях.</w:t>
      </w:r>
    </w:p>
    <w:p w:rsidR="00EB4F14" w:rsidRPr="00EB4F14" w:rsidRDefault="00EB4F14" w:rsidP="00EB4F14">
      <w:pPr>
        <w:spacing w:after="0" w:line="240" w:lineRule="auto"/>
        <w:jc w:val="both"/>
        <w:rPr>
          <w:rFonts w:ascii="Times New Roman" w:eastAsia="Times New Roman" w:hAnsi="Times New Roman"/>
          <w:color w:val="000000"/>
          <w:sz w:val="26"/>
          <w:szCs w:val="26"/>
        </w:rPr>
      </w:pPr>
    </w:p>
    <w:p w:rsidR="000D04CF" w:rsidRPr="00EB4F14" w:rsidRDefault="000D04CF" w:rsidP="00EB4F14">
      <w:pPr>
        <w:spacing w:after="0"/>
        <w:jc w:val="center"/>
        <w:rPr>
          <w:rFonts w:ascii="Times New Roman" w:hAnsi="Times New Roman"/>
          <w:b/>
          <w:sz w:val="26"/>
          <w:szCs w:val="26"/>
        </w:rPr>
      </w:pPr>
      <w:r w:rsidRPr="00EB4F14">
        <w:rPr>
          <w:rFonts w:ascii="Times New Roman" w:hAnsi="Times New Roman"/>
          <w:b/>
          <w:sz w:val="26"/>
          <w:szCs w:val="26"/>
        </w:rPr>
        <w:t>ТОП-10</w:t>
      </w:r>
      <w:r w:rsidRPr="00EB4F14">
        <w:rPr>
          <w:rFonts w:ascii="Times New Roman" w:hAnsi="Times New Roman"/>
          <w:b/>
          <w:spacing w:val="-7"/>
          <w:sz w:val="26"/>
          <w:szCs w:val="26"/>
        </w:rPr>
        <w:t xml:space="preserve"> </w:t>
      </w:r>
      <w:r w:rsidRPr="00EB4F14">
        <w:rPr>
          <w:rFonts w:ascii="Times New Roman" w:hAnsi="Times New Roman"/>
          <w:b/>
          <w:sz w:val="26"/>
          <w:szCs w:val="26"/>
        </w:rPr>
        <w:t>підприємств</w:t>
      </w:r>
      <w:r w:rsidRPr="00EB4F14">
        <w:rPr>
          <w:rFonts w:ascii="Times New Roman" w:hAnsi="Times New Roman"/>
          <w:b/>
          <w:spacing w:val="-10"/>
          <w:sz w:val="26"/>
          <w:szCs w:val="26"/>
        </w:rPr>
        <w:t xml:space="preserve"> </w:t>
      </w:r>
      <w:r w:rsidRPr="00EB4F14">
        <w:rPr>
          <w:rFonts w:ascii="Times New Roman" w:hAnsi="Times New Roman"/>
          <w:b/>
          <w:sz w:val="26"/>
          <w:szCs w:val="26"/>
        </w:rPr>
        <w:t>за</w:t>
      </w:r>
      <w:r w:rsidRPr="00EB4F14">
        <w:rPr>
          <w:rFonts w:ascii="Times New Roman" w:hAnsi="Times New Roman"/>
          <w:b/>
          <w:spacing w:val="-4"/>
          <w:sz w:val="26"/>
          <w:szCs w:val="26"/>
        </w:rPr>
        <w:t xml:space="preserve"> </w:t>
      </w:r>
      <w:r w:rsidRPr="00EB4F14">
        <w:rPr>
          <w:rFonts w:ascii="Times New Roman" w:hAnsi="Times New Roman"/>
          <w:b/>
          <w:sz w:val="26"/>
          <w:szCs w:val="26"/>
        </w:rPr>
        <w:t>чисельністю</w:t>
      </w:r>
      <w:r w:rsidR="00D174BB">
        <w:rPr>
          <w:rFonts w:ascii="Times New Roman" w:hAnsi="Times New Roman"/>
          <w:b/>
          <w:sz w:val="26"/>
          <w:szCs w:val="26"/>
        </w:rPr>
        <w:t xml:space="preserve"> </w:t>
      </w:r>
      <w:r w:rsidRPr="00EB4F14">
        <w:rPr>
          <w:rFonts w:ascii="Times New Roman" w:hAnsi="Times New Roman"/>
          <w:b/>
          <w:spacing w:val="-60"/>
          <w:sz w:val="26"/>
          <w:szCs w:val="26"/>
        </w:rPr>
        <w:t xml:space="preserve"> </w:t>
      </w:r>
      <w:r w:rsidRPr="00EB4F14">
        <w:rPr>
          <w:rFonts w:ascii="Times New Roman" w:hAnsi="Times New Roman"/>
          <w:b/>
          <w:sz w:val="26"/>
          <w:szCs w:val="26"/>
        </w:rPr>
        <w:t>працівників</w:t>
      </w:r>
    </w:p>
    <w:p w:rsidR="000D04CF" w:rsidRDefault="000D04CF" w:rsidP="009B66D7">
      <w:pPr>
        <w:spacing w:after="0"/>
        <w:jc w:val="both"/>
        <w:rPr>
          <w:rFonts w:ascii="Times New Roman" w:hAnsi="Times New Roman"/>
          <w:sz w:val="26"/>
          <w:szCs w:val="26"/>
        </w:rPr>
      </w:pPr>
      <w:proofErr w:type="spellStart"/>
      <w:r w:rsidRPr="00EB4F14">
        <w:rPr>
          <w:rFonts w:ascii="Times New Roman" w:hAnsi="Times New Roman"/>
          <w:sz w:val="26"/>
          <w:szCs w:val="26"/>
        </w:rPr>
        <w:lastRenderedPageBreak/>
        <w:t>Тов</w:t>
      </w:r>
      <w:proofErr w:type="spellEnd"/>
      <w:r w:rsidRPr="00EB4F14">
        <w:rPr>
          <w:rFonts w:ascii="Times New Roman" w:hAnsi="Times New Roman"/>
          <w:sz w:val="26"/>
          <w:szCs w:val="26"/>
        </w:rPr>
        <w:t xml:space="preserve"> «Щедра нива» -  300</w:t>
      </w:r>
    </w:p>
    <w:p w:rsidR="00D174BB" w:rsidRPr="00EB4F14" w:rsidRDefault="00D174BB" w:rsidP="009B66D7">
      <w:pPr>
        <w:spacing w:after="0"/>
        <w:jc w:val="both"/>
        <w:rPr>
          <w:rFonts w:ascii="Times New Roman" w:hAnsi="Times New Roman"/>
          <w:sz w:val="26"/>
          <w:szCs w:val="26"/>
        </w:rPr>
      </w:pPr>
      <w:r>
        <w:rPr>
          <w:rFonts w:ascii="Times New Roman" w:hAnsi="Times New Roman"/>
          <w:sz w:val="26"/>
          <w:szCs w:val="26"/>
        </w:rPr>
        <w:t>ТзОВ «</w:t>
      </w:r>
      <w:proofErr w:type="spellStart"/>
      <w:r>
        <w:rPr>
          <w:rFonts w:ascii="Times New Roman" w:hAnsi="Times New Roman"/>
          <w:sz w:val="26"/>
          <w:szCs w:val="26"/>
        </w:rPr>
        <w:t>Юрмія</w:t>
      </w:r>
      <w:proofErr w:type="spellEnd"/>
      <w:r>
        <w:rPr>
          <w:rFonts w:ascii="Times New Roman" w:hAnsi="Times New Roman"/>
          <w:sz w:val="26"/>
          <w:szCs w:val="26"/>
        </w:rPr>
        <w:t>» - 12</w:t>
      </w:r>
      <w:r w:rsidR="00D06608">
        <w:rPr>
          <w:rFonts w:ascii="Times New Roman" w:hAnsi="Times New Roman"/>
          <w:sz w:val="26"/>
          <w:szCs w:val="26"/>
        </w:rPr>
        <w:t>5</w:t>
      </w:r>
    </w:p>
    <w:p w:rsidR="000D04CF" w:rsidRPr="00EB4F14" w:rsidRDefault="000D04CF" w:rsidP="009B66D7">
      <w:pPr>
        <w:spacing w:after="0"/>
        <w:jc w:val="both"/>
        <w:rPr>
          <w:rFonts w:ascii="Times New Roman" w:hAnsi="Times New Roman"/>
          <w:sz w:val="26"/>
          <w:szCs w:val="26"/>
        </w:rPr>
      </w:pPr>
      <w:r w:rsidRPr="00EB4F14">
        <w:rPr>
          <w:rFonts w:ascii="Times New Roman" w:hAnsi="Times New Roman"/>
          <w:sz w:val="26"/>
          <w:szCs w:val="26"/>
        </w:rPr>
        <w:t>ДП «Комбінат хлібопродуктів» -</w:t>
      </w:r>
      <w:r w:rsidR="00D174BB">
        <w:rPr>
          <w:rFonts w:ascii="Times New Roman" w:hAnsi="Times New Roman"/>
          <w:sz w:val="26"/>
          <w:szCs w:val="26"/>
        </w:rPr>
        <w:t xml:space="preserve"> </w:t>
      </w:r>
      <w:r w:rsidRPr="00EB4F14">
        <w:rPr>
          <w:rFonts w:ascii="Times New Roman" w:hAnsi="Times New Roman"/>
          <w:sz w:val="26"/>
          <w:szCs w:val="26"/>
        </w:rPr>
        <w:t xml:space="preserve"> </w:t>
      </w:r>
      <w:r w:rsidR="00A426FB">
        <w:rPr>
          <w:rFonts w:ascii="Times New Roman" w:hAnsi="Times New Roman"/>
          <w:sz w:val="26"/>
          <w:szCs w:val="26"/>
        </w:rPr>
        <w:t>117</w:t>
      </w:r>
    </w:p>
    <w:p w:rsidR="000D04CF" w:rsidRPr="00EB4F14" w:rsidRDefault="000D04CF" w:rsidP="009B66D7">
      <w:pPr>
        <w:spacing w:after="0"/>
        <w:jc w:val="both"/>
        <w:rPr>
          <w:rFonts w:ascii="Times New Roman" w:eastAsia="Times New Roman" w:hAnsi="Times New Roman"/>
          <w:sz w:val="26"/>
          <w:szCs w:val="26"/>
        </w:rPr>
      </w:pPr>
      <w:r w:rsidRPr="00EB4F14">
        <w:rPr>
          <w:rFonts w:ascii="Times New Roman" w:hAnsi="Times New Roman"/>
          <w:sz w:val="26"/>
          <w:szCs w:val="26"/>
        </w:rPr>
        <w:t>ТМ Добра хлібина - 165</w:t>
      </w:r>
    </w:p>
    <w:p w:rsidR="00327DF4" w:rsidRPr="00EB4F14" w:rsidRDefault="000D04CF" w:rsidP="00D84AD9">
      <w:pPr>
        <w:spacing w:after="0"/>
        <w:jc w:val="both"/>
        <w:rPr>
          <w:rFonts w:ascii="Times New Roman" w:eastAsia="Times New Roman" w:hAnsi="Times New Roman"/>
          <w:sz w:val="26"/>
          <w:szCs w:val="26"/>
        </w:rPr>
      </w:pPr>
      <w:r w:rsidRPr="00EB4F14">
        <w:rPr>
          <w:rFonts w:ascii="Times New Roman" w:eastAsia="Times New Roman" w:hAnsi="Times New Roman"/>
          <w:sz w:val="26"/>
          <w:szCs w:val="26"/>
        </w:rPr>
        <w:t>МПП «</w:t>
      </w:r>
      <w:proofErr w:type="spellStart"/>
      <w:r w:rsidRPr="00EB4F14">
        <w:rPr>
          <w:rFonts w:ascii="Times New Roman" w:eastAsia="Times New Roman" w:hAnsi="Times New Roman"/>
          <w:sz w:val="26"/>
          <w:szCs w:val="26"/>
        </w:rPr>
        <w:t>Дружбівське</w:t>
      </w:r>
      <w:proofErr w:type="spellEnd"/>
      <w:r w:rsidRPr="00EB4F14">
        <w:rPr>
          <w:rFonts w:ascii="Times New Roman" w:eastAsia="Times New Roman" w:hAnsi="Times New Roman"/>
          <w:sz w:val="26"/>
          <w:szCs w:val="26"/>
        </w:rPr>
        <w:t>» - 58</w:t>
      </w:r>
    </w:p>
    <w:p w:rsidR="000D04CF" w:rsidRPr="00CD6500" w:rsidRDefault="000D04CF" w:rsidP="00D84AD9">
      <w:pPr>
        <w:spacing w:after="0"/>
        <w:jc w:val="both"/>
        <w:rPr>
          <w:rFonts w:ascii="Times New Roman" w:hAnsi="Times New Roman"/>
          <w:sz w:val="26"/>
          <w:szCs w:val="26"/>
          <w:shd w:val="clear" w:color="auto" w:fill="F2EFE8"/>
        </w:rPr>
      </w:pPr>
      <w:r w:rsidRPr="00CD6500">
        <w:rPr>
          <w:rFonts w:ascii="Times New Roman" w:hAnsi="Times New Roman"/>
          <w:sz w:val="26"/>
          <w:szCs w:val="26"/>
          <w:shd w:val="clear" w:color="auto" w:fill="F2EFE8"/>
        </w:rPr>
        <w:t xml:space="preserve">ТОВ "Швейно-торгове підприємство "Маяк" – </w:t>
      </w:r>
      <w:r w:rsidR="00D174BB" w:rsidRPr="00CD6500">
        <w:rPr>
          <w:rFonts w:ascii="Times New Roman" w:hAnsi="Times New Roman"/>
          <w:sz w:val="26"/>
          <w:szCs w:val="26"/>
          <w:shd w:val="clear" w:color="auto" w:fill="F2EFE8"/>
        </w:rPr>
        <w:t>48</w:t>
      </w:r>
    </w:p>
    <w:p w:rsidR="007B39F8" w:rsidRDefault="007B39F8" w:rsidP="007B39F8">
      <w:pPr>
        <w:spacing w:after="0"/>
        <w:jc w:val="both"/>
        <w:rPr>
          <w:rFonts w:ascii="Times New Roman" w:hAnsi="Times New Roman"/>
          <w:sz w:val="26"/>
          <w:szCs w:val="26"/>
          <w:shd w:val="clear" w:color="auto" w:fill="F2EFE8"/>
        </w:rPr>
      </w:pPr>
      <w:r w:rsidRPr="00CD6500">
        <w:rPr>
          <w:rFonts w:ascii="Times New Roman" w:hAnsi="Times New Roman"/>
          <w:sz w:val="26"/>
          <w:szCs w:val="26"/>
          <w:shd w:val="clear" w:color="auto" w:fill="F2EFE8"/>
        </w:rPr>
        <w:t xml:space="preserve">ТОВ Радивилівський елеватор </w:t>
      </w:r>
      <w:r w:rsidR="00E871CC">
        <w:rPr>
          <w:rFonts w:ascii="Times New Roman" w:hAnsi="Times New Roman"/>
          <w:sz w:val="26"/>
          <w:szCs w:val="26"/>
          <w:shd w:val="clear" w:color="auto" w:fill="F2EFE8"/>
        </w:rPr>
        <w:t>–</w:t>
      </w:r>
      <w:r w:rsidRPr="00CD6500">
        <w:rPr>
          <w:rFonts w:ascii="Times New Roman" w:hAnsi="Times New Roman"/>
          <w:sz w:val="26"/>
          <w:szCs w:val="26"/>
          <w:shd w:val="clear" w:color="auto" w:fill="F2EFE8"/>
        </w:rPr>
        <w:t xml:space="preserve"> </w:t>
      </w:r>
      <w:r w:rsidRPr="00BD2F1E">
        <w:rPr>
          <w:rFonts w:ascii="Times New Roman" w:hAnsi="Times New Roman"/>
          <w:sz w:val="26"/>
          <w:szCs w:val="26"/>
          <w:shd w:val="clear" w:color="auto" w:fill="F2EFE8"/>
        </w:rPr>
        <w:t>40</w:t>
      </w:r>
    </w:p>
    <w:p w:rsidR="00E871CC" w:rsidRPr="00EB4F14" w:rsidRDefault="00E871CC" w:rsidP="007B39F8">
      <w:pPr>
        <w:spacing w:after="0"/>
        <w:jc w:val="both"/>
        <w:rPr>
          <w:rFonts w:ascii="Times New Roman" w:hAnsi="Times New Roman"/>
          <w:sz w:val="26"/>
          <w:szCs w:val="26"/>
          <w:shd w:val="clear" w:color="auto" w:fill="F2EFE8"/>
        </w:rPr>
      </w:pPr>
      <w:r>
        <w:rPr>
          <w:rFonts w:ascii="Times New Roman" w:hAnsi="Times New Roman"/>
          <w:sz w:val="26"/>
          <w:szCs w:val="26"/>
          <w:shd w:val="clear" w:color="auto" w:fill="F2EFE8"/>
        </w:rPr>
        <w:t xml:space="preserve">КТ «Радивилівська меблева фабрика» - </w:t>
      </w:r>
      <w:r w:rsidR="00BD2F1E">
        <w:rPr>
          <w:rFonts w:ascii="Times New Roman" w:hAnsi="Times New Roman"/>
          <w:sz w:val="26"/>
          <w:szCs w:val="26"/>
          <w:shd w:val="clear" w:color="auto" w:fill="F2EFE8"/>
        </w:rPr>
        <w:t>40</w:t>
      </w:r>
    </w:p>
    <w:p w:rsidR="000D04CF" w:rsidRDefault="000D04CF" w:rsidP="00D84AD9">
      <w:pPr>
        <w:spacing w:after="0"/>
        <w:jc w:val="both"/>
        <w:rPr>
          <w:rFonts w:ascii="Times New Roman" w:eastAsia="Times New Roman" w:hAnsi="Times New Roman"/>
          <w:color w:val="000000"/>
          <w:sz w:val="24"/>
          <w:szCs w:val="24"/>
        </w:rPr>
      </w:pPr>
    </w:p>
    <w:p w:rsidR="001B7473" w:rsidRDefault="00D174BB" w:rsidP="00D174BB">
      <w:pPr>
        <w:spacing w:after="0"/>
        <w:jc w:val="center"/>
        <w:rPr>
          <w:rFonts w:ascii="Times New Roman" w:eastAsia="Times New Roman" w:hAnsi="Times New Roman"/>
          <w:b/>
          <w:color w:val="000000"/>
          <w:sz w:val="24"/>
          <w:szCs w:val="24"/>
        </w:rPr>
      </w:pPr>
      <w:r w:rsidRPr="00D174BB">
        <w:rPr>
          <w:rFonts w:ascii="Times New Roman" w:eastAsia="Times New Roman" w:hAnsi="Times New Roman"/>
          <w:b/>
          <w:color w:val="000000"/>
          <w:sz w:val="24"/>
          <w:szCs w:val="24"/>
        </w:rPr>
        <w:t>Найбільші платники ПДФО, 2021 року</w:t>
      </w:r>
    </w:p>
    <w:tbl>
      <w:tblPr>
        <w:tblW w:w="0" w:type="auto"/>
        <w:tblLook w:val="04A0" w:firstRow="1" w:lastRow="0" w:firstColumn="1" w:lastColumn="0" w:noHBand="0" w:noVBand="1"/>
      </w:tblPr>
      <w:tblGrid>
        <w:gridCol w:w="5807"/>
        <w:gridCol w:w="1559"/>
        <w:gridCol w:w="2257"/>
      </w:tblGrid>
      <w:tr w:rsidR="00163DC9" w:rsidTr="00CD6500">
        <w:tc>
          <w:tcPr>
            <w:tcW w:w="5807" w:type="dxa"/>
          </w:tcPr>
          <w:p w:rsidR="00163DC9" w:rsidRDefault="00163DC9" w:rsidP="00D174BB">
            <w:pPr>
              <w:spacing w:after="0"/>
              <w:jc w:val="center"/>
              <w:rPr>
                <w:rFonts w:ascii="Times New Roman" w:eastAsia="Times New Roman" w:hAnsi="Times New Roman"/>
                <w:b/>
                <w:color w:val="000000"/>
                <w:sz w:val="24"/>
                <w:szCs w:val="24"/>
              </w:rPr>
            </w:pPr>
          </w:p>
        </w:tc>
        <w:tc>
          <w:tcPr>
            <w:tcW w:w="1559" w:type="dxa"/>
          </w:tcPr>
          <w:p w:rsidR="00163DC9" w:rsidRPr="00CD6500" w:rsidRDefault="003F43FD" w:rsidP="00CD6500">
            <w:pPr>
              <w:spacing w:after="0" w:line="240" w:lineRule="auto"/>
              <w:jc w:val="center"/>
              <w:rPr>
                <w:rFonts w:ascii="Times New Roman" w:eastAsia="Times New Roman" w:hAnsi="Times New Roman"/>
                <w:color w:val="000000"/>
                <w:sz w:val="24"/>
                <w:szCs w:val="24"/>
              </w:rPr>
            </w:pPr>
            <w:r w:rsidRPr="00CD6500">
              <w:rPr>
                <w:rFonts w:ascii="Times New Roman" w:eastAsia="Times New Roman" w:hAnsi="Times New Roman"/>
                <w:color w:val="000000"/>
                <w:sz w:val="24"/>
                <w:szCs w:val="24"/>
              </w:rPr>
              <w:t xml:space="preserve">Загальний, </w:t>
            </w:r>
            <w:proofErr w:type="spellStart"/>
            <w:r w:rsidRPr="00CD6500">
              <w:rPr>
                <w:rFonts w:ascii="Times New Roman" w:eastAsia="Times New Roman" w:hAnsi="Times New Roman"/>
                <w:color w:val="000000"/>
                <w:sz w:val="24"/>
                <w:szCs w:val="24"/>
              </w:rPr>
              <w:t>тис.грн</w:t>
            </w:r>
            <w:proofErr w:type="spellEnd"/>
            <w:r w:rsidRPr="00CD6500">
              <w:rPr>
                <w:rFonts w:ascii="Times New Roman" w:eastAsia="Times New Roman" w:hAnsi="Times New Roman"/>
                <w:color w:val="000000"/>
                <w:sz w:val="24"/>
                <w:szCs w:val="24"/>
              </w:rPr>
              <w:t>.</w:t>
            </w:r>
          </w:p>
        </w:tc>
        <w:tc>
          <w:tcPr>
            <w:tcW w:w="2257" w:type="dxa"/>
          </w:tcPr>
          <w:p w:rsidR="00163DC9" w:rsidRPr="00CD6500" w:rsidRDefault="00CD6500" w:rsidP="00CD6500">
            <w:pPr>
              <w:spacing w:after="0" w:line="240" w:lineRule="auto"/>
              <w:jc w:val="center"/>
              <w:rPr>
                <w:rFonts w:ascii="Times New Roman" w:eastAsia="Times New Roman" w:hAnsi="Times New Roman"/>
                <w:color w:val="000000"/>
                <w:sz w:val="24"/>
                <w:szCs w:val="24"/>
              </w:rPr>
            </w:pPr>
            <w:r w:rsidRPr="00CD6500">
              <w:rPr>
                <w:rFonts w:ascii="Times New Roman" w:eastAsia="Times New Roman" w:hAnsi="Times New Roman"/>
                <w:color w:val="000000"/>
                <w:sz w:val="24"/>
                <w:szCs w:val="24"/>
              </w:rPr>
              <w:t>60 %, до місцевого бюджету</w:t>
            </w:r>
          </w:p>
        </w:tc>
      </w:tr>
      <w:tr w:rsidR="00F41888" w:rsidTr="00CD6500">
        <w:tc>
          <w:tcPr>
            <w:tcW w:w="5807" w:type="dxa"/>
          </w:tcPr>
          <w:p w:rsidR="00F41888" w:rsidRPr="00F25B5B" w:rsidRDefault="00F41888" w:rsidP="00F41888">
            <w:pPr>
              <w:spacing w:after="0"/>
              <w:rPr>
                <w:rFonts w:ascii="Times New Roman" w:eastAsia="Times New Roman" w:hAnsi="Times New Roman"/>
                <w:color w:val="000000"/>
                <w:sz w:val="24"/>
                <w:szCs w:val="24"/>
              </w:rPr>
            </w:pPr>
            <w:r w:rsidRPr="00F25B5B">
              <w:rPr>
                <w:rFonts w:ascii="Times New Roman" w:eastAsia="Times New Roman" w:hAnsi="Times New Roman"/>
                <w:color w:val="000000"/>
                <w:sz w:val="24"/>
                <w:szCs w:val="24"/>
              </w:rPr>
              <w:t>КНП «Радивилівська центральна міська лікарня»</w:t>
            </w:r>
          </w:p>
        </w:tc>
        <w:tc>
          <w:tcPr>
            <w:tcW w:w="1559"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rPr>
              <w:t>6148,9</w:t>
            </w:r>
          </w:p>
        </w:tc>
        <w:tc>
          <w:tcPr>
            <w:tcW w:w="2257"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3689,4</w:t>
            </w:r>
          </w:p>
        </w:tc>
      </w:tr>
      <w:tr w:rsidR="00F41888" w:rsidTr="00CD6500">
        <w:tc>
          <w:tcPr>
            <w:tcW w:w="5807" w:type="dxa"/>
          </w:tcPr>
          <w:p w:rsidR="00F41888" w:rsidRPr="004A769F" w:rsidRDefault="00F41888" w:rsidP="00F41888">
            <w:pPr>
              <w:spacing w:after="0"/>
              <w:rPr>
                <w:rFonts w:ascii="Times New Roman" w:eastAsia="Times New Roman" w:hAnsi="Times New Roman"/>
                <w:color w:val="000000"/>
                <w:sz w:val="24"/>
                <w:szCs w:val="24"/>
              </w:rPr>
            </w:pPr>
            <w:r w:rsidRPr="004A769F">
              <w:rPr>
                <w:rFonts w:ascii="Times New Roman" w:eastAsia="Times New Roman" w:hAnsi="Times New Roman"/>
                <w:color w:val="000000"/>
                <w:sz w:val="24"/>
                <w:szCs w:val="24"/>
              </w:rPr>
              <w:t>Відділ освіти, культури, туризму, молоді та спорту</w:t>
            </w:r>
          </w:p>
        </w:tc>
        <w:tc>
          <w:tcPr>
            <w:tcW w:w="1559" w:type="dxa"/>
          </w:tcPr>
          <w:p w:rsidR="00F41888" w:rsidRPr="004A769F" w:rsidRDefault="00F41888" w:rsidP="00F41888">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5653,9</w:t>
            </w:r>
          </w:p>
        </w:tc>
        <w:tc>
          <w:tcPr>
            <w:tcW w:w="2257" w:type="dxa"/>
          </w:tcPr>
          <w:p w:rsidR="00F41888" w:rsidRPr="004A769F" w:rsidRDefault="00F41888" w:rsidP="00F41888">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3392,3</w:t>
            </w:r>
          </w:p>
        </w:tc>
      </w:tr>
      <w:tr w:rsidR="00F41888" w:rsidTr="00CD6500">
        <w:tc>
          <w:tcPr>
            <w:tcW w:w="5807" w:type="dxa"/>
          </w:tcPr>
          <w:p w:rsidR="00F41888" w:rsidRPr="00F25B5B" w:rsidRDefault="00F41888" w:rsidP="00F41888">
            <w:pPr>
              <w:spacing w:after="0"/>
              <w:rPr>
                <w:rFonts w:ascii="Times New Roman" w:eastAsia="Times New Roman" w:hAnsi="Times New Roman"/>
                <w:color w:val="000000"/>
                <w:sz w:val="24"/>
                <w:szCs w:val="24"/>
              </w:rPr>
            </w:pPr>
            <w:r w:rsidRPr="00F25B5B">
              <w:rPr>
                <w:rFonts w:ascii="Times New Roman" w:eastAsia="Times New Roman" w:hAnsi="Times New Roman"/>
                <w:color w:val="000000"/>
                <w:sz w:val="24"/>
                <w:szCs w:val="24"/>
              </w:rPr>
              <w:t>ТзОВ «Щедра нива»</w:t>
            </w:r>
          </w:p>
        </w:tc>
        <w:tc>
          <w:tcPr>
            <w:tcW w:w="1559"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5310,0</w:t>
            </w:r>
          </w:p>
        </w:tc>
        <w:tc>
          <w:tcPr>
            <w:tcW w:w="2257"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3186,0</w:t>
            </w:r>
          </w:p>
        </w:tc>
      </w:tr>
      <w:tr w:rsidR="00F41888" w:rsidTr="00CD6500">
        <w:tc>
          <w:tcPr>
            <w:tcW w:w="5807" w:type="dxa"/>
          </w:tcPr>
          <w:p w:rsidR="00F41888" w:rsidRPr="00F25B5B" w:rsidRDefault="00F41888" w:rsidP="00F41888">
            <w:pPr>
              <w:spacing w:after="0"/>
              <w:rPr>
                <w:rFonts w:ascii="Times New Roman" w:eastAsia="Times New Roman" w:hAnsi="Times New Roman"/>
                <w:color w:val="000000"/>
                <w:sz w:val="24"/>
                <w:szCs w:val="24"/>
              </w:rPr>
            </w:pPr>
            <w:r w:rsidRPr="00F25B5B">
              <w:rPr>
                <w:rFonts w:ascii="Times New Roman" w:eastAsia="Times New Roman" w:hAnsi="Times New Roman"/>
                <w:color w:val="000000"/>
                <w:sz w:val="24"/>
                <w:szCs w:val="24"/>
              </w:rPr>
              <w:t>ДП Радивилівський КХП</w:t>
            </w:r>
          </w:p>
        </w:tc>
        <w:tc>
          <w:tcPr>
            <w:tcW w:w="1559"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3799,8</w:t>
            </w:r>
          </w:p>
        </w:tc>
        <w:tc>
          <w:tcPr>
            <w:tcW w:w="2257"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2279,9</w:t>
            </w:r>
          </w:p>
        </w:tc>
      </w:tr>
      <w:tr w:rsidR="00F41888" w:rsidTr="00CD6500">
        <w:tc>
          <w:tcPr>
            <w:tcW w:w="5807" w:type="dxa"/>
          </w:tcPr>
          <w:p w:rsidR="00F41888" w:rsidRPr="00F25B5B" w:rsidRDefault="00F41888" w:rsidP="00F41888">
            <w:pPr>
              <w:spacing w:after="0"/>
              <w:rPr>
                <w:rFonts w:ascii="Times New Roman" w:eastAsia="Times New Roman" w:hAnsi="Times New Roman"/>
                <w:color w:val="000000"/>
                <w:sz w:val="24"/>
                <w:szCs w:val="24"/>
              </w:rPr>
            </w:pPr>
            <w:r w:rsidRPr="00F25B5B">
              <w:rPr>
                <w:rFonts w:ascii="Times New Roman" w:eastAsia="Times New Roman" w:hAnsi="Times New Roman"/>
                <w:color w:val="000000"/>
                <w:sz w:val="24"/>
                <w:szCs w:val="24"/>
              </w:rPr>
              <w:t xml:space="preserve">Радивилівський ліцей № 2 ім. П.Г. Стрижака </w:t>
            </w:r>
          </w:p>
        </w:tc>
        <w:tc>
          <w:tcPr>
            <w:tcW w:w="1559"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3767,8</w:t>
            </w:r>
          </w:p>
        </w:tc>
        <w:tc>
          <w:tcPr>
            <w:tcW w:w="2257"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2260,7</w:t>
            </w:r>
          </w:p>
        </w:tc>
      </w:tr>
      <w:tr w:rsidR="00F41888" w:rsidTr="00CD6500">
        <w:tc>
          <w:tcPr>
            <w:tcW w:w="5807" w:type="dxa"/>
          </w:tcPr>
          <w:p w:rsidR="00F41888" w:rsidRPr="00F25B5B" w:rsidRDefault="00F41888" w:rsidP="00F41888">
            <w:pPr>
              <w:spacing w:after="0"/>
              <w:rPr>
                <w:rFonts w:ascii="Times New Roman" w:eastAsia="Times New Roman" w:hAnsi="Times New Roman"/>
                <w:color w:val="000000"/>
                <w:sz w:val="24"/>
                <w:szCs w:val="24"/>
              </w:rPr>
            </w:pPr>
            <w:r w:rsidRPr="00F25B5B">
              <w:rPr>
                <w:rFonts w:ascii="Times New Roman" w:eastAsia="Times New Roman" w:hAnsi="Times New Roman"/>
                <w:color w:val="000000"/>
                <w:sz w:val="24"/>
                <w:szCs w:val="24"/>
              </w:rPr>
              <w:t>Радивилівська міська рада</w:t>
            </w:r>
          </w:p>
        </w:tc>
        <w:tc>
          <w:tcPr>
            <w:tcW w:w="1559"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3546,2</w:t>
            </w:r>
          </w:p>
        </w:tc>
        <w:tc>
          <w:tcPr>
            <w:tcW w:w="2257"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2127,7</w:t>
            </w:r>
          </w:p>
        </w:tc>
      </w:tr>
      <w:tr w:rsidR="00F41888" w:rsidTr="00CD6500">
        <w:tc>
          <w:tcPr>
            <w:tcW w:w="5807" w:type="dxa"/>
          </w:tcPr>
          <w:p w:rsidR="00F41888" w:rsidRPr="00F25B5B" w:rsidRDefault="00F41888" w:rsidP="00F41888">
            <w:pPr>
              <w:spacing w:after="0"/>
              <w:rPr>
                <w:rFonts w:ascii="Times New Roman" w:eastAsia="Times New Roman" w:hAnsi="Times New Roman"/>
                <w:color w:val="000000"/>
                <w:sz w:val="24"/>
                <w:szCs w:val="24"/>
              </w:rPr>
            </w:pPr>
            <w:r w:rsidRPr="00F25B5B">
              <w:rPr>
                <w:rFonts w:ascii="Times New Roman" w:eastAsia="Times New Roman" w:hAnsi="Times New Roman"/>
                <w:color w:val="000000"/>
                <w:sz w:val="24"/>
                <w:szCs w:val="24"/>
              </w:rPr>
              <w:t>ТзОВ «</w:t>
            </w:r>
            <w:proofErr w:type="spellStart"/>
            <w:r w:rsidRPr="00F25B5B">
              <w:rPr>
                <w:rFonts w:ascii="Times New Roman" w:eastAsia="Times New Roman" w:hAnsi="Times New Roman"/>
                <w:color w:val="000000"/>
                <w:sz w:val="24"/>
                <w:szCs w:val="24"/>
              </w:rPr>
              <w:t>Юрмія</w:t>
            </w:r>
            <w:proofErr w:type="spellEnd"/>
            <w:r w:rsidRPr="00F25B5B">
              <w:rPr>
                <w:rFonts w:ascii="Times New Roman" w:eastAsia="Times New Roman" w:hAnsi="Times New Roman"/>
                <w:color w:val="000000"/>
                <w:sz w:val="24"/>
                <w:szCs w:val="24"/>
              </w:rPr>
              <w:t>»</w:t>
            </w:r>
          </w:p>
        </w:tc>
        <w:tc>
          <w:tcPr>
            <w:tcW w:w="1559"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3149,4</w:t>
            </w:r>
          </w:p>
        </w:tc>
        <w:tc>
          <w:tcPr>
            <w:tcW w:w="2257"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1889,6</w:t>
            </w:r>
          </w:p>
        </w:tc>
      </w:tr>
      <w:tr w:rsidR="00F41888" w:rsidTr="00CD6500">
        <w:tc>
          <w:tcPr>
            <w:tcW w:w="5807" w:type="dxa"/>
          </w:tcPr>
          <w:p w:rsidR="00F41888" w:rsidRPr="00F25B5B" w:rsidRDefault="00F41888" w:rsidP="00F41888">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ПП «АГРО-ЕКСПРЕС-СЕРВІС»</w:t>
            </w:r>
          </w:p>
        </w:tc>
        <w:tc>
          <w:tcPr>
            <w:tcW w:w="1559" w:type="dxa"/>
          </w:tcPr>
          <w:p w:rsidR="00F41888"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3079,7</w:t>
            </w:r>
          </w:p>
        </w:tc>
        <w:tc>
          <w:tcPr>
            <w:tcW w:w="2257" w:type="dxa"/>
          </w:tcPr>
          <w:p w:rsidR="00F41888"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1847,8</w:t>
            </w:r>
          </w:p>
        </w:tc>
      </w:tr>
      <w:tr w:rsidR="00F41888" w:rsidTr="00CD6500">
        <w:tc>
          <w:tcPr>
            <w:tcW w:w="5807" w:type="dxa"/>
          </w:tcPr>
          <w:p w:rsidR="00F41888" w:rsidRPr="00F25B5B" w:rsidRDefault="00F41888" w:rsidP="00F41888">
            <w:pPr>
              <w:spacing w:after="0"/>
              <w:rPr>
                <w:rFonts w:ascii="Times New Roman" w:eastAsia="Times New Roman" w:hAnsi="Times New Roman"/>
                <w:color w:val="000000"/>
                <w:sz w:val="24"/>
                <w:szCs w:val="24"/>
              </w:rPr>
            </w:pPr>
            <w:r w:rsidRPr="00F25B5B">
              <w:rPr>
                <w:rFonts w:ascii="Times New Roman" w:eastAsia="Times New Roman" w:hAnsi="Times New Roman"/>
                <w:color w:val="000000"/>
                <w:sz w:val="24"/>
                <w:szCs w:val="24"/>
              </w:rPr>
              <w:t>Радивилівський професійний ліцей</w:t>
            </w:r>
          </w:p>
        </w:tc>
        <w:tc>
          <w:tcPr>
            <w:tcW w:w="1559"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2718,6</w:t>
            </w:r>
          </w:p>
        </w:tc>
        <w:tc>
          <w:tcPr>
            <w:tcW w:w="2257"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1631,1</w:t>
            </w:r>
          </w:p>
        </w:tc>
      </w:tr>
      <w:tr w:rsidR="00F41888" w:rsidTr="00CD6500">
        <w:tc>
          <w:tcPr>
            <w:tcW w:w="5807" w:type="dxa"/>
          </w:tcPr>
          <w:p w:rsidR="00F41888" w:rsidRPr="00F25B5B" w:rsidRDefault="00F41888" w:rsidP="00F41888">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КНП «Радивилівський ЦПМСД»</w:t>
            </w:r>
          </w:p>
        </w:tc>
        <w:tc>
          <w:tcPr>
            <w:tcW w:w="1559"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2084,6</w:t>
            </w:r>
          </w:p>
        </w:tc>
        <w:tc>
          <w:tcPr>
            <w:tcW w:w="2257" w:type="dxa"/>
          </w:tcPr>
          <w:p w:rsidR="00F41888" w:rsidRPr="00CD6500"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1250,8</w:t>
            </w:r>
          </w:p>
        </w:tc>
      </w:tr>
      <w:tr w:rsidR="00F41888" w:rsidTr="00CD6500">
        <w:tc>
          <w:tcPr>
            <w:tcW w:w="5807" w:type="dxa"/>
          </w:tcPr>
          <w:p w:rsidR="00F41888" w:rsidRDefault="00F41888" w:rsidP="00F41888">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ПРАТ «</w:t>
            </w:r>
            <w:proofErr w:type="spellStart"/>
            <w:r>
              <w:rPr>
                <w:rFonts w:ascii="Times New Roman" w:eastAsia="Times New Roman" w:hAnsi="Times New Roman"/>
                <w:color w:val="000000"/>
                <w:sz w:val="24"/>
                <w:szCs w:val="24"/>
              </w:rPr>
              <w:t>Рівнеобленерго</w:t>
            </w:r>
            <w:proofErr w:type="spellEnd"/>
            <w:r>
              <w:rPr>
                <w:rFonts w:ascii="Times New Roman" w:eastAsia="Times New Roman" w:hAnsi="Times New Roman"/>
                <w:color w:val="000000"/>
                <w:sz w:val="24"/>
                <w:szCs w:val="24"/>
              </w:rPr>
              <w:t>»</w:t>
            </w:r>
          </w:p>
        </w:tc>
        <w:tc>
          <w:tcPr>
            <w:tcW w:w="1559" w:type="dxa"/>
          </w:tcPr>
          <w:p w:rsidR="00F41888"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1884,0</w:t>
            </w:r>
          </w:p>
        </w:tc>
        <w:tc>
          <w:tcPr>
            <w:tcW w:w="2257" w:type="dxa"/>
          </w:tcPr>
          <w:p w:rsidR="00F41888" w:rsidRDefault="00F41888" w:rsidP="00F41888">
            <w:pPr>
              <w:spacing w:after="0"/>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1130,4</w:t>
            </w:r>
          </w:p>
        </w:tc>
      </w:tr>
    </w:tbl>
    <w:p w:rsidR="00CD6500" w:rsidRDefault="00CD6500" w:rsidP="00D174BB">
      <w:pPr>
        <w:spacing w:after="0"/>
        <w:jc w:val="center"/>
        <w:rPr>
          <w:rFonts w:ascii="Times New Roman" w:eastAsia="Times New Roman" w:hAnsi="Times New Roman"/>
          <w:b/>
          <w:color w:val="000000"/>
          <w:sz w:val="24"/>
          <w:szCs w:val="24"/>
        </w:rPr>
      </w:pPr>
    </w:p>
    <w:p w:rsidR="00D84AD9" w:rsidRDefault="00D84AD9" w:rsidP="00D84AD9">
      <w:pPr>
        <w:spacing w:after="0" w:line="240" w:lineRule="auto"/>
        <w:jc w:val="both"/>
        <w:rPr>
          <w:rFonts w:ascii="Times New Roman" w:eastAsia="Times New Roman" w:hAnsi="Times New Roman"/>
          <w:sz w:val="26"/>
          <w:szCs w:val="26"/>
        </w:rPr>
      </w:pPr>
      <w:r w:rsidRPr="00842A5B">
        <w:rPr>
          <w:rFonts w:ascii="Times New Roman" w:eastAsia="Times New Roman" w:hAnsi="Times New Roman"/>
          <w:color w:val="000000"/>
          <w:sz w:val="26"/>
          <w:szCs w:val="26"/>
        </w:rPr>
        <w:t xml:space="preserve">         На кінець </w:t>
      </w:r>
      <w:r w:rsidR="00D06608" w:rsidRPr="00842A5B">
        <w:rPr>
          <w:rFonts w:ascii="Times New Roman" w:eastAsia="Times New Roman" w:hAnsi="Times New Roman"/>
          <w:color w:val="000000"/>
          <w:sz w:val="26"/>
          <w:szCs w:val="26"/>
        </w:rPr>
        <w:t>ІІІ кварталу 2021</w:t>
      </w:r>
      <w:r w:rsidRPr="00842A5B">
        <w:rPr>
          <w:rFonts w:ascii="Times New Roman" w:eastAsia="Times New Roman" w:hAnsi="Times New Roman"/>
          <w:color w:val="000000"/>
          <w:sz w:val="26"/>
          <w:szCs w:val="26"/>
        </w:rPr>
        <w:t xml:space="preserve"> року торгова мережа громади нараховує </w:t>
      </w:r>
      <w:r w:rsidR="00842A5B" w:rsidRPr="00842A5B">
        <w:rPr>
          <w:rFonts w:ascii="Times New Roman" w:eastAsia="Times New Roman" w:hAnsi="Times New Roman"/>
          <w:sz w:val="26"/>
          <w:szCs w:val="26"/>
        </w:rPr>
        <w:t>83</w:t>
      </w:r>
      <w:r w:rsidRPr="00842A5B">
        <w:rPr>
          <w:rFonts w:ascii="Times New Roman" w:eastAsia="Times New Roman" w:hAnsi="Times New Roman"/>
          <w:sz w:val="26"/>
          <w:szCs w:val="26"/>
        </w:rPr>
        <w:t xml:space="preserve"> непродовольчих магазини, </w:t>
      </w:r>
      <w:r w:rsidR="00842A5B" w:rsidRPr="00842A5B">
        <w:rPr>
          <w:rFonts w:ascii="Times New Roman" w:eastAsia="Times New Roman" w:hAnsi="Times New Roman"/>
          <w:sz w:val="26"/>
          <w:szCs w:val="26"/>
        </w:rPr>
        <w:t>33</w:t>
      </w:r>
      <w:r w:rsidRPr="00842A5B">
        <w:rPr>
          <w:rFonts w:ascii="Times New Roman" w:eastAsia="Times New Roman" w:hAnsi="Times New Roman"/>
          <w:sz w:val="26"/>
          <w:szCs w:val="26"/>
        </w:rPr>
        <w:t xml:space="preserve"> продовольчих магазини, 3</w:t>
      </w:r>
      <w:r w:rsidR="00842A5B" w:rsidRPr="00842A5B">
        <w:rPr>
          <w:rFonts w:ascii="Times New Roman" w:eastAsia="Times New Roman" w:hAnsi="Times New Roman"/>
          <w:sz w:val="26"/>
          <w:szCs w:val="26"/>
        </w:rPr>
        <w:t>3</w:t>
      </w:r>
      <w:r w:rsidRPr="00842A5B">
        <w:rPr>
          <w:rFonts w:ascii="Times New Roman" w:eastAsia="Times New Roman" w:hAnsi="Times New Roman"/>
          <w:sz w:val="26"/>
          <w:szCs w:val="26"/>
        </w:rPr>
        <w:t xml:space="preserve"> змішаних магазинів, </w:t>
      </w:r>
      <w:r w:rsidR="00842A5B" w:rsidRPr="00842A5B">
        <w:rPr>
          <w:rFonts w:ascii="Times New Roman" w:eastAsia="Times New Roman" w:hAnsi="Times New Roman"/>
          <w:sz w:val="26"/>
          <w:szCs w:val="26"/>
        </w:rPr>
        <w:t>11</w:t>
      </w:r>
      <w:r w:rsidRPr="00842A5B">
        <w:rPr>
          <w:rFonts w:ascii="Times New Roman" w:eastAsia="Times New Roman" w:hAnsi="Times New Roman"/>
          <w:sz w:val="26"/>
          <w:szCs w:val="26"/>
        </w:rPr>
        <w:t xml:space="preserve"> кіосків, </w:t>
      </w:r>
      <w:r w:rsidR="00842A5B" w:rsidRPr="00842A5B">
        <w:rPr>
          <w:rFonts w:ascii="Times New Roman" w:eastAsia="Times New Roman" w:hAnsi="Times New Roman"/>
          <w:sz w:val="26"/>
          <w:szCs w:val="26"/>
        </w:rPr>
        <w:t>3</w:t>
      </w:r>
      <w:r w:rsidR="00A41BAC">
        <w:rPr>
          <w:rFonts w:ascii="Times New Roman" w:eastAsia="Times New Roman" w:hAnsi="Times New Roman"/>
          <w:sz w:val="26"/>
          <w:szCs w:val="26"/>
        </w:rPr>
        <w:t>4</w:t>
      </w:r>
      <w:r w:rsidRPr="00842A5B">
        <w:rPr>
          <w:rFonts w:ascii="Times New Roman" w:eastAsia="Times New Roman" w:hAnsi="Times New Roman"/>
          <w:sz w:val="26"/>
          <w:szCs w:val="26"/>
        </w:rPr>
        <w:t xml:space="preserve"> закладів ресторанного господарства, 1 ринок</w:t>
      </w:r>
      <w:r w:rsidR="00842A5B" w:rsidRPr="00842A5B">
        <w:rPr>
          <w:rFonts w:ascii="Times New Roman" w:eastAsia="Times New Roman" w:hAnsi="Times New Roman"/>
          <w:sz w:val="26"/>
          <w:szCs w:val="26"/>
        </w:rPr>
        <w:t xml:space="preserve"> із змішаним асортиментом</w:t>
      </w:r>
      <w:r w:rsidRPr="00842A5B">
        <w:rPr>
          <w:rFonts w:ascii="Times New Roman" w:eastAsia="Times New Roman" w:hAnsi="Times New Roman"/>
          <w:sz w:val="26"/>
          <w:szCs w:val="26"/>
        </w:rPr>
        <w:t>.</w:t>
      </w:r>
    </w:p>
    <w:p w:rsidR="00D84AD9" w:rsidRPr="00B444D0" w:rsidRDefault="00D84AD9" w:rsidP="00B444D0">
      <w:pPr>
        <w:pBdr>
          <w:top w:val="nil"/>
          <w:left w:val="nil"/>
          <w:bottom w:val="nil"/>
          <w:right w:val="nil"/>
          <w:between w:val="nil"/>
        </w:pBdr>
        <w:spacing w:after="0" w:line="240" w:lineRule="auto"/>
        <w:ind w:firstLine="708"/>
        <w:jc w:val="both"/>
        <w:rPr>
          <w:rFonts w:ascii="Times New Roman" w:eastAsia="Times New Roman" w:hAnsi="Times New Roman"/>
          <w:color w:val="000000"/>
          <w:sz w:val="26"/>
          <w:szCs w:val="26"/>
        </w:rPr>
      </w:pPr>
      <w:r w:rsidRPr="00B444D0">
        <w:rPr>
          <w:rFonts w:ascii="Times New Roman" w:eastAsia="Times New Roman" w:hAnsi="Times New Roman"/>
          <w:color w:val="000000"/>
          <w:sz w:val="26"/>
          <w:szCs w:val="26"/>
        </w:rPr>
        <w:t xml:space="preserve">Головною метою, яку ставить перед собою громада є визначення пріоритетів, на яких будуть зосередженні зусилля та ресурси, подолання спаду виробництва </w:t>
      </w:r>
      <w:proofErr w:type="spellStart"/>
      <w:r w:rsidRPr="00B444D0">
        <w:rPr>
          <w:rFonts w:ascii="Times New Roman" w:eastAsia="Times New Roman" w:hAnsi="Times New Roman"/>
          <w:color w:val="000000"/>
          <w:sz w:val="26"/>
          <w:szCs w:val="26"/>
        </w:rPr>
        <w:t>промисловоі</w:t>
      </w:r>
      <w:proofErr w:type="spellEnd"/>
      <w:r w:rsidRPr="00B444D0">
        <w:rPr>
          <w:rFonts w:ascii="Times New Roman" w:eastAsia="Times New Roman" w:hAnsi="Times New Roman"/>
          <w:color w:val="000000"/>
          <w:sz w:val="26"/>
          <w:szCs w:val="26"/>
        </w:rPr>
        <w:t xml:space="preserve">̈ </w:t>
      </w:r>
      <w:proofErr w:type="spellStart"/>
      <w:r w:rsidRPr="00B444D0">
        <w:rPr>
          <w:rFonts w:ascii="Times New Roman" w:eastAsia="Times New Roman" w:hAnsi="Times New Roman"/>
          <w:color w:val="000000"/>
          <w:sz w:val="26"/>
          <w:szCs w:val="26"/>
        </w:rPr>
        <w:t>продукціі</w:t>
      </w:r>
      <w:proofErr w:type="spellEnd"/>
      <w:r w:rsidRPr="00B444D0">
        <w:rPr>
          <w:rFonts w:ascii="Times New Roman" w:eastAsia="Times New Roman" w:hAnsi="Times New Roman"/>
          <w:color w:val="000000"/>
          <w:sz w:val="26"/>
          <w:szCs w:val="26"/>
        </w:rPr>
        <w:t xml:space="preserve">̈, підвищення конкурентоспроможності </w:t>
      </w:r>
      <w:proofErr w:type="spellStart"/>
      <w:r w:rsidRPr="00B444D0">
        <w:rPr>
          <w:rFonts w:ascii="Times New Roman" w:eastAsia="Times New Roman" w:hAnsi="Times New Roman"/>
          <w:color w:val="000000"/>
          <w:sz w:val="26"/>
          <w:szCs w:val="26"/>
        </w:rPr>
        <w:t>продукціі</w:t>
      </w:r>
      <w:proofErr w:type="spellEnd"/>
      <w:r w:rsidRPr="00B444D0">
        <w:rPr>
          <w:rFonts w:ascii="Times New Roman" w:eastAsia="Times New Roman" w:hAnsi="Times New Roman"/>
          <w:color w:val="000000"/>
          <w:sz w:val="26"/>
          <w:szCs w:val="26"/>
        </w:rPr>
        <w:t xml:space="preserve">̈, визначення завдання щодо підвищення рівня життя населення, </w:t>
      </w:r>
      <w:proofErr w:type="spellStart"/>
      <w:r w:rsidRPr="00B444D0">
        <w:rPr>
          <w:rFonts w:ascii="Times New Roman" w:eastAsia="Times New Roman" w:hAnsi="Times New Roman"/>
          <w:color w:val="000000"/>
          <w:sz w:val="26"/>
          <w:szCs w:val="26"/>
        </w:rPr>
        <w:t>його</w:t>
      </w:r>
      <w:proofErr w:type="spellEnd"/>
      <w:r w:rsidRPr="00B444D0">
        <w:rPr>
          <w:rFonts w:ascii="Times New Roman" w:eastAsia="Times New Roman" w:hAnsi="Times New Roman"/>
          <w:color w:val="000000"/>
          <w:sz w:val="26"/>
          <w:szCs w:val="26"/>
        </w:rPr>
        <w:t xml:space="preserve"> соціального захисту та розвитку </w:t>
      </w:r>
      <w:proofErr w:type="spellStart"/>
      <w:r w:rsidRPr="00B444D0">
        <w:rPr>
          <w:rFonts w:ascii="Times New Roman" w:eastAsia="Times New Roman" w:hAnsi="Times New Roman"/>
          <w:color w:val="000000"/>
          <w:sz w:val="26"/>
          <w:szCs w:val="26"/>
        </w:rPr>
        <w:t>соціальноі</w:t>
      </w:r>
      <w:proofErr w:type="spellEnd"/>
      <w:r w:rsidRPr="00B444D0">
        <w:rPr>
          <w:rFonts w:ascii="Times New Roman" w:eastAsia="Times New Roman" w:hAnsi="Times New Roman"/>
          <w:color w:val="000000"/>
          <w:sz w:val="26"/>
          <w:szCs w:val="26"/>
        </w:rPr>
        <w:t xml:space="preserve">̈ сфери. </w:t>
      </w:r>
    </w:p>
    <w:p w:rsidR="00D84AD9" w:rsidRPr="00B444D0" w:rsidRDefault="00D84AD9" w:rsidP="00B444D0">
      <w:pPr>
        <w:pBdr>
          <w:top w:val="nil"/>
          <w:left w:val="nil"/>
          <w:bottom w:val="nil"/>
          <w:right w:val="nil"/>
          <w:between w:val="nil"/>
        </w:pBdr>
        <w:spacing w:after="0" w:line="240" w:lineRule="auto"/>
        <w:ind w:firstLine="708"/>
        <w:jc w:val="both"/>
        <w:rPr>
          <w:rFonts w:ascii="Times New Roman" w:eastAsia="Times New Roman" w:hAnsi="Times New Roman"/>
          <w:color w:val="000000"/>
          <w:sz w:val="26"/>
          <w:szCs w:val="26"/>
        </w:rPr>
      </w:pPr>
      <w:r w:rsidRPr="00B444D0">
        <w:rPr>
          <w:rFonts w:ascii="Times New Roman" w:eastAsia="Times New Roman" w:hAnsi="Times New Roman"/>
          <w:color w:val="000000"/>
          <w:sz w:val="26"/>
          <w:szCs w:val="26"/>
        </w:rPr>
        <w:t xml:space="preserve">Одним із головних завдань та пріоритетних напрямків щодо розвитку та стабільного функціонування господарства є ефективне налагодження роботи по впровадженню нових </w:t>
      </w:r>
      <w:proofErr w:type="spellStart"/>
      <w:r w:rsidRPr="00B444D0">
        <w:rPr>
          <w:rFonts w:ascii="Times New Roman" w:eastAsia="Times New Roman" w:hAnsi="Times New Roman"/>
          <w:color w:val="000000"/>
          <w:sz w:val="26"/>
          <w:szCs w:val="26"/>
        </w:rPr>
        <w:t>технологіи</w:t>
      </w:r>
      <w:proofErr w:type="spellEnd"/>
      <w:r w:rsidRPr="00B444D0">
        <w:rPr>
          <w:rFonts w:ascii="Times New Roman" w:eastAsia="Times New Roman" w:hAnsi="Times New Roman"/>
          <w:color w:val="000000"/>
          <w:sz w:val="26"/>
          <w:szCs w:val="26"/>
        </w:rPr>
        <w:t xml:space="preserve">̆, оновленню асортименту продукції̈. </w:t>
      </w:r>
    </w:p>
    <w:p w:rsidR="00D84AD9" w:rsidRPr="00B444D0" w:rsidRDefault="00D84AD9" w:rsidP="00B444D0">
      <w:pPr>
        <w:pBdr>
          <w:top w:val="nil"/>
          <w:left w:val="nil"/>
          <w:bottom w:val="nil"/>
          <w:right w:val="nil"/>
          <w:between w:val="nil"/>
        </w:pBdr>
        <w:spacing w:after="0" w:line="240" w:lineRule="auto"/>
        <w:ind w:firstLine="708"/>
        <w:jc w:val="both"/>
        <w:rPr>
          <w:rFonts w:ascii="Times New Roman" w:eastAsia="Times New Roman" w:hAnsi="Times New Roman"/>
          <w:color w:val="000000"/>
          <w:sz w:val="26"/>
          <w:szCs w:val="26"/>
        </w:rPr>
      </w:pPr>
      <w:r w:rsidRPr="00B444D0">
        <w:rPr>
          <w:rFonts w:ascii="Times New Roman" w:eastAsia="Times New Roman" w:hAnsi="Times New Roman"/>
          <w:color w:val="000000"/>
          <w:sz w:val="26"/>
          <w:szCs w:val="26"/>
        </w:rPr>
        <w:t xml:space="preserve">Реальний̆ шлях щодо структурної̈ перебудови господарського комплексу, формування ефективного конкурентного середовища та реальних шляхів до позитивних зрушень в економіці є сприяння </w:t>
      </w:r>
      <w:proofErr w:type="spellStart"/>
      <w:r w:rsidRPr="00B444D0">
        <w:rPr>
          <w:rFonts w:ascii="Times New Roman" w:eastAsia="Times New Roman" w:hAnsi="Times New Roman"/>
          <w:color w:val="000000"/>
          <w:sz w:val="26"/>
          <w:szCs w:val="26"/>
        </w:rPr>
        <w:t>розвитковості</w:t>
      </w:r>
      <w:proofErr w:type="spellEnd"/>
      <w:r w:rsidRPr="00B444D0">
        <w:rPr>
          <w:rFonts w:ascii="Times New Roman" w:eastAsia="Times New Roman" w:hAnsi="Times New Roman"/>
          <w:color w:val="000000"/>
          <w:sz w:val="26"/>
          <w:szCs w:val="26"/>
        </w:rPr>
        <w:t xml:space="preserve"> </w:t>
      </w:r>
      <w:proofErr w:type="spellStart"/>
      <w:r w:rsidRPr="00B444D0">
        <w:rPr>
          <w:rFonts w:ascii="Times New Roman" w:eastAsia="Times New Roman" w:hAnsi="Times New Roman"/>
          <w:color w:val="000000"/>
          <w:sz w:val="26"/>
          <w:szCs w:val="26"/>
        </w:rPr>
        <w:t>підприємницькоі</w:t>
      </w:r>
      <w:proofErr w:type="spellEnd"/>
      <w:r w:rsidRPr="00B444D0">
        <w:rPr>
          <w:rFonts w:ascii="Times New Roman" w:eastAsia="Times New Roman" w:hAnsi="Times New Roman"/>
          <w:color w:val="000000"/>
          <w:sz w:val="26"/>
          <w:szCs w:val="26"/>
        </w:rPr>
        <w:t xml:space="preserve">̈ діяльності на </w:t>
      </w:r>
      <w:proofErr w:type="spellStart"/>
      <w:r w:rsidRPr="00B444D0">
        <w:rPr>
          <w:rFonts w:ascii="Times New Roman" w:eastAsia="Times New Roman" w:hAnsi="Times New Roman"/>
          <w:color w:val="000000"/>
          <w:sz w:val="26"/>
          <w:szCs w:val="26"/>
        </w:rPr>
        <w:t>територіі</w:t>
      </w:r>
      <w:proofErr w:type="spellEnd"/>
      <w:r w:rsidRPr="00B444D0">
        <w:rPr>
          <w:rFonts w:ascii="Times New Roman" w:eastAsia="Times New Roman" w:hAnsi="Times New Roman"/>
          <w:color w:val="000000"/>
          <w:sz w:val="26"/>
          <w:szCs w:val="26"/>
        </w:rPr>
        <w:t xml:space="preserve">̈, в тому числі малого бізнесу та створення </w:t>
      </w:r>
      <w:proofErr w:type="spellStart"/>
      <w:r w:rsidRPr="00B444D0">
        <w:rPr>
          <w:rFonts w:ascii="Times New Roman" w:eastAsia="Times New Roman" w:hAnsi="Times New Roman"/>
          <w:color w:val="000000"/>
          <w:sz w:val="26"/>
          <w:szCs w:val="26"/>
        </w:rPr>
        <w:t>рекреаційноі</w:t>
      </w:r>
      <w:proofErr w:type="spellEnd"/>
      <w:r w:rsidRPr="00B444D0">
        <w:rPr>
          <w:rFonts w:ascii="Times New Roman" w:eastAsia="Times New Roman" w:hAnsi="Times New Roman"/>
          <w:color w:val="000000"/>
          <w:sz w:val="26"/>
          <w:szCs w:val="26"/>
        </w:rPr>
        <w:t xml:space="preserve">̈ зони для відпочинку та туризму. </w:t>
      </w:r>
    </w:p>
    <w:p w:rsidR="00D84AD9" w:rsidRPr="00B444D0" w:rsidRDefault="00D84AD9" w:rsidP="00B444D0">
      <w:pPr>
        <w:pBdr>
          <w:top w:val="nil"/>
          <w:left w:val="nil"/>
          <w:bottom w:val="nil"/>
          <w:right w:val="nil"/>
          <w:between w:val="nil"/>
        </w:pBdr>
        <w:spacing w:after="0" w:line="240" w:lineRule="auto"/>
        <w:ind w:firstLine="708"/>
        <w:jc w:val="both"/>
        <w:rPr>
          <w:rFonts w:ascii="Times New Roman" w:eastAsia="Times New Roman" w:hAnsi="Times New Roman"/>
          <w:color w:val="000000"/>
          <w:sz w:val="26"/>
          <w:szCs w:val="26"/>
        </w:rPr>
      </w:pPr>
      <w:r w:rsidRPr="00B444D0">
        <w:rPr>
          <w:rFonts w:ascii="Times New Roman" w:eastAsia="Times New Roman" w:hAnsi="Times New Roman"/>
          <w:color w:val="000000"/>
          <w:sz w:val="26"/>
          <w:szCs w:val="26"/>
        </w:rPr>
        <w:t xml:space="preserve">Успіх економічних реформ багато в чому залежить від розвитку малого підприємництва та малого бізнесу. Саме малі підприємства генерують </w:t>
      </w:r>
      <w:proofErr w:type="spellStart"/>
      <w:r w:rsidRPr="00B444D0">
        <w:rPr>
          <w:rFonts w:ascii="Times New Roman" w:eastAsia="Times New Roman" w:hAnsi="Times New Roman"/>
          <w:color w:val="000000"/>
          <w:sz w:val="26"/>
          <w:szCs w:val="26"/>
        </w:rPr>
        <w:t>тои</w:t>
      </w:r>
      <w:proofErr w:type="spellEnd"/>
      <w:r w:rsidRPr="00B444D0">
        <w:rPr>
          <w:rFonts w:ascii="Times New Roman" w:eastAsia="Times New Roman" w:hAnsi="Times New Roman"/>
          <w:color w:val="000000"/>
          <w:sz w:val="26"/>
          <w:szCs w:val="26"/>
        </w:rPr>
        <w:t xml:space="preserve">̆ </w:t>
      </w:r>
      <w:proofErr w:type="spellStart"/>
      <w:r w:rsidRPr="00B444D0">
        <w:rPr>
          <w:rFonts w:ascii="Times New Roman" w:eastAsia="Times New Roman" w:hAnsi="Times New Roman"/>
          <w:color w:val="000000"/>
          <w:sz w:val="26"/>
          <w:szCs w:val="26"/>
        </w:rPr>
        <w:t>середніи</w:t>
      </w:r>
      <w:proofErr w:type="spellEnd"/>
      <w:r w:rsidRPr="00B444D0">
        <w:rPr>
          <w:rFonts w:ascii="Times New Roman" w:eastAsia="Times New Roman" w:hAnsi="Times New Roman"/>
          <w:color w:val="000000"/>
          <w:sz w:val="26"/>
          <w:szCs w:val="26"/>
        </w:rPr>
        <w:t xml:space="preserve">̆ клас, </w:t>
      </w:r>
      <w:proofErr w:type="spellStart"/>
      <w:r w:rsidRPr="00B444D0">
        <w:rPr>
          <w:rFonts w:ascii="Times New Roman" w:eastAsia="Times New Roman" w:hAnsi="Times New Roman"/>
          <w:color w:val="000000"/>
          <w:sz w:val="26"/>
          <w:szCs w:val="26"/>
        </w:rPr>
        <w:t>якии</w:t>
      </w:r>
      <w:proofErr w:type="spellEnd"/>
      <w:r w:rsidRPr="00B444D0">
        <w:rPr>
          <w:rFonts w:ascii="Times New Roman" w:eastAsia="Times New Roman" w:hAnsi="Times New Roman"/>
          <w:color w:val="000000"/>
          <w:sz w:val="26"/>
          <w:szCs w:val="26"/>
        </w:rPr>
        <w:t xml:space="preserve">̆ є гарантом стабільності і добробуту в суспільстві. </w:t>
      </w:r>
    </w:p>
    <w:p w:rsidR="00D84AD9" w:rsidRPr="00B444D0" w:rsidRDefault="00D84AD9" w:rsidP="00B444D0">
      <w:pPr>
        <w:spacing w:after="0" w:line="240" w:lineRule="auto"/>
        <w:jc w:val="both"/>
        <w:rPr>
          <w:rFonts w:ascii="Times New Roman" w:eastAsia="Times New Roman" w:hAnsi="Times New Roman"/>
          <w:sz w:val="26"/>
          <w:szCs w:val="26"/>
        </w:rPr>
      </w:pPr>
      <w:r w:rsidRPr="00B444D0">
        <w:rPr>
          <w:rFonts w:ascii="Times New Roman" w:eastAsia="Times New Roman" w:hAnsi="Times New Roman"/>
          <w:sz w:val="26"/>
          <w:szCs w:val="26"/>
        </w:rPr>
        <w:t xml:space="preserve">        Бюджет громади формується у відповідності з Бюджетним Кодексом України і входить до зведеного Державного бюджету України. </w:t>
      </w:r>
    </w:p>
    <w:p w:rsidR="007539DF" w:rsidRDefault="007539DF" w:rsidP="00D84AD9">
      <w:pPr>
        <w:spacing w:after="0" w:line="240" w:lineRule="auto"/>
        <w:jc w:val="right"/>
        <w:rPr>
          <w:rFonts w:ascii="Times New Roman" w:eastAsia="Times New Roman" w:hAnsi="Times New Roman"/>
          <w:b/>
          <w:sz w:val="24"/>
          <w:szCs w:val="24"/>
        </w:rPr>
      </w:pPr>
    </w:p>
    <w:p w:rsidR="00D84AD9" w:rsidRDefault="00D84AD9" w:rsidP="00D84AD9">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t>Таблиця 11.Структура доходів та видатків Радивилівської громади</w:t>
      </w:r>
    </w:p>
    <w:p w:rsidR="007539DF" w:rsidRDefault="007539DF" w:rsidP="00D84AD9">
      <w:pPr>
        <w:spacing w:after="0" w:line="240" w:lineRule="auto"/>
        <w:jc w:val="right"/>
        <w:rPr>
          <w:rFonts w:ascii="Times New Roman" w:eastAsia="Times New Roman" w:hAnsi="Times New Roman"/>
          <w:sz w:val="24"/>
          <w:szCs w:val="24"/>
        </w:rPr>
      </w:pPr>
    </w:p>
    <w:tbl>
      <w:tblPr>
        <w:tblStyle w:val="14"/>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1134"/>
        <w:gridCol w:w="1276"/>
        <w:gridCol w:w="1275"/>
        <w:gridCol w:w="1276"/>
        <w:gridCol w:w="1134"/>
        <w:gridCol w:w="1134"/>
      </w:tblGrid>
      <w:tr w:rsidR="005C5135" w:rsidTr="00B56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5C5135">
            <w:pPr>
              <w:spacing w:after="0"/>
              <w:rPr>
                <w:rFonts w:ascii="Times New Roman" w:eastAsia="Times New Roman" w:hAnsi="Times New Roman" w:cs="Times New Roman"/>
                <w:b/>
                <w: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C5135" w:rsidRDefault="005C5135" w:rsidP="005C51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2017 р. факт</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tcPr>
          <w:p w:rsidR="005C5135" w:rsidRDefault="005C5135" w:rsidP="005C51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 р. факт</w:t>
            </w:r>
          </w:p>
        </w:tc>
        <w:tc>
          <w:tcPr>
            <w:tcW w:w="1275" w:type="dxa"/>
            <w:tcBorders>
              <w:top w:val="single" w:sz="4" w:space="0" w:color="000000"/>
              <w:left w:val="single" w:sz="4" w:space="0" w:color="000000"/>
              <w:bottom w:val="single" w:sz="4" w:space="0" w:color="000000"/>
              <w:right w:val="single" w:sz="4" w:space="0" w:color="000000"/>
            </w:tcBorders>
          </w:tcPr>
          <w:p w:rsidR="005C5135" w:rsidRDefault="005C5135" w:rsidP="005C51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 р. факт</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tcPr>
          <w:p w:rsidR="005C5135" w:rsidRDefault="005C5135" w:rsidP="005C51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 р. факт</w:t>
            </w:r>
          </w:p>
        </w:tc>
        <w:tc>
          <w:tcPr>
            <w:tcW w:w="1134" w:type="dxa"/>
            <w:tcBorders>
              <w:top w:val="single" w:sz="4" w:space="0" w:color="000000"/>
              <w:left w:val="single" w:sz="4" w:space="0" w:color="000000"/>
              <w:bottom w:val="single" w:sz="4" w:space="0" w:color="000000"/>
              <w:right w:val="single" w:sz="4" w:space="0" w:color="000000"/>
            </w:tcBorders>
          </w:tcPr>
          <w:p w:rsidR="005C5135" w:rsidRDefault="005C5135" w:rsidP="005C51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 xml:space="preserve">2021 р. </w:t>
            </w:r>
          </w:p>
          <w:p w:rsidR="005C5135" w:rsidRDefault="005C5135" w:rsidP="005C51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факт</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tcPr>
          <w:p w:rsidR="005C5135" w:rsidRDefault="005C5135" w:rsidP="005C51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2022 </w:t>
            </w:r>
            <w:proofErr w:type="spellStart"/>
            <w:r>
              <w:rPr>
                <w:rFonts w:ascii="Times New Roman" w:eastAsia="Times New Roman" w:hAnsi="Times New Roman" w:cs="Times New Roman"/>
                <w:b/>
                <w:sz w:val="24"/>
                <w:szCs w:val="24"/>
              </w:rPr>
              <w:t>р.план</w:t>
            </w:r>
            <w:proofErr w:type="spellEnd"/>
          </w:p>
        </w:tc>
      </w:tr>
      <w:tr w:rsidR="005C5135" w:rsidTr="00B56096">
        <w:trPr>
          <w:trHeight w:val="883"/>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Доходи місцевого бюджету всього,</w:t>
            </w:r>
          </w:p>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в </w:t>
            </w:r>
            <w:proofErr w:type="spellStart"/>
            <w:r>
              <w:rPr>
                <w:rFonts w:ascii="Times New Roman" w:eastAsia="Times New Roman" w:hAnsi="Times New Roman" w:cs="Times New Roman"/>
                <w:b/>
                <w:i/>
                <w:sz w:val="24"/>
                <w:szCs w:val="24"/>
              </w:rPr>
              <w:t>т.ч</w:t>
            </w:r>
            <w:proofErr w:type="spellEnd"/>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99 607,9</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121 520,0</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132 506,9</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129 089,3</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173394,6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156851,1</w:t>
            </w:r>
          </w:p>
        </w:tc>
      </w:tr>
      <w:tr w:rsidR="005C5135" w:rsidTr="00B56096">
        <w:trPr>
          <w:cnfStyle w:val="000000100000" w:firstRow="0" w:lastRow="0" w:firstColumn="0" w:lastColumn="0" w:oddVBand="0" w:evenVBand="0" w:oddHBand="1" w:evenHBand="0" w:firstRowFirstColumn="0" w:firstRowLastColumn="0" w:lastRowFirstColumn="0" w:lastRowLastColumn="0"/>
          <w:trHeight w:val="789"/>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Доходи, що враховуються при визначенні міжбюджетних трансфертів (власні)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41 878,2</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53 698,2</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62 372,9</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67 756,4</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95795,5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94000,0</w:t>
            </w:r>
          </w:p>
        </w:tc>
      </w:tr>
      <w:tr w:rsidR="005C5135" w:rsidTr="00B56096">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Доходи спеціального фонду, в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5 775,9</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3 022,8</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4 755,1</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6 159,4</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4713,4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354,0</w:t>
            </w:r>
          </w:p>
        </w:tc>
      </w:tr>
      <w:tr w:rsidR="005C5135" w:rsidTr="00B56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бюджет розвитку</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3 872,7</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327,4</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1 118,2</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719,4</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732,1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320,0</w:t>
            </w:r>
          </w:p>
        </w:tc>
      </w:tr>
      <w:tr w:rsidR="005C5135" w:rsidTr="00B56096">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Субвенція</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40 811,4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55 551,3</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56 819,8</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49 809,9</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63968,7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109F"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54541,0</w:t>
            </w:r>
          </w:p>
        </w:tc>
      </w:tr>
      <w:tr w:rsidR="005C5135" w:rsidTr="00B56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Дотація</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11 142,4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9 247,7</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8 559,1</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5 363,6</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9280,2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7956,1</w:t>
            </w:r>
          </w:p>
        </w:tc>
      </w:tr>
      <w:tr w:rsidR="005C5135" w:rsidTr="00B56096">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Видатки місцевого бюджету, в </w:t>
            </w:r>
            <w:proofErr w:type="spellStart"/>
            <w:r>
              <w:rPr>
                <w:rFonts w:ascii="Times New Roman" w:eastAsia="Times New Roman" w:hAnsi="Times New Roman" w:cs="Times New Roman"/>
                <w:b/>
                <w:i/>
                <w:sz w:val="24"/>
                <w:szCs w:val="24"/>
              </w:rPr>
              <w:t>т.ч</w:t>
            </w:r>
            <w:proofErr w:type="spellEnd"/>
            <w:r>
              <w:rPr>
                <w:rFonts w:ascii="Times New Roman" w:eastAsia="Times New Roman" w:hAnsi="Times New Roman" w:cs="Times New Roman"/>
                <w:b/>
                <w:i/>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87 173,4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116 433,6</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131 947,8</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123 430,3</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165667,1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173104,0</w:t>
            </w:r>
          </w:p>
        </w:tc>
      </w:tr>
      <w:tr w:rsidR="005C5135" w:rsidTr="00B56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поточні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73 117,3</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102 229,5</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114 999,2</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115 993,2</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156090,4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165105,2</w:t>
            </w:r>
          </w:p>
        </w:tc>
      </w:tr>
      <w:tr w:rsidR="005C5135" w:rsidTr="00B56096">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яких за рахунок субвенцій з бюджетів різних рівнів</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40 811,4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70 192,6</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67 787,6</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52 43,8</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72885,7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62497,1</w:t>
            </w:r>
          </w:p>
        </w:tc>
      </w:tr>
      <w:tr w:rsidR="005C5135" w:rsidTr="00B56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капітальні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14 056,1</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14 204,1</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16 948,6</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7 437,1</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9576,7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7998,8</w:t>
            </w:r>
          </w:p>
        </w:tc>
      </w:tr>
      <w:tr w:rsidR="005C5135" w:rsidTr="00B56096">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яких за рахунок субвенцій з бюджетів різних рівнів</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3 767,7</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2 179,1</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1 192,5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1 188,2</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363,2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0</w:t>
            </w:r>
          </w:p>
        </w:tc>
      </w:tr>
      <w:tr w:rsidR="005C5135" w:rsidTr="00B56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Із загального обсягу видатків на утримання: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87 173,4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116 433,6</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131 947,8</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123 430,3</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165667,1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173104,0</w:t>
            </w:r>
          </w:p>
        </w:tc>
      </w:tr>
      <w:tr w:rsidR="005C5135" w:rsidTr="00B56096">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 місцевого самоврядування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6 619,9</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10 684,4</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14 596,7</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18 292,5</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22509,3</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29214,4</w:t>
            </w:r>
          </w:p>
        </w:tc>
      </w:tr>
      <w:tr w:rsidR="005C5135" w:rsidTr="00B56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освіта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48 097,8</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62 983,1</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72 982,4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73 978,5</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102789,5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107551,9</w:t>
            </w:r>
          </w:p>
        </w:tc>
      </w:tr>
      <w:tr w:rsidR="005C5135" w:rsidTr="00B56096">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культура</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5 354,6</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4 189,3</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4 645,3</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4 747,1</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7188,5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6523,0</w:t>
            </w:r>
          </w:p>
        </w:tc>
      </w:tr>
      <w:tr w:rsidR="005C5135" w:rsidTr="00B56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охорона здоров’я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0</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16,5</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1 313,8</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2 067,2</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6389,9</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4831,2</w:t>
            </w:r>
          </w:p>
        </w:tc>
      </w:tr>
      <w:tr w:rsidR="005C5135" w:rsidTr="00B56096">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житлово-комунальне господарство </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7 728,6</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7 184,7</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6 907,2</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7 739,2</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7420,0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9034,1</w:t>
            </w:r>
          </w:p>
        </w:tc>
      </w:tr>
      <w:tr w:rsidR="005C5135" w:rsidTr="00B56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Borders>
              <w:top w:val="single" w:sz="4" w:space="0" w:color="000000"/>
              <w:left w:val="single" w:sz="4" w:space="0" w:color="000000"/>
              <w:bottom w:val="single" w:sz="4" w:space="0" w:color="000000"/>
              <w:right w:val="single" w:sz="4" w:space="0" w:color="000000"/>
            </w:tcBorders>
          </w:tcPr>
          <w:p w:rsidR="005C5135" w:rsidRDefault="005C5135" w:rsidP="00EB4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інші</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19 372,5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31 375,6</w:t>
            </w:r>
          </w:p>
        </w:tc>
        <w:tc>
          <w:tcPr>
            <w:tcW w:w="1275"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31 502,4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5C5135"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16 605,8</w:t>
            </w:r>
          </w:p>
        </w:tc>
        <w:tc>
          <w:tcPr>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3"/>
                <w:szCs w:val="23"/>
              </w:rPr>
            </w:pPr>
            <w:r w:rsidRPr="00B56096">
              <w:rPr>
                <w:rFonts w:ascii="Times New Roman" w:eastAsia="Times New Roman" w:hAnsi="Times New Roman"/>
                <w:sz w:val="23"/>
                <w:szCs w:val="23"/>
              </w:rPr>
              <w:t>19369,9</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left w:val="single" w:sz="4" w:space="0" w:color="000000"/>
              <w:bottom w:val="single" w:sz="4" w:space="0" w:color="000000"/>
              <w:right w:val="single" w:sz="4" w:space="0" w:color="000000"/>
            </w:tcBorders>
            <w:vAlign w:val="center"/>
          </w:tcPr>
          <w:p w:rsidR="005C5135" w:rsidRPr="00B56096" w:rsidRDefault="00F117C8" w:rsidP="00B56096">
            <w:pPr>
              <w:spacing w:after="0" w:line="240" w:lineRule="auto"/>
              <w:jc w:val="center"/>
              <w:rPr>
                <w:rFonts w:ascii="Times New Roman" w:eastAsia="Times New Roman" w:hAnsi="Times New Roman" w:cs="Times New Roman"/>
                <w:sz w:val="23"/>
                <w:szCs w:val="23"/>
              </w:rPr>
            </w:pPr>
            <w:r w:rsidRPr="00B56096">
              <w:rPr>
                <w:rFonts w:ascii="Times New Roman" w:eastAsia="Times New Roman" w:hAnsi="Times New Roman" w:cs="Times New Roman"/>
                <w:sz w:val="23"/>
                <w:szCs w:val="23"/>
              </w:rPr>
              <w:t>15949,4</w:t>
            </w:r>
          </w:p>
        </w:tc>
      </w:tr>
    </w:tbl>
    <w:p w:rsidR="00D84AD9" w:rsidRDefault="00D84AD9" w:rsidP="00D84AD9">
      <w:pPr>
        <w:spacing w:after="0"/>
        <w:ind w:firstLine="708"/>
        <w:jc w:val="both"/>
        <w:rPr>
          <w:rFonts w:ascii="Times New Roman" w:eastAsia="Times New Roman" w:hAnsi="Times New Roman"/>
          <w:sz w:val="24"/>
          <w:szCs w:val="24"/>
          <w:highlight w:val="white"/>
        </w:rPr>
      </w:pPr>
    </w:p>
    <w:p w:rsidR="00D84AD9" w:rsidRDefault="00D84AD9" w:rsidP="003B118F">
      <w:pPr>
        <w:spacing w:line="240" w:lineRule="auto"/>
        <w:jc w:val="both"/>
        <w:rPr>
          <w:rFonts w:ascii="Times New Roman" w:eastAsia="Times New Roman" w:hAnsi="Times New Roman"/>
          <w:sz w:val="26"/>
          <w:szCs w:val="26"/>
        </w:rPr>
      </w:pPr>
      <w:r w:rsidRPr="003B118F">
        <w:rPr>
          <w:rFonts w:ascii="Times New Roman" w:eastAsia="Times New Roman" w:hAnsi="Times New Roman"/>
          <w:sz w:val="26"/>
          <w:szCs w:val="26"/>
        </w:rPr>
        <w:t xml:space="preserve">        Першочерговим завданням фінансово-бюджетної складової розвитку </w:t>
      </w:r>
      <w:r w:rsidR="003B118F" w:rsidRPr="003B118F">
        <w:rPr>
          <w:rFonts w:ascii="Times New Roman" w:eastAsia="Times New Roman" w:hAnsi="Times New Roman"/>
          <w:sz w:val="26"/>
          <w:szCs w:val="26"/>
        </w:rPr>
        <w:t xml:space="preserve">Радивилівської </w:t>
      </w:r>
      <w:r w:rsidRPr="003B118F">
        <w:rPr>
          <w:rFonts w:ascii="Times New Roman" w:eastAsia="Times New Roman" w:hAnsi="Times New Roman"/>
          <w:sz w:val="26"/>
          <w:szCs w:val="26"/>
        </w:rPr>
        <w:t xml:space="preserve">громади є підвищення інвестиційної привабливості території громади, а також перехід до більш економічно збалансованої системи управління комунальним майном. Оскільки одним із основним доходів громади є надходження від платників податків, тому розвиток малого і середнього бізнесу є необхідною умовою для соціально - економічного розвитку громади в цілому. </w:t>
      </w:r>
    </w:p>
    <w:p w:rsidR="007539DF" w:rsidRDefault="007539DF" w:rsidP="00BC0ED3">
      <w:pPr>
        <w:spacing w:after="0" w:line="240" w:lineRule="auto"/>
        <w:jc w:val="both"/>
        <w:rPr>
          <w:rFonts w:ascii="Times New Roman" w:hAnsi="Times New Roman"/>
          <w:b/>
          <w:i/>
          <w:sz w:val="26"/>
          <w:szCs w:val="26"/>
        </w:rPr>
      </w:pPr>
    </w:p>
    <w:p w:rsidR="00BC0ED3" w:rsidRPr="00511E9E" w:rsidRDefault="00BC0ED3" w:rsidP="00BC0ED3">
      <w:pPr>
        <w:spacing w:after="0" w:line="240" w:lineRule="auto"/>
        <w:jc w:val="both"/>
        <w:rPr>
          <w:rFonts w:ascii="Times New Roman" w:hAnsi="Times New Roman"/>
          <w:b/>
          <w:i/>
          <w:sz w:val="26"/>
          <w:szCs w:val="26"/>
        </w:rPr>
      </w:pPr>
      <w:r w:rsidRPr="00511E9E">
        <w:rPr>
          <w:rFonts w:ascii="Times New Roman" w:hAnsi="Times New Roman"/>
          <w:b/>
          <w:i/>
          <w:sz w:val="26"/>
          <w:szCs w:val="26"/>
        </w:rPr>
        <w:t>Агропромисловий розвиток</w:t>
      </w:r>
    </w:p>
    <w:p w:rsidR="00BC0ED3" w:rsidRPr="00944693" w:rsidRDefault="00BC0ED3" w:rsidP="00BC0ED3">
      <w:pPr>
        <w:spacing w:after="0" w:line="240" w:lineRule="auto"/>
        <w:jc w:val="both"/>
        <w:rPr>
          <w:rFonts w:ascii="Times New Roman" w:hAnsi="Times New Roman"/>
          <w:b/>
          <w:sz w:val="26"/>
          <w:szCs w:val="26"/>
        </w:rPr>
      </w:pPr>
      <w:r w:rsidRPr="00944693">
        <w:rPr>
          <w:rFonts w:ascii="Times New Roman" w:hAnsi="Times New Roman"/>
          <w:b/>
          <w:sz w:val="26"/>
          <w:szCs w:val="26"/>
        </w:rPr>
        <w:t>Перелік сільськогосподарський підприємств, які здійснюють свою діяльність на території Радивилівської громади:</w:t>
      </w:r>
    </w:p>
    <w:tbl>
      <w:tblPr>
        <w:tblW w:w="9634" w:type="dxa"/>
        <w:tblLayout w:type="fixed"/>
        <w:tblLook w:val="04A0" w:firstRow="1" w:lastRow="0" w:firstColumn="1" w:lastColumn="0" w:noHBand="0" w:noVBand="1"/>
      </w:tblPr>
      <w:tblGrid>
        <w:gridCol w:w="988"/>
        <w:gridCol w:w="4252"/>
        <w:gridCol w:w="2126"/>
        <w:gridCol w:w="2268"/>
      </w:tblGrid>
      <w:tr w:rsidR="00BC0ED3" w:rsidRPr="00944693" w:rsidTr="00E177D1">
        <w:tc>
          <w:tcPr>
            <w:tcW w:w="988" w:type="dxa"/>
            <w:vAlign w:val="center"/>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 п/п</w:t>
            </w:r>
          </w:p>
        </w:tc>
        <w:tc>
          <w:tcPr>
            <w:tcW w:w="4252" w:type="dxa"/>
            <w:vAlign w:val="center"/>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Назва господарства</w:t>
            </w:r>
          </w:p>
        </w:tc>
        <w:tc>
          <w:tcPr>
            <w:tcW w:w="2126" w:type="dxa"/>
            <w:vAlign w:val="center"/>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 xml:space="preserve">Земельний банк, </w:t>
            </w:r>
            <w:r w:rsidRPr="00944693">
              <w:rPr>
                <w:rFonts w:ascii="Times New Roman" w:hAnsi="Times New Roman"/>
                <w:sz w:val="26"/>
                <w:szCs w:val="26"/>
              </w:rPr>
              <w:lastRenderedPageBreak/>
              <w:t>га</w:t>
            </w:r>
          </w:p>
        </w:tc>
        <w:tc>
          <w:tcPr>
            <w:tcW w:w="2268" w:type="dxa"/>
            <w:vAlign w:val="center"/>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lastRenderedPageBreak/>
              <w:t>Рід занять</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ПП «Агро-</w:t>
            </w:r>
            <w:proofErr w:type="spellStart"/>
            <w:r w:rsidRPr="00944693">
              <w:rPr>
                <w:rFonts w:ascii="Times New Roman" w:hAnsi="Times New Roman"/>
                <w:sz w:val="26"/>
                <w:szCs w:val="26"/>
              </w:rPr>
              <w:t>Еспрес</w:t>
            </w:r>
            <w:proofErr w:type="spellEnd"/>
            <w:r w:rsidRPr="00944693">
              <w:rPr>
                <w:rFonts w:ascii="Times New Roman" w:hAnsi="Times New Roman"/>
                <w:sz w:val="26"/>
                <w:szCs w:val="26"/>
              </w:rPr>
              <w:t>-Сервіс»</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4255</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 xml:space="preserve">Рослинництво </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2.</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ТзОВ «</w:t>
            </w:r>
            <w:proofErr w:type="spellStart"/>
            <w:r w:rsidRPr="00944693">
              <w:rPr>
                <w:rFonts w:ascii="Times New Roman" w:hAnsi="Times New Roman"/>
                <w:sz w:val="26"/>
                <w:szCs w:val="26"/>
              </w:rPr>
              <w:t>Славіом</w:t>
            </w:r>
            <w:proofErr w:type="spellEnd"/>
            <w:r w:rsidRPr="00944693">
              <w:rPr>
                <w:rFonts w:ascii="Times New Roman" w:hAnsi="Times New Roman"/>
                <w:sz w:val="26"/>
                <w:szCs w:val="26"/>
              </w:rPr>
              <w:t>»</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1249,24</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3.</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СВК «Немирівський»</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33,43</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4.</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СГ «Корнет»</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38,15</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5.</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ПП «Агро+»</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98,0</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6.</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ТзОВ «</w:t>
            </w:r>
            <w:proofErr w:type="spellStart"/>
            <w:r w:rsidRPr="00944693">
              <w:rPr>
                <w:rFonts w:ascii="Times New Roman" w:hAnsi="Times New Roman"/>
                <w:sz w:val="26"/>
                <w:szCs w:val="26"/>
              </w:rPr>
              <w:t>Агролан</w:t>
            </w:r>
            <w:proofErr w:type="spellEnd"/>
            <w:r w:rsidRPr="00944693">
              <w:rPr>
                <w:rFonts w:ascii="Times New Roman" w:hAnsi="Times New Roman"/>
                <w:sz w:val="26"/>
                <w:szCs w:val="26"/>
              </w:rPr>
              <w:t xml:space="preserve"> «Крупець»</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652,0</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7.</w:t>
            </w:r>
          </w:p>
        </w:tc>
        <w:tc>
          <w:tcPr>
            <w:tcW w:w="4252" w:type="dxa"/>
          </w:tcPr>
          <w:p w:rsidR="00BC0ED3" w:rsidRPr="00944693" w:rsidRDefault="00BC0ED3" w:rsidP="00E177D1">
            <w:pPr>
              <w:spacing w:after="0" w:line="240" w:lineRule="auto"/>
              <w:jc w:val="both"/>
              <w:rPr>
                <w:rFonts w:ascii="Times New Roman" w:hAnsi="Times New Roman"/>
                <w:color w:val="0D0D0D" w:themeColor="text1" w:themeTint="F2"/>
                <w:sz w:val="26"/>
                <w:szCs w:val="26"/>
              </w:rPr>
            </w:pPr>
            <w:r w:rsidRPr="00944693">
              <w:rPr>
                <w:rFonts w:ascii="Times New Roman" w:hAnsi="Times New Roman"/>
                <w:color w:val="0D0D0D" w:themeColor="text1" w:themeTint="F2"/>
                <w:sz w:val="26"/>
                <w:szCs w:val="26"/>
              </w:rPr>
              <w:t xml:space="preserve">ТзОВ  ВТП «Щедра нива» </w:t>
            </w:r>
          </w:p>
        </w:tc>
        <w:tc>
          <w:tcPr>
            <w:tcW w:w="2126" w:type="dxa"/>
          </w:tcPr>
          <w:p w:rsidR="00BC0ED3" w:rsidRPr="00944693" w:rsidRDefault="00BC0ED3" w:rsidP="00E177D1">
            <w:pPr>
              <w:spacing w:after="0" w:line="240" w:lineRule="auto"/>
              <w:jc w:val="both"/>
              <w:rPr>
                <w:rFonts w:ascii="Times New Roman" w:hAnsi="Times New Roman"/>
                <w:color w:val="0D0D0D" w:themeColor="text1" w:themeTint="F2"/>
                <w:sz w:val="26"/>
                <w:szCs w:val="26"/>
              </w:rPr>
            </w:pPr>
            <w:r w:rsidRPr="00944693">
              <w:rPr>
                <w:rFonts w:ascii="Times New Roman" w:hAnsi="Times New Roman"/>
                <w:color w:val="0D0D0D" w:themeColor="text1" w:themeTint="F2"/>
                <w:sz w:val="26"/>
                <w:szCs w:val="26"/>
              </w:rPr>
              <w:t>350</w:t>
            </w:r>
          </w:p>
        </w:tc>
        <w:tc>
          <w:tcPr>
            <w:tcW w:w="2268" w:type="dxa"/>
          </w:tcPr>
          <w:p w:rsidR="00BC0ED3" w:rsidRPr="00944693" w:rsidRDefault="00BC0ED3" w:rsidP="00E177D1">
            <w:pPr>
              <w:spacing w:after="0" w:line="240" w:lineRule="auto"/>
              <w:jc w:val="both"/>
              <w:rPr>
                <w:rFonts w:ascii="Times New Roman" w:hAnsi="Times New Roman"/>
                <w:color w:val="0D0D0D" w:themeColor="text1" w:themeTint="F2"/>
                <w:sz w:val="26"/>
                <w:szCs w:val="26"/>
              </w:rPr>
            </w:pPr>
            <w:r w:rsidRPr="00944693">
              <w:rPr>
                <w:rFonts w:ascii="Times New Roman" w:hAnsi="Times New Roman"/>
                <w:color w:val="0D0D0D" w:themeColor="text1" w:themeTint="F2"/>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8.</w:t>
            </w:r>
          </w:p>
        </w:tc>
        <w:tc>
          <w:tcPr>
            <w:tcW w:w="4252" w:type="dxa"/>
          </w:tcPr>
          <w:p w:rsidR="00BC0ED3" w:rsidRPr="00944693" w:rsidRDefault="00BC0ED3" w:rsidP="00E177D1">
            <w:pPr>
              <w:spacing w:after="0" w:line="240" w:lineRule="auto"/>
              <w:jc w:val="both"/>
              <w:rPr>
                <w:rFonts w:ascii="Times New Roman" w:hAnsi="Times New Roman"/>
                <w:color w:val="0D0D0D" w:themeColor="text1" w:themeTint="F2"/>
                <w:sz w:val="26"/>
                <w:szCs w:val="26"/>
              </w:rPr>
            </w:pPr>
            <w:r w:rsidRPr="00944693">
              <w:rPr>
                <w:rFonts w:ascii="Times New Roman" w:hAnsi="Times New Roman"/>
                <w:color w:val="0D0D0D" w:themeColor="text1" w:themeTint="F2"/>
                <w:sz w:val="26"/>
                <w:szCs w:val="26"/>
              </w:rPr>
              <w:t>ТзОВ ВКП «Щедра нива»</w:t>
            </w:r>
          </w:p>
        </w:tc>
        <w:tc>
          <w:tcPr>
            <w:tcW w:w="2126" w:type="dxa"/>
          </w:tcPr>
          <w:p w:rsidR="00BC0ED3" w:rsidRPr="00944693" w:rsidRDefault="00BC0ED3" w:rsidP="00E177D1">
            <w:pPr>
              <w:spacing w:after="0" w:line="240" w:lineRule="auto"/>
              <w:jc w:val="both"/>
              <w:rPr>
                <w:rFonts w:ascii="Times New Roman" w:hAnsi="Times New Roman"/>
                <w:color w:val="0D0D0D" w:themeColor="text1" w:themeTint="F2"/>
                <w:sz w:val="26"/>
                <w:szCs w:val="26"/>
              </w:rPr>
            </w:pPr>
            <w:r w:rsidRPr="00944693">
              <w:rPr>
                <w:rFonts w:ascii="Times New Roman" w:hAnsi="Times New Roman"/>
                <w:color w:val="0D0D0D" w:themeColor="text1" w:themeTint="F2"/>
                <w:sz w:val="26"/>
                <w:szCs w:val="26"/>
              </w:rPr>
              <w:t>1300</w:t>
            </w:r>
          </w:p>
        </w:tc>
        <w:tc>
          <w:tcPr>
            <w:tcW w:w="2268" w:type="dxa"/>
          </w:tcPr>
          <w:p w:rsidR="00BC0ED3" w:rsidRPr="00944693" w:rsidRDefault="00BC0ED3" w:rsidP="00E177D1">
            <w:pPr>
              <w:spacing w:after="0" w:line="240" w:lineRule="auto"/>
              <w:jc w:val="both"/>
              <w:rPr>
                <w:rFonts w:ascii="Times New Roman" w:hAnsi="Times New Roman"/>
                <w:color w:val="0D0D0D" w:themeColor="text1" w:themeTint="F2"/>
                <w:sz w:val="26"/>
                <w:szCs w:val="26"/>
              </w:rPr>
            </w:pPr>
            <w:r w:rsidRPr="00944693">
              <w:rPr>
                <w:rFonts w:ascii="Times New Roman" w:hAnsi="Times New Roman"/>
                <w:color w:val="0D0D0D" w:themeColor="text1" w:themeTint="F2"/>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9.</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ПП Іванюк А.В.</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99,0</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10.</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 xml:space="preserve">ПП </w:t>
            </w:r>
            <w:proofErr w:type="spellStart"/>
            <w:r w:rsidRPr="00944693">
              <w:rPr>
                <w:rFonts w:ascii="Times New Roman" w:hAnsi="Times New Roman"/>
                <w:sz w:val="26"/>
                <w:szCs w:val="26"/>
              </w:rPr>
              <w:t>Ціолка</w:t>
            </w:r>
            <w:proofErr w:type="spellEnd"/>
            <w:r w:rsidRPr="00944693">
              <w:rPr>
                <w:rFonts w:ascii="Times New Roman" w:hAnsi="Times New Roman"/>
                <w:sz w:val="26"/>
                <w:szCs w:val="26"/>
              </w:rPr>
              <w:t xml:space="preserve"> О.В.</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15,0</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11.</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ТОВ «</w:t>
            </w:r>
            <w:proofErr w:type="spellStart"/>
            <w:r w:rsidRPr="00944693">
              <w:rPr>
                <w:rFonts w:ascii="Times New Roman" w:hAnsi="Times New Roman"/>
                <w:sz w:val="26"/>
                <w:szCs w:val="26"/>
              </w:rPr>
              <w:t>Віктал</w:t>
            </w:r>
            <w:proofErr w:type="spellEnd"/>
            <w:r w:rsidRPr="00944693">
              <w:rPr>
                <w:rFonts w:ascii="Times New Roman" w:hAnsi="Times New Roman"/>
                <w:sz w:val="26"/>
                <w:szCs w:val="26"/>
              </w:rPr>
              <w:t xml:space="preserve"> Агро»</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298</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12.</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 xml:space="preserve">ТОВ «Сяйво Л.П.Д.» </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1556</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13.</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СФГ «</w:t>
            </w:r>
            <w:proofErr w:type="spellStart"/>
            <w:r w:rsidRPr="00944693">
              <w:rPr>
                <w:rFonts w:ascii="Times New Roman" w:hAnsi="Times New Roman"/>
                <w:sz w:val="26"/>
                <w:szCs w:val="26"/>
              </w:rPr>
              <w:t>Крупецьагроптиця</w:t>
            </w:r>
            <w:proofErr w:type="spellEnd"/>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786,98</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14.</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ФГ «Щедрий врожай»</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40,65</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rPr>
          <w:trHeight w:val="320"/>
        </w:trPr>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15.</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ТОВ «Радивилів-Агро»</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643,47</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r w:rsidR="00BC0ED3" w:rsidRPr="00944693" w:rsidTr="00E177D1">
        <w:tc>
          <w:tcPr>
            <w:tcW w:w="98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 xml:space="preserve">16. </w:t>
            </w:r>
          </w:p>
        </w:tc>
        <w:tc>
          <w:tcPr>
            <w:tcW w:w="4252"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СФГ «</w:t>
            </w:r>
            <w:proofErr w:type="spellStart"/>
            <w:r w:rsidRPr="00944693">
              <w:rPr>
                <w:rFonts w:ascii="Times New Roman" w:hAnsi="Times New Roman"/>
                <w:sz w:val="26"/>
                <w:szCs w:val="26"/>
              </w:rPr>
              <w:t>Агротехсервіс</w:t>
            </w:r>
            <w:proofErr w:type="spellEnd"/>
            <w:r w:rsidRPr="00944693">
              <w:rPr>
                <w:rFonts w:ascii="Times New Roman" w:hAnsi="Times New Roman"/>
                <w:sz w:val="26"/>
                <w:szCs w:val="26"/>
              </w:rPr>
              <w:t>»</w:t>
            </w:r>
          </w:p>
        </w:tc>
        <w:tc>
          <w:tcPr>
            <w:tcW w:w="2126"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3,69</w:t>
            </w:r>
          </w:p>
        </w:tc>
        <w:tc>
          <w:tcPr>
            <w:tcW w:w="2268" w:type="dxa"/>
          </w:tcPr>
          <w:p w:rsidR="00BC0ED3" w:rsidRPr="00944693" w:rsidRDefault="00BC0ED3" w:rsidP="00E177D1">
            <w:pPr>
              <w:spacing w:after="0" w:line="240" w:lineRule="auto"/>
              <w:jc w:val="both"/>
              <w:rPr>
                <w:rFonts w:ascii="Times New Roman" w:hAnsi="Times New Roman"/>
                <w:sz w:val="26"/>
                <w:szCs w:val="26"/>
              </w:rPr>
            </w:pPr>
            <w:r w:rsidRPr="00944693">
              <w:rPr>
                <w:rFonts w:ascii="Times New Roman" w:hAnsi="Times New Roman"/>
                <w:sz w:val="26"/>
                <w:szCs w:val="26"/>
              </w:rPr>
              <w:t>Рослинництво</w:t>
            </w:r>
          </w:p>
        </w:tc>
      </w:tr>
    </w:tbl>
    <w:p w:rsidR="001406A9" w:rsidRDefault="001406A9" w:rsidP="001406A9">
      <w:pPr>
        <w:pStyle w:val="2"/>
        <w:keepNext w:val="0"/>
        <w:widowControl w:val="0"/>
        <w:tabs>
          <w:tab w:val="left" w:pos="567"/>
        </w:tabs>
        <w:autoSpaceDE w:val="0"/>
        <w:autoSpaceDN w:val="0"/>
        <w:spacing w:before="89" w:after="0" w:line="240" w:lineRule="auto"/>
        <w:ind w:left="567"/>
        <w:rPr>
          <w:rFonts w:ascii="Times New Roman" w:hAnsi="Times New Roman"/>
          <w:sz w:val="26"/>
          <w:szCs w:val="26"/>
        </w:rPr>
      </w:pPr>
      <w:bookmarkStart w:id="1" w:name="_TOC_250016"/>
    </w:p>
    <w:p w:rsidR="001406A9" w:rsidRPr="00496B18" w:rsidRDefault="001406A9" w:rsidP="001406A9">
      <w:pPr>
        <w:pStyle w:val="2"/>
        <w:keepNext w:val="0"/>
        <w:widowControl w:val="0"/>
        <w:numPr>
          <w:ilvl w:val="0"/>
          <w:numId w:val="19"/>
        </w:numPr>
        <w:tabs>
          <w:tab w:val="left" w:pos="567"/>
        </w:tabs>
        <w:autoSpaceDE w:val="0"/>
        <w:autoSpaceDN w:val="0"/>
        <w:spacing w:before="89" w:after="0" w:line="240" w:lineRule="auto"/>
        <w:rPr>
          <w:rFonts w:ascii="Times New Roman" w:hAnsi="Times New Roman"/>
          <w:sz w:val="26"/>
          <w:szCs w:val="26"/>
        </w:rPr>
      </w:pPr>
      <w:r w:rsidRPr="00496B18">
        <w:rPr>
          <w:rFonts w:ascii="Times New Roman" w:hAnsi="Times New Roman"/>
          <w:sz w:val="26"/>
          <w:szCs w:val="26"/>
        </w:rPr>
        <w:t>МЕТОДОЛОГІЧНІ</w:t>
      </w:r>
      <w:r w:rsidRPr="00496B18">
        <w:rPr>
          <w:rFonts w:ascii="Times New Roman" w:hAnsi="Times New Roman"/>
          <w:spacing w:val="-8"/>
          <w:sz w:val="26"/>
          <w:szCs w:val="26"/>
        </w:rPr>
        <w:t xml:space="preserve"> </w:t>
      </w:r>
      <w:bookmarkEnd w:id="1"/>
      <w:r w:rsidRPr="00496B18">
        <w:rPr>
          <w:rFonts w:ascii="Times New Roman" w:hAnsi="Times New Roman"/>
          <w:sz w:val="26"/>
          <w:szCs w:val="26"/>
        </w:rPr>
        <w:t>ПОЯСНЕННЯ</w:t>
      </w:r>
    </w:p>
    <w:p w:rsidR="001406A9" w:rsidRPr="00496B18" w:rsidRDefault="001406A9" w:rsidP="001406A9">
      <w:pPr>
        <w:pStyle w:val="af4"/>
        <w:tabs>
          <w:tab w:val="left" w:pos="567"/>
        </w:tabs>
        <w:spacing w:after="0" w:line="244" w:lineRule="auto"/>
        <w:ind w:firstLine="567"/>
        <w:jc w:val="both"/>
        <w:rPr>
          <w:rFonts w:ascii="Times New Roman" w:hAnsi="Times New Roman"/>
          <w:sz w:val="26"/>
          <w:szCs w:val="26"/>
        </w:rPr>
      </w:pPr>
      <w:r w:rsidRPr="00496B18">
        <w:rPr>
          <w:rFonts w:ascii="Times New Roman" w:hAnsi="Times New Roman"/>
          <w:sz w:val="26"/>
          <w:szCs w:val="26"/>
        </w:rPr>
        <w:t>Процес децентралізації влади, розпочатий в Україні у 2014 році, передба</w:t>
      </w:r>
      <w:r>
        <w:rPr>
          <w:rFonts w:ascii="Times New Roman" w:hAnsi="Times New Roman"/>
          <w:sz w:val="26"/>
          <w:szCs w:val="26"/>
        </w:rPr>
        <w:t>чав</w:t>
      </w:r>
      <w:r w:rsidRPr="00496B18">
        <w:rPr>
          <w:rFonts w:ascii="Times New Roman" w:hAnsi="Times New Roman"/>
          <w:sz w:val="26"/>
          <w:szCs w:val="26"/>
        </w:rPr>
        <w:t>, що спроможні</w:t>
      </w:r>
      <w:r w:rsidRPr="00496B18">
        <w:rPr>
          <w:rFonts w:ascii="Times New Roman" w:hAnsi="Times New Roman"/>
          <w:spacing w:val="1"/>
          <w:sz w:val="26"/>
          <w:szCs w:val="26"/>
        </w:rPr>
        <w:t xml:space="preserve"> </w:t>
      </w:r>
      <w:r w:rsidRPr="00496B18">
        <w:rPr>
          <w:rFonts w:ascii="Times New Roman" w:hAnsi="Times New Roman"/>
          <w:sz w:val="26"/>
          <w:szCs w:val="26"/>
        </w:rPr>
        <w:t>об‘єднані</w:t>
      </w:r>
      <w:r w:rsidRPr="00496B18">
        <w:rPr>
          <w:rFonts w:ascii="Times New Roman" w:hAnsi="Times New Roman"/>
          <w:spacing w:val="1"/>
          <w:sz w:val="26"/>
          <w:szCs w:val="26"/>
        </w:rPr>
        <w:t xml:space="preserve"> </w:t>
      </w:r>
      <w:r w:rsidRPr="00496B18">
        <w:rPr>
          <w:rFonts w:ascii="Times New Roman" w:hAnsi="Times New Roman"/>
          <w:sz w:val="26"/>
          <w:szCs w:val="26"/>
        </w:rPr>
        <w:t>територіальні</w:t>
      </w:r>
      <w:r w:rsidRPr="00496B18">
        <w:rPr>
          <w:rFonts w:ascii="Times New Roman" w:hAnsi="Times New Roman"/>
          <w:spacing w:val="1"/>
          <w:sz w:val="26"/>
          <w:szCs w:val="26"/>
        </w:rPr>
        <w:t xml:space="preserve"> </w:t>
      </w:r>
      <w:r w:rsidRPr="00496B18">
        <w:rPr>
          <w:rFonts w:ascii="Times New Roman" w:hAnsi="Times New Roman"/>
          <w:sz w:val="26"/>
          <w:szCs w:val="26"/>
        </w:rPr>
        <w:t>громади</w:t>
      </w:r>
      <w:r w:rsidRPr="00496B18">
        <w:rPr>
          <w:rFonts w:ascii="Times New Roman" w:hAnsi="Times New Roman"/>
          <w:spacing w:val="1"/>
          <w:sz w:val="26"/>
          <w:szCs w:val="26"/>
        </w:rPr>
        <w:t xml:space="preserve"> </w:t>
      </w:r>
      <w:r w:rsidRPr="00496B18">
        <w:rPr>
          <w:rFonts w:ascii="Times New Roman" w:hAnsi="Times New Roman"/>
          <w:sz w:val="26"/>
          <w:szCs w:val="26"/>
        </w:rPr>
        <w:t>(далі</w:t>
      </w:r>
      <w:r w:rsidRPr="00496B18">
        <w:rPr>
          <w:rFonts w:ascii="Times New Roman" w:hAnsi="Times New Roman"/>
          <w:spacing w:val="1"/>
          <w:sz w:val="26"/>
          <w:szCs w:val="26"/>
        </w:rPr>
        <w:t xml:space="preserve"> </w:t>
      </w:r>
      <w:r w:rsidRPr="00496B18">
        <w:rPr>
          <w:rFonts w:ascii="Times New Roman" w:hAnsi="Times New Roman"/>
          <w:sz w:val="26"/>
          <w:szCs w:val="26"/>
        </w:rPr>
        <w:t>-</w:t>
      </w:r>
      <w:r w:rsidRPr="00496B18">
        <w:rPr>
          <w:rFonts w:ascii="Times New Roman" w:hAnsi="Times New Roman"/>
          <w:spacing w:val="1"/>
          <w:sz w:val="26"/>
          <w:szCs w:val="26"/>
        </w:rPr>
        <w:t xml:space="preserve"> </w:t>
      </w:r>
      <w:r w:rsidRPr="00496B18">
        <w:rPr>
          <w:rFonts w:ascii="Times New Roman" w:hAnsi="Times New Roman"/>
          <w:sz w:val="26"/>
          <w:szCs w:val="26"/>
        </w:rPr>
        <w:t>ТГ)</w:t>
      </w:r>
      <w:r w:rsidRPr="00496B18">
        <w:rPr>
          <w:rFonts w:ascii="Times New Roman" w:hAnsi="Times New Roman"/>
          <w:spacing w:val="1"/>
          <w:sz w:val="26"/>
          <w:szCs w:val="26"/>
        </w:rPr>
        <w:t xml:space="preserve"> </w:t>
      </w:r>
      <w:r w:rsidRPr="00496B18">
        <w:rPr>
          <w:rFonts w:ascii="Times New Roman" w:hAnsi="Times New Roman"/>
          <w:sz w:val="26"/>
          <w:szCs w:val="26"/>
        </w:rPr>
        <w:t>повинні</w:t>
      </w:r>
      <w:r w:rsidRPr="00496B18">
        <w:rPr>
          <w:rFonts w:ascii="Times New Roman" w:hAnsi="Times New Roman"/>
          <w:spacing w:val="1"/>
          <w:sz w:val="26"/>
          <w:szCs w:val="26"/>
        </w:rPr>
        <w:t xml:space="preserve"> </w:t>
      </w:r>
      <w:r w:rsidRPr="00496B18">
        <w:rPr>
          <w:rFonts w:ascii="Times New Roman" w:hAnsi="Times New Roman"/>
          <w:sz w:val="26"/>
          <w:szCs w:val="26"/>
        </w:rPr>
        <w:t>стати</w:t>
      </w:r>
      <w:r w:rsidRPr="00496B18">
        <w:rPr>
          <w:rFonts w:ascii="Times New Roman" w:hAnsi="Times New Roman"/>
          <w:spacing w:val="1"/>
          <w:sz w:val="26"/>
          <w:szCs w:val="26"/>
        </w:rPr>
        <w:t xml:space="preserve"> </w:t>
      </w:r>
      <w:r w:rsidRPr="00496B18">
        <w:rPr>
          <w:rFonts w:ascii="Times New Roman" w:hAnsi="Times New Roman"/>
          <w:sz w:val="26"/>
          <w:szCs w:val="26"/>
        </w:rPr>
        <w:t>базовим</w:t>
      </w:r>
      <w:r w:rsidRPr="00496B18">
        <w:rPr>
          <w:rFonts w:ascii="Times New Roman" w:hAnsi="Times New Roman"/>
          <w:spacing w:val="1"/>
          <w:sz w:val="26"/>
          <w:szCs w:val="26"/>
        </w:rPr>
        <w:t xml:space="preserve"> </w:t>
      </w:r>
      <w:r w:rsidRPr="00496B18">
        <w:rPr>
          <w:rFonts w:ascii="Times New Roman" w:hAnsi="Times New Roman"/>
          <w:sz w:val="26"/>
          <w:szCs w:val="26"/>
        </w:rPr>
        <w:t>рівнем</w:t>
      </w:r>
      <w:r w:rsidRPr="00496B18">
        <w:rPr>
          <w:rFonts w:ascii="Times New Roman" w:hAnsi="Times New Roman"/>
          <w:spacing w:val="1"/>
          <w:sz w:val="26"/>
          <w:szCs w:val="26"/>
        </w:rPr>
        <w:t xml:space="preserve"> </w:t>
      </w:r>
      <w:r w:rsidRPr="00496B18">
        <w:rPr>
          <w:rFonts w:ascii="Times New Roman" w:hAnsi="Times New Roman"/>
          <w:sz w:val="26"/>
          <w:szCs w:val="26"/>
        </w:rPr>
        <w:t>ефективної</w:t>
      </w:r>
      <w:r w:rsidRPr="00496B18">
        <w:rPr>
          <w:rFonts w:ascii="Times New Roman" w:hAnsi="Times New Roman"/>
          <w:spacing w:val="1"/>
          <w:sz w:val="26"/>
          <w:szCs w:val="26"/>
        </w:rPr>
        <w:t xml:space="preserve"> </w:t>
      </w:r>
      <w:r w:rsidRPr="00496B18">
        <w:rPr>
          <w:rFonts w:ascii="Times New Roman" w:hAnsi="Times New Roman"/>
          <w:sz w:val="26"/>
          <w:szCs w:val="26"/>
        </w:rPr>
        <w:t>системи</w:t>
      </w:r>
      <w:r w:rsidRPr="00496B18">
        <w:rPr>
          <w:rFonts w:ascii="Times New Roman" w:hAnsi="Times New Roman"/>
          <w:spacing w:val="1"/>
          <w:sz w:val="26"/>
          <w:szCs w:val="26"/>
        </w:rPr>
        <w:t xml:space="preserve"> </w:t>
      </w:r>
      <w:r w:rsidRPr="00496B18">
        <w:rPr>
          <w:rFonts w:ascii="Times New Roman" w:hAnsi="Times New Roman"/>
          <w:sz w:val="26"/>
          <w:szCs w:val="26"/>
        </w:rPr>
        <w:t>влади</w:t>
      </w:r>
      <w:r w:rsidRPr="00496B18">
        <w:rPr>
          <w:rFonts w:ascii="Times New Roman" w:hAnsi="Times New Roman"/>
          <w:spacing w:val="1"/>
          <w:sz w:val="26"/>
          <w:szCs w:val="26"/>
        </w:rPr>
        <w:t xml:space="preserve"> </w:t>
      </w:r>
      <w:r w:rsidRPr="00496B18">
        <w:rPr>
          <w:rFonts w:ascii="Times New Roman" w:hAnsi="Times New Roman"/>
          <w:sz w:val="26"/>
          <w:szCs w:val="26"/>
        </w:rPr>
        <w:t>в</w:t>
      </w:r>
      <w:r w:rsidRPr="00496B18">
        <w:rPr>
          <w:rFonts w:ascii="Times New Roman" w:hAnsi="Times New Roman"/>
          <w:spacing w:val="1"/>
          <w:sz w:val="26"/>
          <w:szCs w:val="26"/>
        </w:rPr>
        <w:t xml:space="preserve"> </w:t>
      </w:r>
      <w:r w:rsidRPr="00496B18">
        <w:rPr>
          <w:rFonts w:ascii="Times New Roman" w:hAnsi="Times New Roman"/>
          <w:sz w:val="26"/>
          <w:szCs w:val="26"/>
        </w:rPr>
        <w:t>Україні.</w:t>
      </w:r>
      <w:r w:rsidRPr="00496B18">
        <w:rPr>
          <w:rFonts w:ascii="Times New Roman" w:hAnsi="Times New Roman"/>
          <w:spacing w:val="1"/>
          <w:sz w:val="26"/>
          <w:szCs w:val="26"/>
        </w:rPr>
        <w:t xml:space="preserve"> </w:t>
      </w:r>
      <w:r w:rsidRPr="00496B18">
        <w:rPr>
          <w:rFonts w:ascii="Times New Roman" w:hAnsi="Times New Roman"/>
          <w:sz w:val="26"/>
          <w:szCs w:val="26"/>
        </w:rPr>
        <w:t>Водночас</w:t>
      </w:r>
      <w:r w:rsidRPr="00496B18">
        <w:rPr>
          <w:rFonts w:ascii="Times New Roman" w:hAnsi="Times New Roman"/>
          <w:spacing w:val="1"/>
          <w:sz w:val="26"/>
          <w:szCs w:val="26"/>
        </w:rPr>
        <w:t xml:space="preserve"> </w:t>
      </w:r>
      <w:r w:rsidRPr="00496B18">
        <w:rPr>
          <w:rFonts w:ascii="Times New Roman" w:hAnsi="Times New Roman"/>
          <w:sz w:val="26"/>
          <w:szCs w:val="26"/>
        </w:rPr>
        <w:t>процес</w:t>
      </w:r>
      <w:r w:rsidRPr="00496B18">
        <w:rPr>
          <w:rFonts w:ascii="Times New Roman" w:hAnsi="Times New Roman"/>
          <w:spacing w:val="1"/>
          <w:sz w:val="26"/>
          <w:szCs w:val="26"/>
        </w:rPr>
        <w:t xml:space="preserve"> </w:t>
      </w:r>
      <w:r w:rsidRPr="00496B18">
        <w:rPr>
          <w:rFonts w:ascii="Times New Roman" w:hAnsi="Times New Roman"/>
          <w:sz w:val="26"/>
          <w:szCs w:val="26"/>
        </w:rPr>
        <w:t>консолідації</w:t>
      </w:r>
      <w:r w:rsidRPr="00496B18">
        <w:rPr>
          <w:rFonts w:ascii="Times New Roman" w:hAnsi="Times New Roman"/>
          <w:spacing w:val="1"/>
          <w:sz w:val="26"/>
          <w:szCs w:val="26"/>
        </w:rPr>
        <w:t xml:space="preserve"> </w:t>
      </w:r>
      <w:r w:rsidRPr="00496B18">
        <w:rPr>
          <w:rFonts w:ascii="Times New Roman" w:hAnsi="Times New Roman"/>
          <w:sz w:val="26"/>
          <w:szCs w:val="26"/>
        </w:rPr>
        <w:t>громад</w:t>
      </w:r>
      <w:r w:rsidRPr="00496B18">
        <w:rPr>
          <w:rFonts w:ascii="Times New Roman" w:hAnsi="Times New Roman"/>
          <w:spacing w:val="1"/>
          <w:sz w:val="26"/>
          <w:szCs w:val="26"/>
        </w:rPr>
        <w:t xml:space="preserve"> </w:t>
      </w:r>
      <w:r>
        <w:rPr>
          <w:rFonts w:ascii="Times New Roman" w:hAnsi="Times New Roman"/>
          <w:sz w:val="26"/>
          <w:szCs w:val="26"/>
        </w:rPr>
        <w:t>був</w:t>
      </w:r>
      <w:r w:rsidRPr="00496B18">
        <w:rPr>
          <w:rFonts w:ascii="Times New Roman" w:hAnsi="Times New Roman"/>
          <w:spacing w:val="1"/>
          <w:sz w:val="26"/>
          <w:szCs w:val="26"/>
        </w:rPr>
        <w:t xml:space="preserve"> </w:t>
      </w:r>
      <w:r w:rsidRPr="00496B18">
        <w:rPr>
          <w:rFonts w:ascii="Times New Roman" w:hAnsi="Times New Roman"/>
          <w:sz w:val="26"/>
          <w:szCs w:val="26"/>
        </w:rPr>
        <w:t>тривалим</w:t>
      </w:r>
      <w:r w:rsidRPr="00496B18">
        <w:rPr>
          <w:rFonts w:ascii="Times New Roman" w:hAnsi="Times New Roman"/>
          <w:spacing w:val="59"/>
          <w:sz w:val="26"/>
          <w:szCs w:val="26"/>
        </w:rPr>
        <w:t xml:space="preserve"> </w:t>
      </w:r>
      <w:r w:rsidRPr="00496B18">
        <w:rPr>
          <w:rFonts w:ascii="Times New Roman" w:hAnsi="Times New Roman"/>
          <w:sz w:val="26"/>
          <w:szCs w:val="26"/>
        </w:rPr>
        <w:t>та</w:t>
      </w:r>
      <w:r w:rsidRPr="00496B18">
        <w:rPr>
          <w:rFonts w:ascii="Times New Roman" w:hAnsi="Times New Roman"/>
          <w:spacing w:val="1"/>
          <w:sz w:val="26"/>
          <w:szCs w:val="26"/>
        </w:rPr>
        <w:t xml:space="preserve"> </w:t>
      </w:r>
      <w:r w:rsidRPr="00496B18">
        <w:rPr>
          <w:rFonts w:ascii="Times New Roman" w:hAnsi="Times New Roman"/>
          <w:sz w:val="26"/>
          <w:szCs w:val="26"/>
        </w:rPr>
        <w:t>неоднозначним.</w:t>
      </w:r>
      <w:r w:rsidRPr="00496B18">
        <w:rPr>
          <w:rFonts w:ascii="Times New Roman" w:hAnsi="Times New Roman"/>
          <w:spacing w:val="-1"/>
          <w:sz w:val="26"/>
          <w:szCs w:val="26"/>
        </w:rPr>
        <w:t xml:space="preserve"> </w:t>
      </w:r>
      <w:r w:rsidRPr="00496B18">
        <w:rPr>
          <w:rFonts w:ascii="Times New Roman" w:hAnsi="Times New Roman"/>
          <w:sz w:val="26"/>
          <w:szCs w:val="26"/>
        </w:rPr>
        <w:t>На</w:t>
      </w:r>
      <w:r w:rsidRPr="00496B18">
        <w:rPr>
          <w:rFonts w:ascii="Times New Roman" w:hAnsi="Times New Roman"/>
          <w:spacing w:val="-1"/>
          <w:sz w:val="26"/>
          <w:szCs w:val="26"/>
        </w:rPr>
        <w:t xml:space="preserve"> </w:t>
      </w:r>
      <w:r w:rsidRPr="00496B18">
        <w:rPr>
          <w:rFonts w:ascii="Times New Roman" w:hAnsi="Times New Roman"/>
          <w:sz w:val="26"/>
          <w:szCs w:val="26"/>
        </w:rPr>
        <w:t>етапі</w:t>
      </w:r>
      <w:r w:rsidRPr="00496B18">
        <w:rPr>
          <w:rFonts w:ascii="Times New Roman" w:hAnsi="Times New Roman"/>
          <w:spacing w:val="-2"/>
          <w:sz w:val="26"/>
          <w:szCs w:val="26"/>
        </w:rPr>
        <w:t xml:space="preserve"> </w:t>
      </w:r>
      <w:r w:rsidRPr="00496B18">
        <w:rPr>
          <w:rFonts w:ascii="Times New Roman" w:hAnsi="Times New Roman"/>
          <w:sz w:val="26"/>
          <w:szCs w:val="26"/>
        </w:rPr>
        <w:t>створення</w:t>
      </w:r>
      <w:r w:rsidRPr="00496B18">
        <w:rPr>
          <w:rFonts w:ascii="Times New Roman" w:hAnsi="Times New Roman"/>
          <w:spacing w:val="-3"/>
          <w:sz w:val="26"/>
          <w:szCs w:val="26"/>
        </w:rPr>
        <w:t xml:space="preserve"> </w:t>
      </w:r>
      <w:r w:rsidRPr="00496B18">
        <w:rPr>
          <w:rFonts w:ascii="Times New Roman" w:hAnsi="Times New Roman"/>
          <w:sz w:val="26"/>
          <w:szCs w:val="26"/>
        </w:rPr>
        <w:t>ТГ</w:t>
      </w:r>
      <w:r w:rsidRPr="00496B18">
        <w:rPr>
          <w:rFonts w:ascii="Times New Roman" w:hAnsi="Times New Roman"/>
          <w:spacing w:val="-3"/>
          <w:sz w:val="26"/>
          <w:szCs w:val="26"/>
        </w:rPr>
        <w:t xml:space="preserve"> </w:t>
      </w:r>
      <w:r w:rsidRPr="00496B18">
        <w:rPr>
          <w:rFonts w:ascii="Times New Roman" w:hAnsi="Times New Roman"/>
          <w:sz w:val="26"/>
          <w:szCs w:val="26"/>
        </w:rPr>
        <w:t>-</w:t>
      </w:r>
      <w:r w:rsidRPr="00496B18">
        <w:rPr>
          <w:rFonts w:ascii="Times New Roman" w:hAnsi="Times New Roman"/>
          <w:spacing w:val="-2"/>
          <w:sz w:val="26"/>
          <w:szCs w:val="26"/>
        </w:rPr>
        <w:t xml:space="preserve"> </w:t>
      </w:r>
      <w:r w:rsidRPr="00496B18">
        <w:rPr>
          <w:rFonts w:ascii="Times New Roman" w:hAnsi="Times New Roman"/>
          <w:sz w:val="26"/>
          <w:szCs w:val="26"/>
        </w:rPr>
        <w:t>численні</w:t>
      </w:r>
      <w:r w:rsidRPr="00496B18">
        <w:rPr>
          <w:rFonts w:ascii="Times New Roman" w:hAnsi="Times New Roman"/>
          <w:spacing w:val="-2"/>
          <w:sz w:val="26"/>
          <w:szCs w:val="26"/>
        </w:rPr>
        <w:t xml:space="preserve"> </w:t>
      </w:r>
      <w:r w:rsidRPr="00496B18">
        <w:rPr>
          <w:rFonts w:ascii="Times New Roman" w:hAnsi="Times New Roman"/>
          <w:sz w:val="26"/>
          <w:szCs w:val="26"/>
        </w:rPr>
        <w:t>виклики,</w:t>
      </w:r>
      <w:r w:rsidRPr="00496B18">
        <w:rPr>
          <w:rFonts w:ascii="Times New Roman" w:hAnsi="Times New Roman"/>
          <w:spacing w:val="-2"/>
          <w:sz w:val="26"/>
          <w:szCs w:val="26"/>
        </w:rPr>
        <w:t xml:space="preserve"> </w:t>
      </w:r>
      <w:r w:rsidRPr="00496B18">
        <w:rPr>
          <w:rFonts w:ascii="Times New Roman" w:hAnsi="Times New Roman"/>
          <w:sz w:val="26"/>
          <w:szCs w:val="26"/>
        </w:rPr>
        <w:t>серед</w:t>
      </w:r>
      <w:r w:rsidRPr="00496B18">
        <w:rPr>
          <w:rFonts w:ascii="Times New Roman" w:hAnsi="Times New Roman"/>
          <w:spacing w:val="-3"/>
          <w:sz w:val="26"/>
          <w:szCs w:val="26"/>
        </w:rPr>
        <w:t xml:space="preserve"> </w:t>
      </w:r>
      <w:r w:rsidRPr="00496B18">
        <w:rPr>
          <w:rFonts w:ascii="Times New Roman" w:hAnsi="Times New Roman"/>
          <w:sz w:val="26"/>
          <w:szCs w:val="26"/>
        </w:rPr>
        <w:t>яких</w:t>
      </w:r>
      <w:r w:rsidRPr="00496B18">
        <w:rPr>
          <w:rFonts w:ascii="Times New Roman" w:hAnsi="Times New Roman"/>
          <w:spacing w:val="-3"/>
          <w:sz w:val="26"/>
          <w:szCs w:val="26"/>
        </w:rPr>
        <w:t xml:space="preserve"> </w:t>
      </w:r>
      <w:r w:rsidRPr="00496B18">
        <w:rPr>
          <w:rFonts w:ascii="Times New Roman" w:hAnsi="Times New Roman"/>
          <w:sz w:val="26"/>
          <w:szCs w:val="26"/>
        </w:rPr>
        <w:t>ключовими</w:t>
      </w:r>
      <w:r w:rsidRPr="00496B18">
        <w:rPr>
          <w:rFonts w:ascii="Times New Roman" w:hAnsi="Times New Roman"/>
          <w:spacing w:val="-2"/>
          <w:sz w:val="26"/>
          <w:szCs w:val="26"/>
        </w:rPr>
        <w:t xml:space="preserve"> </w:t>
      </w:r>
      <w:r w:rsidRPr="00496B18">
        <w:rPr>
          <w:rFonts w:ascii="Times New Roman" w:hAnsi="Times New Roman"/>
          <w:sz w:val="26"/>
          <w:szCs w:val="26"/>
        </w:rPr>
        <w:t>є:</w:t>
      </w:r>
    </w:p>
    <w:p w:rsidR="001406A9" w:rsidRPr="00496B18" w:rsidRDefault="001406A9" w:rsidP="001406A9">
      <w:pPr>
        <w:pStyle w:val="a6"/>
        <w:widowControl w:val="0"/>
        <w:numPr>
          <w:ilvl w:val="1"/>
          <w:numId w:val="19"/>
        </w:numPr>
        <w:tabs>
          <w:tab w:val="left" w:pos="567"/>
          <w:tab w:val="left" w:pos="1524"/>
        </w:tabs>
        <w:autoSpaceDE w:val="0"/>
        <w:autoSpaceDN w:val="0"/>
        <w:spacing w:line="242" w:lineRule="auto"/>
        <w:ind w:left="0" w:firstLine="567"/>
        <w:contextualSpacing w:val="0"/>
        <w:jc w:val="both"/>
        <w:rPr>
          <w:rFonts w:ascii="Times New Roman" w:hAnsi="Times New Roman"/>
          <w:sz w:val="26"/>
          <w:szCs w:val="26"/>
          <w:lang w:val="ru-RU"/>
        </w:rPr>
      </w:pPr>
      <w:proofErr w:type="spellStart"/>
      <w:r w:rsidRPr="00496B18">
        <w:rPr>
          <w:rFonts w:ascii="Times New Roman" w:hAnsi="Times New Roman"/>
          <w:sz w:val="26"/>
          <w:szCs w:val="26"/>
          <w:lang w:val="ru-RU"/>
        </w:rPr>
        <w:t>спроможність</w:t>
      </w:r>
      <w:proofErr w:type="spellEnd"/>
      <w:r w:rsidRPr="00496B18">
        <w:rPr>
          <w:rFonts w:ascii="Times New Roman" w:hAnsi="Times New Roman"/>
          <w:sz w:val="26"/>
          <w:szCs w:val="26"/>
          <w:lang w:val="ru-RU"/>
        </w:rPr>
        <w:t xml:space="preserve"> до </w:t>
      </w:r>
      <w:proofErr w:type="spellStart"/>
      <w:r w:rsidRPr="00496B18">
        <w:rPr>
          <w:rFonts w:ascii="Times New Roman" w:hAnsi="Times New Roman"/>
          <w:sz w:val="26"/>
          <w:szCs w:val="26"/>
          <w:lang w:val="ru-RU"/>
        </w:rPr>
        <w:t>ефективного</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управління</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суттєво</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більшими</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бюджетними</w:t>
      </w:r>
      <w:proofErr w:type="spellEnd"/>
      <w:r w:rsidRPr="00496B18">
        <w:rPr>
          <w:rFonts w:ascii="Times New Roman" w:hAnsi="Times New Roman"/>
          <w:sz w:val="26"/>
          <w:szCs w:val="26"/>
          <w:lang w:val="ru-RU"/>
        </w:rPr>
        <w:t xml:space="preserve"> ресурсами,</w:t>
      </w:r>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а</w:t>
      </w:r>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також</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земельними</w:t>
      </w:r>
      <w:proofErr w:type="spellEnd"/>
      <w:r w:rsidRPr="00496B18">
        <w:rPr>
          <w:rFonts w:ascii="Times New Roman" w:hAnsi="Times New Roman"/>
          <w:sz w:val="26"/>
          <w:szCs w:val="26"/>
          <w:lang w:val="ru-RU"/>
        </w:rPr>
        <w:t xml:space="preserve"> ресурсами у межах </w:t>
      </w:r>
      <w:proofErr w:type="spellStart"/>
      <w:r w:rsidRPr="00496B18">
        <w:rPr>
          <w:rFonts w:ascii="Times New Roman" w:hAnsi="Times New Roman"/>
          <w:sz w:val="26"/>
          <w:szCs w:val="26"/>
          <w:lang w:val="ru-RU"/>
        </w:rPr>
        <w:t>населених</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пунктів</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які</w:t>
      </w:r>
      <w:proofErr w:type="spellEnd"/>
      <w:r w:rsidRPr="00496B18">
        <w:rPr>
          <w:rFonts w:ascii="Times New Roman" w:hAnsi="Times New Roman"/>
          <w:sz w:val="26"/>
          <w:szCs w:val="26"/>
          <w:lang w:val="ru-RU"/>
        </w:rPr>
        <w:t xml:space="preserve"> стали </w:t>
      </w:r>
      <w:proofErr w:type="spellStart"/>
      <w:r w:rsidRPr="00496B18">
        <w:rPr>
          <w:rFonts w:ascii="Times New Roman" w:hAnsi="Times New Roman"/>
          <w:sz w:val="26"/>
          <w:szCs w:val="26"/>
          <w:lang w:val="ru-RU"/>
        </w:rPr>
        <w:t>доступними</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після</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pacing w:val="-1"/>
          <w:sz w:val="26"/>
          <w:szCs w:val="26"/>
          <w:lang w:val="ru-RU"/>
        </w:rPr>
        <w:t>формування</w:t>
      </w:r>
      <w:proofErr w:type="spellEnd"/>
      <w:r w:rsidRPr="00496B18">
        <w:rPr>
          <w:rFonts w:ascii="Times New Roman" w:hAnsi="Times New Roman"/>
          <w:spacing w:val="-13"/>
          <w:sz w:val="26"/>
          <w:szCs w:val="26"/>
          <w:lang w:val="ru-RU"/>
        </w:rPr>
        <w:t xml:space="preserve"> </w:t>
      </w:r>
      <w:r w:rsidRPr="00496B18">
        <w:rPr>
          <w:rFonts w:ascii="Times New Roman" w:hAnsi="Times New Roman"/>
          <w:spacing w:val="-1"/>
          <w:sz w:val="26"/>
          <w:szCs w:val="26"/>
          <w:lang w:val="ru-RU"/>
        </w:rPr>
        <w:t>ТГ.</w:t>
      </w:r>
      <w:r w:rsidRPr="00496B18">
        <w:rPr>
          <w:rFonts w:ascii="Times New Roman" w:hAnsi="Times New Roman"/>
          <w:spacing w:val="-10"/>
          <w:sz w:val="26"/>
          <w:szCs w:val="26"/>
          <w:lang w:val="ru-RU"/>
        </w:rPr>
        <w:t xml:space="preserve"> </w:t>
      </w:r>
      <w:proofErr w:type="spellStart"/>
      <w:r w:rsidRPr="00496B18">
        <w:rPr>
          <w:rFonts w:ascii="Times New Roman" w:hAnsi="Times New Roman"/>
          <w:spacing w:val="-1"/>
          <w:sz w:val="26"/>
          <w:szCs w:val="26"/>
          <w:lang w:val="ru-RU"/>
        </w:rPr>
        <w:t>Ускладнена</w:t>
      </w:r>
      <w:proofErr w:type="spellEnd"/>
      <w:r w:rsidRPr="00496B18">
        <w:rPr>
          <w:rFonts w:ascii="Times New Roman" w:hAnsi="Times New Roman"/>
          <w:spacing w:val="-14"/>
          <w:sz w:val="26"/>
          <w:szCs w:val="26"/>
          <w:lang w:val="ru-RU"/>
        </w:rPr>
        <w:t xml:space="preserve"> </w:t>
      </w:r>
      <w:proofErr w:type="spellStart"/>
      <w:r w:rsidRPr="00496B18">
        <w:rPr>
          <w:rFonts w:ascii="Times New Roman" w:hAnsi="Times New Roman"/>
          <w:sz w:val="26"/>
          <w:szCs w:val="26"/>
          <w:lang w:val="ru-RU"/>
        </w:rPr>
        <w:t>відсутністю</w:t>
      </w:r>
      <w:proofErr w:type="spellEnd"/>
      <w:r w:rsidRPr="00496B18">
        <w:rPr>
          <w:rFonts w:ascii="Times New Roman" w:hAnsi="Times New Roman"/>
          <w:spacing w:val="-11"/>
          <w:sz w:val="26"/>
          <w:szCs w:val="26"/>
          <w:lang w:val="ru-RU"/>
        </w:rPr>
        <w:t xml:space="preserve"> </w:t>
      </w:r>
      <w:proofErr w:type="spellStart"/>
      <w:r w:rsidRPr="00496B18">
        <w:rPr>
          <w:rFonts w:ascii="Times New Roman" w:hAnsi="Times New Roman"/>
          <w:sz w:val="26"/>
          <w:szCs w:val="26"/>
          <w:lang w:val="ru-RU"/>
        </w:rPr>
        <w:t>узгоджених</w:t>
      </w:r>
      <w:proofErr w:type="spellEnd"/>
      <w:r w:rsidRPr="00496B18">
        <w:rPr>
          <w:rFonts w:ascii="Times New Roman" w:hAnsi="Times New Roman"/>
          <w:spacing w:val="-13"/>
          <w:sz w:val="26"/>
          <w:szCs w:val="26"/>
          <w:lang w:val="ru-RU"/>
        </w:rPr>
        <w:t xml:space="preserve"> </w:t>
      </w:r>
      <w:proofErr w:type="spellStart"/>
      <w:r w:rsidRPr="00496B18">
        <w:rPr>
          <w:rFonts w:ascii="Times New Roman" w:hAnsi="Times New Roman"/>
          <w:sz w:val="26"/>
          <w:szCs w:val="26"/>
          <w:lang w:val="ru-RU"/>
        </w:rPr>
        <w:t>пріоритетів</w:t>
      </w:r>
      <w:proofErr w:type="spellEnd"/>
      <w:r w:rsidRPr="00496B18">
        <w:rPr>
          <w:rFonts w:ascii="Times New Roman" w:hAnsi="Times New Roman"/>
          <w:spacing w:val="-11"/>
          <w:sz w:val="26"/>
          <w:szCs w:val="26"/>
          <w:lang w:val="ru-RU"/>
        </w:rPr>
        <w:t xml:space="preserve"> </w:t>
      </w:r>
      <w:proofErr w:type="spellStart"/>
      <w:r w:rsidRPr="00496B18">
        <w:rPr>
          <w:rFonts w:ascii="Times New Roman" w:hAnsi="Times New Roman"/>
          <w:sz w:val="26"/>
          <w:szCs w:val="26"/>
          <w:lang w:val="ru-RU"/>
        </w:rPr>
        <w:t>розвитку</w:t>
      </w:r>
      <w:proofErr w:type="spellEnd"/>
      <w:r w:rsidRPr="00496B18">
        <w:rPr>
          <w:rFonts w:ascii="Times New Roman" w:hAnsi="Times New Roman"/>
          <w:spacing w:val="-12"/>
          <w:sz w:val="26"/>
          <w:szCs w:val="26"/>
          <w:lang w:val="ru-RU"/>
        </w:rPr>
        <w:t xml:space="preserve"> </w:t>
      </w:r>
      <w:proofErr w:type="spellStart"/>
      <w:r w:rsidRPr="00496B18">
        <w:rPr>
          <w:rFonts w:ascii="Times New Roman" w:hAnsi="Times New Roman"/>
          <w:sz w:val="26"/>
          <w:szCs w:val="26"/>
          <w:lang w:val="ru-RU"/>
        </w:rPr>
        <w:t>між</w:t>
      </w:r>
      <w:proofErr w:type="spellEnd"/>
      <w:r w:rsidRPr="00496B18">
        <w:rPr>
          <w:rFonts w:ascii="Times New Roman" w:hAnsi="Times New Roman"/>
          <w:spacing w:val="-11"/>
          <w:sz w:val="26"/>
          <w:szCs w:val="26"/>
          <w:lang w:val="ru-RU"/>
        </w:rPr>
        <w:t xml:space="preserve"> </w:t>
      </w:r>
      <w:proofErr w:type="spellStart"/>
      <w:r w:rsidRPr="00496B18">
        <w:rPr>
          <w:rFonts w:ascii="Times New Roman" w:hAnsi="Times New Roman"/>
          <w:sz w:val="26"/>
          <w:szCs w:val="26"/>
          <w:lang w:val="ru-RU"/>
        </w:rPr>
        <w:t>окремими</w:t>
      </w:r>
      <w:proofErr w:type="spellEnd"/>
      <w:r w:rsidRPr="00496B18">
        <w:rPr>
          <w:rFonts w:ascii="Times New Roman" w:hAnsi="Times New Roman"/>
          <w:spacing w:val="-56"/>
          <w:sz w:val="26"/>
          <w:szCs w:val="26"/>
          <w:lang w:val="ru-RU"/>
        </w:rPr>
        <w:t xml:space="preserve"> </w:t>
      </w:r>
      <w:proofErr w:type="spellStart"/>
      <w:r w:rsidRPr="00496B18">
        <w:rPr>
          <w:rFonts w:ascii="Times New Roman" w:hAnsi="Times New Roman"/>
          <w:sz w:val="26"/>
          <w:szCs w:val="26"/>
          <w:lang w:val="ru-RU"/>
        </w:rPr>
        <w:t>населеними</w:t>
      </w:r>
      <w:proofErr w:type="spellEnd"/>
      <w:r w:rsidRPr="00496B18">
        <w:rPr>
          <w:rFonts w:ascii="Times New Roman" w:hAnsi="Times New Roman"/>
          <w:sz w:val="26"/>
          <w:szCs w:val="26"/>
          <w:lang w:val="ru-RU"/>
        </w:rPr>
        <w:t xml:space="preserve"> пунктами</w:t>
      </w:r>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у</w:t>
      </w:r>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складі</w:t>
      </w:r>
      <w:proofErr w:type="spellEnd"/>
      <w:r w:rsidRPr="00496B18">
        <w:rPr>
          <w:rFonts w:ascii="Times New Roman" w:hAnsi="Times New Roman"/>
          <w:spacing w:val="2"/>
          <w:sz w:val="26"/>
          <w:szCs w:val="26"/>
          <w:lang w:val="ru-RU"/>
        </w:rPr>
        <w:t xml:space="preserve"> </w:t>
      </w:r>
      <w:r w:rsidRPr="00496B18">
        <w:rPr>
          <w:rFonts w:ascii="Times New Roman" w:hAnsi="Times New Roman"/>
          <w:sz w:val="26"/>
          <w:szCs w:val="26"/>
          <w:lang w:val="ru-RU"/>
        </w:rPr>
        <w:t>ТГ.</w:t>
      </w:r>
    </w:p>
    <w:p w:rsidR="001406A9" w:rsidRPr="00496B18" w:rsidRDefault="001406A9" w:rsidP="001406A9">
      <w:pPr>
        <w:pStyle w:val="a6"/>
        <w:widowControl w:val="0"/>
        <w:numPr>
          <w:ilvl w:val="1"/>
          <w:numId w:val="19"/>
        </w:numPr>
        <w:tabs>
          <w:tab w:val="left" w:pos="567"/>
          <w:tab w:val="left" w:pos="1524"/>
        </w:tabs>
        <w:autoSpaceDE w:val="0"/>
        <w:autoSpaceDN w:val="0"/>
        <w:spacing w:line="242" w:lineRule="auto"/>
        <w:ind w:left="0" w:firstLine="567"/>
        <w:contextualSpacing w:val="0"/>
        <w:jc w:val="both"/>
        <w:rPr>
          <w:rFonts w:ascii="Times New Roman" w:hAnsi="Times New Roman"/>
          <w:sz w:val="26"/>
          <w:szCs w:val="26"/>
          <w:lang w:val="ru-RU"/>
        </w:rPr>
      </w:pPr>
      <w:proofErr w:type="spellStart"/>
      <w:r w:rsidRPr="00496B18">
        <w:rPr>
          <w:rFonts w:ascii="Times New Roman" w:hAnsi="Times New Roman"/>
          <w:sz w:val="26"/>
          <w:szCs w:val="26"/>
          <w:lang w:val="ru-RU"/>
        </w:rPr>
        <w:t>збільшення</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кількості</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зацікавлених</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сторін</w:t>
      </w:r>
      <w:proofErr w:type="spellEnd"/>
      <w:r w:rsidRPr="00496B18">
        <w:rPr>
          <w:rFonts w:ascii="Times New Roman" w:hAnsi="Times New Roman"/>
          <w:sz w:val="26"/>
          <w:szCs w:val="26"/>
          <w:lang w:val="ru-RU"/>
        </w:rPr>
        <w:t>,</w:t>
      </w:r>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з</w:t>
      </w:r>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якими</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потрібно</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узгоджувати</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прийняття</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рішень</w:t>
      </w:r>
      <w:proofErr w:type="spellEnd"/>
      <w:r w:rsidRPr="00496B18">
        <w:rPr>
          <w:rFonts w:ascii="Times New Roman" w:hAnsi="Times New Roman"/>
          <w:spacing w:val="3"/>
          <w:sz w:val="26"/>
          <w:szCs w:val="26"/>
          <w:lang w:val="ru-RU"/>
        </w:rPr>
        <w:t xml:space="preserve"> </w:t>
      </w:r>
      <w:r w:rsidRPr="00496B18">
        <w:rPr>
          <w:rFonts w:ascii="Times New Roman" w:hAnsi="Times New Roman"/>
          <w:sz w:val="26"/>
          <w:szCs w:val="26"/>
          <w:lang w:val="ru-RU"/>
        </w:rPr>
        <w:t>у</w:t>
      </w:r>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межах</w:t>
      </w:r>
      <w:r w:rsidRPr="00496B18">
        <w:rPr>
          <w:rFonts w:ascii="Times New Roman" w:hAnsi="Times New Roman"/>
          <w:spacing w:val="2"/>
          <w:sz w:val="26"/>
          <w:szCs w:val="26"/>
          <w:lang w:val="ru-RU"/>
        </w:rPr>
        <w:t xml:space="preserve"> </w:t>
      </w:r>
      <w:r w:rsidRPr="00496B18">
        <w:rPr>
          <w:rFonts w:ascii="Times New Roman" w:hAnsi="Times New Roman"/>
          <w:sz w:val="26"/>
          <w:szCs w:val="26"/>
          <w:lang w:val="ru-RU"/>
        </w:rPr>
        <w:t>ТГ.</w:t>
      </w:r>
    </w:p>
    <w:p w:rsidR="001406A9" w:rsidRPr="00496B18" w:rsidRDefault="001406A9" w:rsidP="001406A9">
      <w:pPr>
        <w:pStyle w:val="a6"/>
        <w:widowControl w:val="0"/>
        <w:numPr>
          <w:ilvl w:val="1"/>
          <w:numId w:val="19"/>
        </w:numPr>
        <w:tabs>
          <w:tab w:val="left" w:pos="567"/>
          <w:tab w:val="left" w:pos="1524"/>
        </w:tabs>
        <w:autoSpaceDE w:val="0"/>
        <w:autoSpaceDN w:val="0"/>
        <w:spacing w:line="242" w:lineRule="auto"/>
        <w:ind w:left="0" w:firstLine="567"/>
        <w:contextualSpacing w:val="0"/>
        <w:jc w:val="both"/>
        <w:rPr>
          <w:rFonts w:ascii="Times New Roman" w:hAnsi="Times New Roman"/>
          <w:sz w:val="26"/>
          <w:szCs w:val="26"/>
          <w:lang w:val="ru-RU"/>
        </w:rPr>
      </w:pPr>
      <w:proofErr w:type="spellStart"/>
      <w:r w:rsidRPr="00496B18">
        <w:rPr>
          <w:rFonts w:ascii="Times New Roman" w:hAnsi="Times New Roman"/>
          <w:sz w:val="26"/>
          <w:szCs w:val="26"/>
          <w:lang w:val="ru-RU"/>
        </w:rPr>
        <w:t>обмеженість</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статистичних</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даних</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щодо</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соціально-економічного</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розвитку</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демографічної</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ситуації</w:t>
      </w:r>
      <w:proofErr w:type="spellEnd"/>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та</w:t>
      </w:r>
      <w:r w:rsidRPr="00496B18">
        <w:rPr>
          <w:rFonts w:ascii="Times New Roman" w:hAnsi="Times New Roman"/>
          <w:spacing w:val="3"/>
          <w:sz w:val="26"/>
          <w:szCs w:val="26"/>
          <w:lang w:val="ru-RU"/>
        </w:rPr>
        <w:t xml:space="preserve"> </w:t>
      </w:r>
      <w:proofErr w:type="spellStart"/>
      <w:r w:rsidRPr="00496B18">
        <w:rPr>
          <w:rFonts w:ascii="Times New Roman" w:hAnsi="Times New Roman"/>
          <w:sz w:val="26"/>
          <w:szCs w:val="26"/>
          <w:lang w:val="ru-RU"/>
        </w:rPr>
        <w:t>інших</w:t>
      </w:r>
      <w:proofErr w:type="spellEnd"/>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сфер</w:t>
      </w:r>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у</w:t>
      </w:r>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рамках</w:t>
      </w:r>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новоствореної</w:t>
      </w:r>
      <w:proofErr w:type="spellEnd"/>
      <w:r w:rsidRPr="00496B18">
        <w:rPr>
          <w:rFonts w:ascii="Times New Roman" w:hAnsi="Times New Roman"/>
          <w:spacing w:val="3"/>
          <w:sz w:val="26"/>
          <w:szCs w:val="26"/>
          <w:lang w:val="ru-RU"/>
        </w:rPr>
        <w:t xml:space="preserve"> </w:t>
      </w:r>
      <w:r w:rsidRPr="00496B18">
        <w:rPr>
          <w:rFonts w:ascii="Times New Roman" w:hAnsi="Times New Roman"/>
          <w:sz w:val="26"/>
          <w:szCs w:val="26"/>
          <w:lang w:val="ru-RU"/>
        </w:rPr>
        <w:t>ТГ.</w:t>
      </w:r>
    </w:p>
    <w:p w:rsidR="001406A9" w:rsidRPr="00496B18" w:rsidRDefault="001406A9" w:rsidP="001406A9">
      <w:pPr>
        <w:pStyle w:val="a6"/>
        <w:widowControl w:val="0"/>
        <w:numPr>
          <w:ilvl w:val="1"/>
          <w:numId w:val="19"/>
        </w:numPr>
        <w:tabs>
          <w:tab w:val="left" w:pos="567"/>
          <w:tab w:val="left" w:pos="1524"/>
        </w:tabs>
        <w:autoSpaceDE w:val="0"/>
        <w:autoSpaceDN w:val="0"/>
        <w:spacing w:line="242" w:lineRule="auto"/>
        <w:ind w:left="0" w:firstLine="567"/>
        <w:contextualSpacing w:val="0"/>
        <w:jc w:val="both"/>
        <w:rPr>
          <w:rFonts w:ascii="Times New Roman" w:hAnsi="Times New Roman"/>
          <w:sz w:val="26"/>
          <w:szCs w:val="26"/>
          <w:lang w:val="ru-RU"/>
        </w:rPr>
      </w:pPr>
      <w:proofErr w:type="spellStart"/>
      <w:r w:rsidRPr="00496B18">
        <w:rPr>
          <w:rFonts w:ascii="Times New Roman" w:hAnsi="Times New Roman"/>
          <w:sz w:val="26"/>
          <w:szCs w:val="26"/>
          <w:lang w:val="ru-RU"/>
        </w:rPr>
        <w:t>нечітка</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розмежованість</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повноважень</w:t>
      </w:r>
      <w:proofErr w:type="spellEnd"/>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між</w:t>
      </w:r>
      <w:proofErr w:type="spellEnd"/>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органами</w:t>
      </w:r>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влади</w:t>
      </w:r>
      <w:proofErr w:type="spellEnd"/>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районного</w:t>
      </w:r>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рівня</w:t>
      </w:r>
      <w:proofErr w:type="spellEnd"/>
      <w:r w:rsidRPr="00496B18">
        <w:rPr>
          <w:rFonts w:ascii="Times New Roman" w:hAnsi="Times New Roman"/>
          <w:spacing w:val="1"/>
          <w:sz w:val="26"/>
          <w:szCs w:val="26"/>
          <w:lang w:val="ru-RU"/>
        </w:rPr>
        <w:t xml:space="preserve"> </w:t>
      </w:r>
      <w:r w:rsidRPr="00496B18">
        <w:rPr>
          <w:rFonts w:ascii="Times New Roman" w:hAnsi="Times New Roman"/>
          <w:sz w:val="26"/>
          <w:szCs w:val="26"/>
          <w:lang w:val="ru-RU"/>
        </w:rPr>
        <w:t>та</w:t>
      </w:r>
      <w:r w:rsidRPr="00496B18">
        <w:rPr>
          <w:rFonts w:ascii="Times New Roman" w:hAnsi="Times New Roman"/>
          <w:spacing w:val="1"/>
          <w:sz w:val="26"/>
          <w:szCs w:val="26"/>
          <w:lang w:val="ru-RU"/>
        </w:rPr>
        <w:t xml:space="preserve"> </w:t>
      </w:r>
      <w:proofErr w:type="spellStart"/>
      <w:r w:rsidRPr="00496B18">
        <w:rPr>
          <w:rFonts w:ascii="Times New Roman" w:hAnsi="Times New Roman"/>
          <w:sz w:val="26"/>
          <w:szCs w:val="26"/>
          <w:lang w:val="ru-RU"/>
        </w:rPr>
        <w:t>новоствореної</w:t>
      </w:r>
      <w:proofErr w:type="spellEnd"/>
      <w:r w:rsidRPr="00496B18">
        <w:rPr>
          <w:rFonts w:ascii="Times New Roman" w:hAnsi="Times New Roman"/>
          <w:spacing w:val="-2"/>
          <w:sz w:val="26"/>
          <w:szCs w:val="26"/>
          <w:lang w:val="ru-RU"/>
        </w:rPr>
        <w:t xml:space="preserve"> </w:t>
      </w:r>
      <w:r w:rsidRPr="00496B18">
        <w:rPr>
          <w:rFonts w:ascii="Times New Roman" w:hAnsi="Times New Roman"/>
          <w:sz w:val="26"/>
          <w:szCs w:val="26"/>
          <w:lang w:val="ru-RU"/>
        </w:rPr>
        <w:t>ТГ,</w:t>
      </w:r>
      <w:r w:rsidRPr="00496B18">
        <w:rPr>
          <w:rFonts w:ascii="Times New Roman" w:hAnsi="Times New Roman"/>
          <w:spacing w:val="2"/>
          <w:sz w:val="26"/>
          <w:szCs w:val="26"/>
          <w:lang w:val="ru-RU"/>
        </w:rPr>
        <w:t xml:space="preserve"> </w:t>
      </w:r>
      <w:proofErr w:type="spellStart"/>
      <w:r w:rsidRPr="00496B18">
        <w:rPr>
          <w:rFonts w:ascii="Times New Roman" w:hAnsi="Times New Roman"/>
          <w:sz w:val="26"/>
          <w:szCs w:val="26"/>
          <w:lang w:val="ru-RU"/>
        </w:rPr>
        <w:t>зокрема</w:t>
      </w:r>
      <w:proofErr w:type="spellEnd"/>
      <w:r w:rsidRPr="00496B18">
        <w:rPr>
          <w:rFonts w:ascii="Times New Roman" w:hAnsi="Times New Roman"/>
          <w:spacing w:val="3"/>
          <w:sz w:val="26"/>
          <w:szCs w:val="26"/>
          <w:lang w:val="ru-RU"/>
        </w:rPr>
        <w:t xml:space="preserve"> </w:t>
      </w:r>
      <w:r w:rsidRPr="00496B18">
        <w:rPr>
          <w:rFonts w:ascii="Times New Roman" w:hAnsi="Times New Roman"/>
          <w:sz w:val="26"/>
          <w:szCs w:val="26"/>
          <w:lang w:val="ru-RU"/>
        </w:rPr>
        <w:t xml:space="preserve">у </w:t>
      </w:r>
      <w:proofErr w:type="spellStart"/>
      <w:r w:rsidRPr="00496B18">
        <w:rPr>
          <w:rFonts w:ascii="Times New Roman" w:hAnsi="Times New Roman"/>
          <w:sz w:val="26"/>
          <w:szCs w:val="26"/>
          <w:lang w:val="ru-RU"/>
        </w:rPr>
        <w:t>сфері</w:t>
      </w:r>
      <w:proofErr w:type="spellEnd"/>
      <w:r w:rsidRPr="00496B18">
        <w:rPr>
          <w:rFonts w:ascii="Times New Roman" w:hAnsi="Times New Roman"/>
          <w:spacing w:val="2"/>
          <w:sz w:val="26"/>
          <w:szCs w:val="26"/>
          <w:lang w:val="ru-RU"/>
        </w:rPr>
        <w:t xml:space="preserve"> </w:t>
      </w:r>
      <w:proofErr w:type="spellStart"/>
      <w:r w:rsidRPr="00496B18">
        <w:rPr>
          <w:rFonts w:ascii="Times New Roman" w:hAnsi="Times New Roman"/>
          <w:sz w:val="26"/>
          <w:szCs w:val="26"/>
          <w:lang w:val="ru-RU"/>
        </w:rPr>
        <w:t>охорони</w:t>
      </w:r>
      <w:proofErr w:type="spellEnd"/>
      <w:r w:rsidRPr="00496B18">
        <w:rPr>
          <w:rFonts w:ascii="Times New Roman" w:hAnsi="Times New Roman"/>
          <w:spacing w:val="2"/>
          <w:sz w:val="26"/>
          <w:szCs w:val="26"/>
          <w:lang w:val="ru-RU"/>
        </w:rPr>
        <w:t xml:space="preserve"> </w:t>
      </w:r>
      <w:proofErr w:type="spellStart"/>
      <w:r w:rsidRPr="00496B18">
        <w:rPr>
          <w:rFonts w:ascii="Times New Roman" w:hAnsi="Times New Roman"/>
          <w:sz w:val="26"/>
          <w:szCs w:val="26"/>
          <w:lang w:val="ru-RU"/>
        </w:rPr>
        <w:t>здоров’я</w:t>
      </w:r>
      <w:proofErr w:type="spellEnd"/>
      <w:r w:rsidRPr="00496B18">
        <w:rPr>
          <w:rFonts w:ascii="Times New Roman" w:hAnsi="Times New Roman"/>
          <w:sz w:val="26"/>
          <w:szCs w:val="26"/>
          <w:lang w:val="ru-RU"/>
        </w:rPr>
        <w:t>.</w:t>
      </w:r>
    </w:p>
    <w:p w:rsidR="001406A9" w:rsidRPr="00496B18" w:rsidRDefault="001406A9" w:rsidP="001406A9">
      <w:pPr>
        <w:pStyle w:val="af4"/>
        <w:tabs>
          <w:tab w:val="left" w:pos="567"/>
        </w:tabs>
        <w:spacing w:after="0" w:line="244" w:lineRule="auto"/>
        <w:ind w:firstLine="567"/>
        <w:jc w:val="both"/>
        <w:rPr>
          <w:rFonts w:ascii="Times New Roman" w:hAnsi="Times New Roman"/>
          <w:sz w:val="26"/>
          <w:szCs w:val="26"/>
        </w:rPr>
      </w:pPr>
      <w:r>
        <w:rPr>
          <w:rFonts w:ascii="Times New Roman" w:hAnsi="Times New Roman"/>
          <w:sz w:val="26"/>
          <w:szCs w:val="26"/>
        </w:rPr>
        <w:t xml:space="preserve">У більш широкому контексті </w:t>
      </w:r>
      <w:r w:rsidRPr="00496B18">
        <w:rPr>
          <w:rFonts w:ascii="Times New Roman" w:hAnsi="Times New Roman"/>
          <w:sz w:val="26"/>
          <w:szCs w:val="26"/>
        </w:rPr>
        <w:t>ТГ повинна ефективно відповідати зовнішнім викликам, таким</w:t>
      </w:r>
      <w:r w:rsidRPr="00496B18">
        <w:rPr>
          <w:rFonts w:ascii="Times New Roman" w:hAnsi="Times New Roman"/>
          <w:spacing w:val="1"/>
          <w:sz w:val="26"/>
          <w:szCs w:val="26"/>
        </w:rPr>
        <w:t xml:space="preserve"> </w:t>
      </w:r>
      <w:r w:rsidRPr="00496B18">
        <w:rPr>
          <w:rFonts w:ascii="Times New Roman" w:hAnsi="Times New Roman"/>
          <w:sz w:val="26"/>
          <w:szCs w:val="26"/>
        </w:rPr>
        <w:t>як</w:t>
      </w:r>
      <w:r w:rsidRPr="00496B18">
        <w:rPr>
          <w:rFonts w:ascii="Times New Roman" w:hAnsi="Times New Roman"/>
          <w:spacing w:val="1"/>
          <w:sz w:val="26"/>
          <w:szCs w:val="26"/>
        </w:rPr>
        <w:t xml:space="preserve"> </w:t>
      </w:r>
      <w:r w:rsidRPr="00496B18">
        <w:rPr>
          <w:rFonts w:ascii="Times New Roman" w:hAnsi="Times New Roman"/>
          <w:sz w:val="26"/>
          <w:szCs w:val="26"/>
        </w:rPr>
        <w:t>глобалізація,</w:t>
      </w:r>
      <w:r w:rsidRPr="00496B18">
        <w:rPr>
          <w:rFonts w:ascii="Times New Roman" w:hAnsi="Times New Roman"/>
          <w:spacing w:val="1"/>
          <w:sz w:val="26"/>
          <w:szCs w:val="26"/>
        </w:rPr>
        <w:t xml:space="preserve"> </w:t>
      </w:r>
      <w:r w:rsidRPr="00496B18">
        <w:rPr>
          <w:rFonts w:ascii="Times New Roman" w:hAnsi="Times New Roman"/>
          <w:sz w:val="26"/>
          <w:szCs w:val="26"/>
        </w:rPr>
        <w:t>підвищення</w:t>
      </w:r>
      <w:r w:rsidRPr="00496B18">
        <w:rPr>
          <w:rFonts w:ascii="Times New Roman" w:hAnsi="Times New Roman"/>
          <w:spacing w:val="1"/>
          <w:sz w:val="26"/>
          <w:szCs w:val="26"/>
        </w:rPr>
        <w:t xml:space="preserve"> </w:t>
      </w:r>
      <w:r w:rsidRPr="00496B18">
        <w:rPr>
          <w:rFonts w:ascii="Times New Roman" w:hAnsi="Times New Roman"/>
          <w:sz w:val="26"/>
          <w:szCs w:val="26"/>
        </w:rPr>
        <w:t>мобільності</w:t>
      </w:r>
      <w:r w:rsidRPr="00496B18">
        <w:rPr>
          <w:rFonts w:ascii="Times New Roman" w:hAnsi="Times New Roman"/>
          <w:spacing w:val="1"/>
          <w:sz w:val="26"/>
          <w:szCs w:val="26"/>
        </w:rPr>
        <w:t xml:space="preserve"> </w:t>
      </w:r>
      <w:r w:rsidRPr="00496B18">
        <w:rPr>
          <w:rFonts w:ascii="Times New Roman" w:hAnsi="Times New Roman"/>
          <w:sz w:val="26"/>
          <w:szCs w:val="26"/>
        </w:rPr>
        <w:t>трудових</w:t>
      </w:r>
      <w:r w:rsidRPr="00496B18">
        <w:rPr>
          <w:rFonts w:ascii="Times New Roman" w:hAnsi="Times New Roman"/>
          <w:spacing w:val="1"/>
          <w:sz w:val="26"/>
          <w:szCs w:val="26"/>
        </w:rPr>
        <w:t xml:space="preserve"> </w:t>
      </w:r>
      <w:r w:rsidRPr="00496B18">
        <w:rPr>
          <w:rFonts w:ascii="Times New Roman" w:hAnsi="Times New Roman"/>
          <w:sz w:val="26"/>
          <w:szCs w:val="26"/>
        </w:rPr>
        <w:t>ресурсів</w:t>
      </w:r>
      <w:r w:rsidRPr="00496B18">
        <w:rPr>
          <w:rFonts w:ascii="Times New Roman" w:hAnsi="Times New Roman"/>
          <w:spacing w:val="1"/>
          <w:sz w:val="26"/>
          <w:szCs w:val="26"/>
        </w:rPr>
        <w:t xml:space="preserve"> </w:t>
      </w:r>
      <w:r w:rsidRPr="00496B18">
        <w:rPr>
          <w:rFonts w:ascii="Times New Roman" w:hAnsi="Times New Roman"/>
          <w:sz w:val="26"/>
          <w:szCs w:val="26"/>
        </w:rPr>
        <w:t>та</w:t>
      </w:r>
      <w:r w:rsidRPr="00496B18">
        <w:rPr>
          <w:rFonts w:ascii="Times New Roman" w:hAnsi="Times New Roman"/>
          <w:spacing w:val="1"/>
          <w:sz w:val="26"/>
          <w:szCs w:val="26"/>
        </w:rPr>
        <w:t xml:space="preserve"> </w:t>
      </w:r>
      <w:r w:rsidRPr="00496B18">
        <w:rPr>
          <w:rFonts w:ascii="Times New Roman" w:hAnsi="Times New Roman"/>
          <w:sz w:val="26"/>
          <w:szCs w:val="26"/>
        </w:rPr>
        <w:t>пов‘язаний</w:t>
      </w:r>
      <w:r w:rsidRPr="00496B18">
        <w:rPr>
          <w:rFonts w:ascii="Times New Roman" w:hAnsi="Times New Roman"/>
          <w:spacing w:val="1"/>
          <w:sz w:val="26"/>
          <w:szCs w:val="26"/>
        </w:rPr>
        <w:t xml:space="preserve"> </w:t>
      </w:r>
      <w:r w:rsidRPr="00496B18">
        <w:rPr>
          <w:rFonts w:ascii="Times New Roman" w:hAnsi="Times New Roman"/>
          <w:sz w:val="26"/>
          <w:szCs w:val="26"/>
        </w:rPr>
        <w:t>з</w:t>
      </w:r>
      <w:r w:rsidRPr="00496B18">
        <w:rPr>
          <w:rFonts w:ascii="Times New Roman" w:hAnsi="Times New Roman"/>
          <w:spacing w:val="1"/>
          <w:sz w:val="26"/>
          <w:szCs w:val="26"/>
        </w:rPr>
        <w:t xml:space="preserve"> </w:t>
      </w:r>
      <w:r w:rsidRPr="00496B18">
        <w:rPr>
          <w:rFonts w:ascii="Times New Roman" w:hAnsi="Times New Roman"/>
          <w:sz w:val="26"/>
          <w:szCs w:val="26"/>
        </w:rPr>
        <w:t>цим</w:t>
      </w:r>
      <w:r w:rsidRPr="00496B18">
        <w:rPr>
          <w:rFonts w:ascii="Times New Roman" w:hAnsi="Times New Roman"/>
          <w:spacing w:val="1"/>
          <w:sz w:val="26"/>
          <w:szCs w:val="26"/>
        </w:rPr>
        <w:t xml:space="preserve"> </w:t>
      </w:r>
      <w:r w:rsidRPr="00496B18">
        <w:rPr>
          <w:rFonts w:ascii="Times New Roman" w:hAnsi="Times New Roman"/>
          <w:sz w:val="26"/>
          <w:szCs w:val="26"/>
        </w:rPr>
        <w:t>ріст</w:t>
      </w:r>
      <w:r w:rsidRPr="00496B18">
        <w:rPr>
          <w:rFonts w:ascii="Times New Roman" w:hAnsi="Times New Roman"/>
          <w:spacing w:val="1"/>
          <w:sz w:val="26"/>
          <w:szCs w:val="26"/>
        </w:rPr>
        <w:t xml:space="preserve"> </w:t>
      </w:r>
      <w:r w:rsidRPr="00496B18">
        <w:rPr>
          <w:rFonts w:ascii="Times New Roman" w:hAnsi="Times New Roman"/>
          <w:sz w:val="26"/>
          <w:szCs w:val="26"/>
        </w:rPr>
        <w:t>безробіття, посилення</w:t>
      </w:r>
      <w:r w:rsidRPr="00496B18">
        <w:rPr>
          <w:rFonts w:ascii="Times New Roman" w:hAnsi="Times New Roman"/>
          <w:spacing w:val="-4"/>
          <w:sz w:val="26"/>
          <w:szCs w:val="26"/>
        </w:rPr>
        <w:t xml:space="preserve"> </w:t>
      </w:r>
      <w:r w:rsidRPr="00496B18">
        <w:rPr>
          <w:rFonts w:ascii="Times New Roman" w:hAnsi="Times New Roman"/>
          <w:sz w:val="26"/>
          <w:szCs w:val="26"/>
        </w:rPr>
        <w:t>міжнародної</w:t>
      </w:r>
      <w:r w:rsidRPr="00496B18">
        <w:rPr>
          <w:rFonts w:ascii="Times New Roman" w:hAnsi="Times New Roman"/>
          <w:spacing w:val="-4"/>
          <w:sz w:val="26"/>
          <w:szCs w:val="26"/>
        </w:rPr>
        <w:t xml:space="preserve"> </w:t>
      </w:r>
      <w:r w:rsidRPr="00496B18">
        <w:rPr>
          <w:rFonts w:ascii="Times New Roman" w:hAnsi="Times New Roman"/>
          <w:sz w:val="26"/>
          <w:szCs w:val="26"/>
        </w:rPr>
        <w:t>конкуренції</w:t>
      </w:r>
      <w:r w:rsidRPr="00496B18">
        <w:rPr>
          <w:rFonts w:ascii="Times New Roman" w:hAnsi="Times New Roman"/>
          <w:spacing w:val="-3"/>
          <w:sz w:val="26"/>
          <w:szCs w:val="26"/>
        </w:rPr>
        <w:t xml:space="preserve"> </w:t>
      </w:r>
      <w:r w:rsidRPr="00496B18">
        <w:rPr>
          <w:rFonts w:ascii="Times New Roman" w:hAnsi="Times New Roman"/>
          <w:sz w:val="26"/>
          <w:szCs w:val="26"/>
        </w:rPr>
        <w:t>за</w:t>
      </w:r>
      <w:r w:rsidRPr="00496B18">
        <w:rPr>
          <w:rFonts w:ascii="Times New Roman" w:hAnsi="Times New Roman"/>
          <w:spacing w:val="-1"/>
          <w:sz w:val="26"/>
          <w:szCs w:val="26"/>
        </w:rPr>
        <w:t xml:space="preserve"> </w:t>
      </w:r>
      <w:r w:rsidRPr="00496B18">
        <w:rPr>
          <w:rFonts w:ascii="Times New Roman" w:hAnsi="Times New Roman"/>
          <w:sz w:val="26"/>
          <w:szCs w:val="26"/>
        </w:rPr>
        <w:t>інвестиції</w:t>
      </w:r>
      <w:r w:rsidRPr="00496B18">
        <w:rPr>
          <w:rFonts w:ascii="Times New Roman" w:hAnsi="Times New Roman"/>
          <w:spacing w:val="-4"/>
          <w:sz w:val="26"/>
          <w:szCs w:val="26"/>
        </w:rPr>
        <w:t xml:space="preserve"> </w:t>
      </w:r>
      <w:r w:rsidRPr="00496B18">
        <w:rPr>
          <w:rFonts w:ascii="Times New Roman" w:hAnsi="Times New Roman"/>
          <w:sz w:val="26"/>
          <w:szCs w:val="26"/>
        </w:rPr>
        <w:t>та розвиткові</w:t>
      </w:r>
      <w:r w:rsidRPr="00496B18">
        <w:rPr>
          <w:rFonts w:ascii="Times New Roman" w:hAnsi="Times New Roman"/>
          <w:spacing w:val="-1"/>
          <w:sz w:val="26"/>
          <w:szCs w:val="26"/>
        </w:rPr>
        <w:t xml:space="preserve"> </w:t>
      </w:r>
      <w:r w:rsidRPr="00496B18">
        <w:rPr>
          <w:rFonts w:ascii="Times New Roman" w:hAnsi="Times New Roman"/>
          <w:sz w:val="26"/>
          <w:szCs w:val="26"/>
        </w:rPr>
        <w:t>ресурси.</w:t>
      </w:r>
    </w:p>
    <w:p w:rsidR="001406A9" w:rsidRPr="00496B18" w:rsidRDefault="001406A9" w:rsidP="001406A9">
      <w:pPr>
        <w:pStyle w:val="af4"/>
        <w:tabs>
          <w:tab w:val="left" w:pos="567"/>
        </w:tabs>
        <w:spacing w:after="0" w:line="242" w:lineRule="auto"/>
        <w:ind w:firstLine="567"/>
        <w:jc w:val="both"/>
        <w:rPr>
          <w:rFonts w:ascii="Times New Roman" w:hAnsi="Times New Roman"/>
          <w:sz w:val="26"/>
          <w:szCs w:val="26"/>
        </w:rPr>
      </w:pPr>
      <w:r w:rsidRPr="00496B18">
        <w:rPr>
          <w:rFonts w:ascii="Times New Roman" w:hAnsi="Times New Roman"/>
          <w:sz w:val="26"/>
          <w:szCs w:val="26"/>
        </w:rPr>
        <w:t>Відповіддю має стати с</w:t>
      </w:r>
      <w:r>
        <w:rPr>
          <w:rFonts w:ascii="Times New Roman" w:hAnsi="Times New Roman"/>
          <w:sz w:val="26"/>
          <w:szCs w:val="26"/>
        </w:rPr>
        <w:t xml:space="preserve">тратегічне планування розвитку </w:t>
      </w:r>
      <w:r w:rsidRPr="00496B18">
        <w:rPr>
          <w:rFonts w:ascii="Times New Roman" w:hAnsi="Times New Roman"/>
          <w:sz w:val="26"/>
          <w:szCs w:val="26"/>
        </w:rPr>
        <w:t>ТГ з визначенням пріоритетних</w:t>
      </w:r>
      <w:r w:rsidRPr="00496B18">
        <w:rPr>
          <w:rFonts w:ascii="Times New Roman" w:hAnsi="Times New Roman"/>
          <w:spacing w:val="1"/>
          <w:sz w:val="26"/>
          <w:szCs w:val="26"/>
        </w:rPr>
        <w:t xml:space="preserve"> </w:t>
      </w:r>
      <w:r w:rsidRPr="00496B18">
        <w:rPr>
          <w:rFonts w:ascii="Times New Roman" w:hAnsi="Times New Roman"/>
          <w:sz w:val="26"/>
          <w:szCs w:val="26"/>
        </w:rPr>
        <w:t>цілей</w:t>
      </w:r>
      <w:r w:rsidRPr="00496B18">
        <w:rPr>
          <w:rFonts w:ascii="Times New Roman" w:hAnsi="Times New Roman"/>
          <w:spacing w:val="1"/>
          <w:sz w:val="26"/>
          <w:szCs w:val="26"/>
        </w:rPr>
        <w:t xml:space="preserve"> </w:t>
      </w:r>
      <w:r w:rsidRPr="00496B18">
        <w:rPr>
          <w:rFonts w:ascii="Times New Roman" w:hAnsi="Times New Roman"/>
          <w:sz w:val="26"/>
          <w:szCs w:val="26"/>
        </w:rPr>
        <w:t>та</w:t>
      </w:r>
      <w:r w:rsidRPr="00496B18">
        <w:rPr>
          <w:rFonts w:ascii="Times New Roman" w:hAnsi="Times New Roman"/>
          <w:spacing w:val="1"/>
          <w:sz w:val="26"/>
          <w:szCs w:val="26"/>
        </w:rPr>
        <w:t xml:space="preserve"> </w:t>
      </w:r>
      <w:r w:rsidRPr="00496B18">
        <w:rPr>
          <w:rFonts w:ascii="Times New Roman" w:hAnsi="Times New Roman"/>
          <w:sz w:val="26"/>
          <w:szCs w:val="26"/>
        </w:rPr>
        <w:t>фокусуванням</w:t>
      </w:r>
      <w:r w:rsidRPr="00496B18">
        <w:rPr>
          <w:rFonts w:ascii="Times New Roman" w:hAnsi="Times New Roman"/>
          <w:spacing w:val="1"/>
          <w:sz w:val="26"/>
          <w:szCs w:val="26"/>
        </w:rPr>
        <w:t xml:space="preserve"> </w:t>
      </w:r>
      <w:r w:rsidRPr="00496B18">
        <w:rPr>
          <w:rFonts w:ascii="Times New Roman" w:hAnsi="Times New Roman"/>
          <w:sz w:val="26"/>
          <w:szCs w:val="26"/>
        </w:rPr>
        <w:t>обмежених</w:t>
      </w:r>
      <w:r w:rsidRPr="00496B18">
        <w:rPr>
          <w:rFonts w:ascii="Times New Roman" w:hAnsi="Times New Roman"/>
          <w:spacing w:val="1"/>
          <w:sz w:val="26"/>
          <w:szCs w:val="26"/>
        </w:rPr>
        <w:t xml:space="preserve"> </w:t>
      </w:r>
      <w:r w:rsidRPr="00496B18">
        <w:rPr>
          <w:rFonts w:ascii="Times New Roman" w:hAnsi="Times New Roman"/>
          <w:sz w:val="26"/>
          <w:szCs w:val="26"/>
        </w:rPr>
        <w:t>ресурсів</w:t>
      </w:r>
      <w:r w:rsidRPr="00496B18">
        <w:rPr>
          <w:rFonts w:ascii="Times New Roman" w:hAnsi="Times New Roman"/>
          <w:spacing w:val="1"/>
          <w:sz w:val="26"/>
          <w:szCs w:val="26"/>
        </w:rPr>
        <w:t xml:space="preserve"> </w:t>
      </w:r>
      <w:r w:rsidRPr="00496B18">
        <w:rPr>
          <w:rFonts w:ascii="Times New Roman" w:hAnsi="Times New Roman"/>
          <w:sz w:val="26"/>
          <w:szCs w:val="26"/>
        </w:rPr>
        <w:t>на</w:t>
      </w:r>
      <w:r w:rsidRPr="00496B18">
        <w:rPr>
          <w:rFonts w:ascii="Times New Roman" w:hAnsi="Times New Roman"/>
          <w:spacing w:val="1"/>
          <w:sz w:val="26"/>
          <w:szCs w:val="26"/>
        </w:rPr>
        <w:t xml:space="preserve"> </w:t>
      </w:r>
      <w:r w:rsidRPr="00496B18">
        <w:rPr>
          <w:rFonts w:ascii="Times New Roman" w:hAnsi="Times New Roman"/>
          <w:sz w:val="26"/>
          <w:szCs w:val="26"/>
        </w:rPr>
        <w:t>досягнення</w:t>
      </w:r>
      <w:r w:rsidRPr="00496B18">
        <w:rPr>
          <w:rFonts w:ascii="Times New Roman" w:hAnsi="Times New Roman"/>
          <w:spacing w:val="1"/>
          <w:sz w:val="26"/>
          <w:szCs w:val="26"/>
        </w:rPr>
        <w:t xml:space="preserve"> </w:t>
      </w:r>
      <w:r w:rsidRPr="00496B18">
        <w:rPr>
          <w:rFonts w:ascii="Times New Roman" w:hAnsi="Times New Roman"/>
          <w:sz w:val="26"/>
          <w:szCs w:val="26"/>
        </w:rPr>
        <w:t>саме</w:t>
      </w:r>
      <w:r w:rsidRPr="00496B18">
        <w:rPr>
          <w:rFonts w:ascii="Times New Roman" w:hAnsi="Times New Roman"/>
          <w:spacing w:val="1"/>
          <w:sz w:val="26"/>
          <w:szCs w:val="26"/>
        </w:rPr>
        <w:t xml:space="preserve"> </w:t>
      </w:r>
      <w:r w:rsidRPr="00496B18">
        <w:rPr>
          <w:rFonts w:ascii="Times New Roman" w:hAnsi="Times New Roman"/>
          <w:sz w:val="26"/>
          <w:szCs w:val="26"/>
        </w:rPr>
        <w:t>таких</w:t>
      </w:r>
      <w:r w:rsidRPr="00496B18">
        <w:rPr>
          <w:rFonts w:ascii="Times New Roman" w:hAnsi="Times New Roman"/>
          <w:spacing w:val="1"/>
          <w:sz w:val="26"/>
          <w:szCs w:val="26"/>
        </w:rPr>
        <w:t xml:space="preserve"> </w:t>
      </w:r>
      <w:r w:rsidRPr="00496B18">
        <w:rPr>
          <w:rFonts w:ascii="Times New Roman" w:hAnsi="Times New Roman"/>
          <w:sz w:val="26"/>
          <w:szCs w:val="26"/>
        </w:rPr>
        <w:t>цілей.</w:t>
      </w:r>
      <w:r w:rsidRPr="00496B18">
        <w:rPr>
          <w:rFonts w:ascii="Times New Roman" w:hAnsi="Times New Roman"/>
          <w:spacing w:val="1"/>
          <w:sz w:val="26"/>
          <w:szCs w:val="26"/>
        </w:rPr>
        <w:t xml:space="preserve"> </w:t>
      </w:r>
      <w:r w:rsidRPr="00496B18">
        <w:rPr>
          <w:rFonts w:ascii="Times New Roman" w:hAnsi="Times New Roman"/>
          <w:sz w:val="26"/>
          <w:szCs w:val="26"/>
        </w:rPr>
        <w:t>У</w:t>
      </w:r>
      <w:r w:rsidRPr="00496B18">
        <w:rPr>
          <w:rFonts w:ascii="Times New Roman" w:hAnsi="Times New Roman"/>
          <w:spacing w:val="1"/>
          <w:sz w:val="26"/>
          <w:szCs w:val="26"/>
        </w:rPr>
        <w:t xml:space="preserve"> </w:t>
      </w:r>
      <w:r w:rsidRPr="00496B18">
        <w:rPr>
          <w:rFonts w:ascii="Times New Roman" w:hAnsi="Times New Roman"/>
          <w:sz w:val="26"/>
          <w:szCs w:val="26"/>
        </w:rPr>
        <w:t>цьому</w:t>
      </w:r>
      <w:r w:rsidRPr="00496B18">
        <w:rPr>
          <w:rFonts w:ascii="Times New Roman" w:hAnsi="Times New Roman"/>
          <w:spacing w:val="1"/>
          <w:sz w:val="26"/>
          <w:szCs w:val="26"/>
        </w:rPr>
        <w:t xml:space="preserve"> </w:t>
      </w:r>
      <w:r w:rsidRPr="00496B18">
        <w:rPr>
          <w:rFonts w:ascii="Times New Roman" w:hAnsi="Times New Roman"/>
          <w:sz w:val="26"/>
          <w:szCs w:val="26"/>
        </w:rPr>
        <w:t>контексті</w:t>
      </w:r>
      <w:r w:rsidRPr="00496B18">
        <w:rPr>
          <w:rFonts w:ascii="Times New Roman" w:hAnsi="Times New Roman"/>
          <w:spacing w:val="-8"/>
          <w:sz w:val="26"/>
          <w:szCs w:val="26"/>
        </w:rPr>
        <w:t xml:space="preserve"> </w:t>
      </w:r>
      <w:r w:rsidRPr="00496B18">
        <w:rPr>
          <w:rFonts w:ascii="Times New Roman" w:hAnsi="Times New Roman"/>
          <w:sz w:val="26"/>
          <w:szCs w:val="26"/>
        </w:rPr>
        <w:t>важливим</w:t>
      </w:r>
      <w:r w:rsidRPr="00496B18">
        <w:rPr>
          <w:rFonts w:ascii="Times New Roman" w:hAnsi="Times New Roman"/>
          <w:spacing w:val="-8"/>
          <w:sz w:val="26"/>
          <w:szCs w:val="26"/>
        </w:rPr>
        <w:t xml:space="preserve"> </w:t>
      </w:r>
      <w:r w:rsidRPr="00496B18">
        <w:rPr>
          <w:rFonts w:ascii="Times New Roman" w:hAnsi="Times New Roman"/>
          <w:sz w:val="26"/>
          <w:szCs w:val="26"/>
        </w:rPr>
        <w:t>є</w:t>
      </w:r>
      <w:r w:rsidRPr="00496B18">
        <w:rPr>
          <w:rFonts w:ascii="Times New Roman" w:hAnsi="Times New Roman"/>
          <w:spacing w:val="-6"/>
          <w:sz w:val="26"/>
          <w:szCs w:val="26"/>
        </w:rPr>
        <w:t xml:space="preserve"> </w:t>
      </w:r>
      <w:r w:rsidRPr="00496B18">
        <w:rPr>
          <w:rFonts w:ascii="Times New Roman" w:hAnsi="Times New Roman"/>
          <w:sz w:val="26"/>
          <w:szCs w:val="26"/>
        </w:rPr>
        <w:t>не</w:t>
      </w:r>
      <w:r w:rsidRPr="00496B18">
        <w:rPr>
          <w:rFonts w:ascii="Times New Roman" w:hAnsi="Times New Roman"/>
          <w:spacing w:val="-7"/>
          <w:sz w:val="26"/>
          <w:szCs w:val="26"/>
        </w:rPr>
        <w:t xml:space="preserve"> </w:t>
      </w:r>
      <w:r w:rsidRPr="00496B18">
        <w:rPr>
          <w:rFonts w:ascii="Times New Roman" w:hAnsi="Times New Roman"/>
          <w:sz w:val="26"/>
          <w:szCs w:val="26"/>
        </w:rPr>
        <w:t>тільки</w:t>
      </w:r>
      <w:r w:rsidRPr="00496B18">
        <w:rPr>
          <w:rFonts w:ascii="Times New Roman" w:hAnsi="Times New Roman"/>
          <w:spacing w:val="-8"/>
          <w:sz w:val="26"/>
          <w:szCs w:val="26"/>
        </w:rPr>
        <w:t xml:space="preserve"> </w:t>
      </w:r>
      <w:r w:rsidRPr="00496B18">
        <w:rPr>
          <w:rFonts w:ascii="Times New Roman" w:hAnsi="Times New Roman"/>
          <w:sz w:val="26"/>
          <w:szCs w:val="26"/>
        </w:rPr>
        <w:t>(і</w:t>
      </w:r>
      <w:r w:rsidRPr="00496B18">
        <w:rPr>
          <w:rFonts w:ascii="Times New Roman" w:hAnsi="Times New Roman"/>
          <w:spacing w:val="-7"/>
          <w:sz w:val="26"/>
          <w:szCs w:val="26"/>
        </w:rPr>
        <w:t xml:space="preserve"> </w:t>
      </w:r>
      <w:r w:rsidRPr="00496B18">
        <w:rPr>
          <w:rFonts w:ascii="Times New Roman" w:hAnsi="Times New Roman"/>
          <w:sz w:val="26"/>
          <w:szCs w:val="26"/>
        </w:rPr>
        <w:t>не</w:t>
      </w:r>
      <w:r w:rsidRPr="00496B18">
        <w:rPr>
          <w:rFonts w:ascii="Times New Roman" w:hAnsi="Times New Roman"/>
          <w:spacing w:val="-7"/>
          <w:sz w:val="26"/>
          <w:szCs w:val="26"/>
        </w:rPr>
        <w:t xml:space="preserve"> </w:t>
      </w:r>
      <w:r w:rsidRPr="00496B18">
        <w:rPr>
          <w:rFonts w:ascii="Times New Roman" w:hAnsi="Times New Roman"/>
          <w:sz w:val="26"/>
          <w:szCs w:val="26"/>
        </w:rPr>
        <w:t>стільки)</w:t>
      </w:r>
      <w:r w:rsidRPr="00496B18">
        <w:rPr>
          <w:rFonts w:ascii="Times New Roman" w:hAnsi="Times New Roman"/>
          <w:spacing w:val="-6"/>
          <w:sz w:val="26"/>
          <w:szCs w:val="26"/>
        </w:rPr>
        <w:t xml:space="preserve"> </w:t>
      </w:r>
      <w:r w:rsidRPr="00496B18">
        <w:rPr>
          <w:rFonts w:ascii="Times New Roman" w:hAnsi="Times New Roman"/>
          <w:sz w:val="26"/>
          <w:szCs w:val="26"/>
        </w:rPr>
        <w:t>сам</w:t>
      </w:r>
      <w:r w:rsidRPr="00496B18">
        <w:rPr>
          <w:rFonts w:ascii="Times New Roman" w:hAnsi="Times New Roman"/>
          <w:spacing w:val="-8"/>
          <w:sz w:val="26"/>
          <w:szCs w:val="26"/>
        </w:rPr>
        <w:t xml:space="preserve"> </w:t>
      </w:r>
      <w:r w:rsidRPr="00496B18">
        <w:rPr>
          <w:rFonts w:ascii="Times New Roman" w:hAnsi="Times New Roman"/>
          <w:sz w:val="26"/>
          <w:szCs w:val="26"/>
        </w:rPr>
        <w:t>планувальний</w:t>
      </w:r>
      <w:r w:rsidRPr="00496B18">
        <w:rPr>
          <w:rFonts w:ascii="Times New Roman" w:hAnsi="Times New Roman"/>
          <w:spacing w:val="-7"/>
          <w:sz w:val="26"/>
          <w:szCs w:val="26"/>
        </w:rPr>
        <w:t xml:space="preserve"> </w:t>
      </w:r>
      <w:r w:rsidRPr="00496B18">
        <w:rPr>
          <w:rFonts w:ascii="Times New Roman" w:hAnsi="Times New Roman"/>
          <w:sz w:val="26"/>
          <w:szCs w:val="26"/>
        </w:rPr>
        <w:t>документ,</w:t>
      </w:r>
      <w:r w:rsidRPr="00496B18">
        <w:rPr>
          <w:rFonts w:ascii="Times New Roman" w:hAnsi="Times New Roman"/>
          <w:spacing w:val="-6"/>
          <w:sz w:val="26"/>
          <w:szCs w:val="26"/>
        </w:rPr>
        <w:t xml:space="preserve"> </w:t>
      </w:r>
      <w:r w:rsidRPr="00496B18">
        <w:rPr>
          <w:rFonts w:ascii="Times New Roman" w:hAnsi="Times New Roman"/>
          <w:sz w:val="26"/>
          <w:szCs w:val="26"/>
        </w:rPr>
        <w:t>скільки</w:t>
      </w:r>
      <w:r w:rsidRPr="00496B18">
        <w:rPr>
          <w:rFonts w:ascii="Times New Roman" w:hAnsi="Times New Roman"/>
          <w:spacing w:val="-8"/>
          <w:sz w:val="26"/>
          <w:szCs w:val="26"/>
        </w:rPr>
        <w:t xml:space="preserve"> </w:t>
      </w:r>
      <w:r w:rsidRPr="00496B18">
        <w:rPr>
          <w:rFonts w:ascii="Times New Roman" w:hAnsi="Times New Roman"/>
          <w:sz w:val="26"/>
          <w:szCs w:val="26"/>
        </w:rPr>
        <w:t>процес</w:t>
      </w:r>
      <w:r w:rsidRPr="00496B18">
        <w:rPr>
          <w:rFonts w:ascii="Times New Roman" w:hAnsi="Times New Roman"/>
          <w:spacing w:val="-7"/>
          <w:sz w:val="26"/>
          <w:szCs w:val="26"/>
        </w:rPr>
        <w:t xml:space="preserve"> </w:t>
      </w:r>
      <w:r w:rsidRPr="00496B18">
        <w:rPr>
          <w:rFonts w:ascii="Times New Roman" w:hAnsi="Times New Roman"/>
          <w:sz w:val="26"/>
          <w:szCs w:val="26"/>
        </w:rPr>
        <w:t>його</w:t>
      </w:r>
      <w:r w:rsidRPr="00496B18">
        <w:rPr>
          <w:rFonts w:ascii="Times New Roman" w:hAnsi="Times New Roman"/>
          <w:spacing w:val="-56"/>
          <w:sz w:val="26"/>
          <w:szCs w:val="26"/>
        </w:rPr>
        <w:t xml:space="preserve"> </w:t>
      </w:r>
      <w:r w:rsidRPr="00496B18">
        <w:rPr>
          <w:rFonts w:ascii="Times New Roman" w:hAnsi="Times New Roman"/>
          <w:sz w:val="26"/>
          <w:szCs w:val="26"/>
        </w:rPr>
        <w:t xml:space="preserve">створення за участі широкого кола зацікавлених сторін </w:t>
      </w:r>
      <w:r w:rsidRPr="00496B18">
        <w:rPr>
          <w:rFonts w:ascii="Times New Roman" w:hAnsi="Times New Roman"/>
          <w:w w:val="160"/>
          <w:sz w:val="26"/>
          <w:szCs w:val="26"/>
        </w:rPr>
        <w:t xml:space="preserve">– </w:t>
      </w:r>
      <w:r w:rsidRPr="00496B18">
        <w:rPr>
          <w:rFonts w:ascii="Times New Roman" w:hAnsi="Times New Roman"/>
          <w:sz w:val="26"/>
          <w:szCs w:val="26"/>
        </w:rPr>
        <w:t>представників різних населених</w:t>
      </w:r>
      <w:r w:rsidRPr="00496B18">
        <w:rPr>
          <w:rFonts w:ascii="Times New Roman" w:hAnsi="Times New Roman"/>
          <w:spacing w:val="1"/>
          <w:sz w:val="26"/>
          <w:szCs w:val="26"/>
        </w:rPr>
        <w:t xml:space="preserve"> </w:t>
      </w:r>
      <w:r w:rsidRPr="00496B18">
        <w:rPr>
          <w:rFonts w:ascii="Times New Roman" w:hAnsi="Times New Roman"/>
          <w:sz w:val="26"/>
          <w:szCs w:val="26"/>
        </w:rPr>
        <w:t>пунктів,</w:t>
      </w:r>
      <w:r w:rsidRPr="00496B18">
        <w:rPr>
          <w:rFonts w:ascii="Times New Roman" w:hAnsi="Times New Roman"/>
          <w:spacing w:val="3"/>
          <w:sz w:val="26"/>
          <w:szCs w:val="26"/>
        </w:rPr>
        <w:t xml:space="preserve"> </w:t>
      </w:r>
      <w:r w:rsidRPr="00496B18">
        <w:rPr>
          <w:rFonts w:ascii="Times New Roman" w:hAnsi="Times New Roman"/>
          <w:sz w:val="26"/>
          <w:szCs w:val="26"/>
        </w:rPr>
        <w:t>підприємств,</w:t>
      </w:r>
      <w:r w:rsidRPr="00496B18">
        <w:rPr>
          <w:rFonts w:ascii="Times New Roman" w:hAnsi="Times New Roman"/>
          <w:spacing w:val="4"/>
          <w:sz w:val="26"/>
          <w:szCs w:val="26"/>
        </w:rPr>
        <w:t xml:space="preserve"> </w:t>
      </w:r>
      <w:r w:rsidRPr="00496B18">
        <w:rPr>
          <w:rFonts w:ascii="Times New Roman" w:hAnsi="Times New Roman"/>
          <w:sz w:val="26"/>
          <w:szCs w:val="26"/>
        </w:rPr>
        <w:t>установ</w:t>
      </w:r>
      <w:r w:rsidRPr="00496B18">
        <w:rPr>
          <w:rFonts w:ascii="Times New Roman" w:hAnsi="Times New Roman"/>
          <w:spacing w:val="3"/>
          <w:sz w:val="26"/>
          <w:szCs w:val="26"/>
        </w:rPr>
        <w:t xml:space="preserve"> </w:t>
      </w:r>
      <w:r w:rsidRPr="00496B18">
        <w:rPr>
          <w:rFonts w:ascii="Times New Roman" w:hAnsi="Times New Roman"/>
          <w:sz w:val="26"/>
          <w:szCs w:val="26"/>
        </w:rPr>
        <w:t>та</w:t>
      </w:r>
      <w:r w:rsidRPr="00496B18">
        <w:rPr>
          <w:rFonts w:ascii="Times New Roman" w:hAnsi="Times New Roman"/>
          <w:spacing w:val="-1"/>
          <w:sz w:val="26"/>
          <w:szCs w:val="26"/>
        </w:rPr>
        <w:t xml:space="preserve"> </w:t>
      </w:r>
      <w:r w:rsidRPr="00496B18">
        <w:rPr>
          <w:rFonts w:ascii="Times New Roman" w:hAnsi="Times New Roman"/>
          <w:sz w:val="26"/>
          <w:szCs w:val="26"/>
        </w:rPr>
        <w:t>організацій.</w:t>
      </w:r>
    </w:p>
    <w:p w:rsidR="001406A9" w:rsidRPr="00496B18" w:rsidRDefault="001406A9" w:rsidP="001406A9">
      <w:pPr>
        <w:pStyle w:val="af4"/>
        <w:tabs>
          <w:tab w:val="left" w:pos="567"/>
        </w:tabs>
        <w:spacing w:after="0" w:line="244" w:lineRule="auto"/>
        <w:ind w:firstLine="567"/>
        <w:jc w:val="both"/>
        <w:rPr>
          <w:rFonts w:ascii="Times New Roman" w:hAnsi="Times New Roman"/>
          <w:sz w:val="26"/>
          <w:szCs w:val="26"/>
        </w:rPr>
      </w:pPr>
      <w:r w:rsidRPr="00496B18">
        <w:rPr>
          <w:rFonts w:ascii="Times New Roman" w:hAnsi="Times New Roman"/>
          <w:sz w:val="26"/>
          <w:szCs w:val="26"/>
        </w:rPr>
        <w:t xml:space="preserve">Під час дискусій, що відбувалися у процесі </w:t>
      </w:r>
      <w:proofErr w:type="spellStart"/>
      <w:r w:rsidRPr="00496B18">
        <w:rPr>
          <w:rFonts w:ascii="Times New Roman" w:hAnsi="Times New Roman"/>
          <w:sz w:val="26"/>
          <w:szCs w:val="26"/>
        </w:rPr>
        <w:t>стратегування</w:t>
      </w:r>
      <w:proofErr w:type="spellEnd"/>
      <w:r w:rsidRPr="00496B18">
        <w:rPr>
          <w:rFonts w:ascii="Times New Roman" w:hAnsi="Times New Roman"/>
          <w:sz w:val="26"/>
          <w:szCs w:val="26"/>
        </w:rPr>
        <w:t xml:space="preserve"> </w:t>
      </w:r>
      <w:r>
        <w:rPr>
          <w:rFonts w:ascii="Times New Roman" w:hAnsi="Times New Roman"/>
          <w:sz w:val="26"/>
          <w:szCs w:val="26"/>
        </w:rPr>
        <w:t xml:space="preserve">Радивилівської </w:t>
      </w:r>
      <w:r w:rsidRPr="00496B18">
        <w:rPr>
          <w:rFonts w:ascii="Times New Roman" w:hAnsi="Times New Roman"/>
          <w:sz w:val="26"/>
          <w:szCs w:val="26"/>
        </w:rPr>
        <w:t>ТГ, переважно,</w:t>
      </w:r>
      <w:r w:rsidRPr="00496B18">
        <w:rPr>
          <w:rFonts w:ascii="Times New Roman" w:hAnsi="Times New Roman"/>
          <w:spacing w:val="1"/>
          <w:sz w:val="26"/>
          <w:szCs w:val="26"/>
        </w:rPr>
        <w:t xml:space="preserve"> </w:t>
      </w:r>
      <w:r w:rsidRPr="00496B18">
        <w:rPr>
          <w:rFonts w:ascii="Times New Roman" w:hAnsi="Times New Roman"/>
          <w:sz w:val="26"/>
          <w:szCs w:val="26"/>
        </w:rPr>
        <w:t>використовувався</w:t>
      </w:r>
      <w:r w:rsidRPr="00496B18">
        <w:rPr>
          <w:rFonts w:ascii="Times New Roman" w:hAnsi="Times New Roman"/>
          <w:spacing w:val="1"/>
          <w:sz w:val="26"/>
          <w:szCs w:val="26"/>
        </w:rPr>
        <w:t xml:space="preserve"> </w:t>
      </w:r>
      <w:r w:rsidRPr="00496B18">
        <w:rPr>
          <w:rFonts w:ascii="Times New Roman" w:hAnsi="Times New Roman"/>
          <w:sz w:val="26"/>
          <w:szCs w:val="26"/>
        </w:rPr>
        <w:t>термін</w:t>
      </w:r>
      <w:r w:rsidRPr="00496B18">
        <w:rPr>
          <w:rFonts w:ascii="Times New Roman" w:hAnsi="Times New Roman"/>
          <w:spacing w:val="1"/>
          <w:sz w:val="26"/>
          <w:szCs w:val="26"/>
        </w:rPr>
        <w:t xml:space="preserve"> </w:t>
      </w:r>
      <w:r w:rsidRPr="00496B18">
        <w:rPr>
          <w:rFonts w:ascii="Times New Roman" w:hAnsi="Times New Roman"/>
          <w:sz w:val="26"/>
          <w:szCs w:val="26"/>
        </w:rPr>
        <w:t>«стратегічне</w:t>
      </w:r>
      <w:r w:rsidRPr="00496B18">
        <w:rPr>
          <w:rFonts w:ascii="Times New Roman" w:hAnsi="Times New Roman"/>
          <w:spacing w:val="1"/>
          <w:sz w:val="26"/>
          <w:szCs w:val="26"/>
        </w:rPr>
        <w:t xml:space="preserve"> </w:t>
      </w:r>
      <w:r w:rsidRPr="00496B18">
        <w:rPr>
          <w:rFonts w:ascii="Times New Roman" w:hAnsi="Times New Roman"/>
          <w:sz w:val="26"/>
          <w:szCs w:val="26"/>
        </w:rPr>
        <w:t>планування</w:t>
      </w:r>
      <w:r w:rsidRPr="00496B18">
        <w:rPr>
          <w:rFonts w:ascii="Times New Roman" w:hAnsi="Times New Roman"/>
          <w:spacing w:val="1"/>
          <w:sz w:val="26"/>
          <w:szCs w:val="26"/>
        </w:rPr>
        <w:t xml:space="preserve"> </w:t>
      </w:r>
      <w:r w:rsidRPr="00496B18">
        <w:rPr>
          <w:rFonts w:ascii="Times New Roman" w:hAnsi="Times New Roman"/>
          <w:sz w:val="26"/>
          <w:szCs w:val="26"/>
        </w:rPr>
        <w:t>ТГ».</w:t>
      </w:r>
      <w:r w:rsidRPr="00496B18">
        <w:rPr>
          <w:rFonts w:ascii="Times New Roman" w:hAnsi="Times New Roman"/>
          <w:spacing w:val="1"/>
          <w:sz w:val="26"/>
          <w:szCs w:val="26"/>
        </w:rPr>
        <w:t xml:space="preserve"> </w:t>
      </w:r>
      <w:r w:rsidRPr="00496B18">
        <w:rPr>
          <w:rFonts w:ascii="Times New Roman" w:hAnsi="Times New Roman"/>
          <w:sz w:val="26"/>
          <w:szCs w:val="26"/>
        </w:rPr>
        <w:t>Однак,</w:t>
      </w:r>
      <w:r w:rsidRPr="00496B18">
        <w:rPr>
          <w:rFonts w:ascii="Times New Roman" w:hAnsi="Times New Roman"/>
          <w:spacing w:val="1"/>
          <w:sz w:val="26"/>
          <w:szCs w:val="26"/>
        </w:rPr>
        <w:t xml:space="preserve"> </w:t>
      </w:r>
      <w:r w:rsidRPr="00496B18">
        <w:rPr>
          <w:rFonts w:ascii="Times New Roman" w:hAnsi="Times New Roman"/>
          <w:sz w:val="26"/>
          <w:szCs w:val="26"/>
        </w:rPr>
        <w:t>цей</w:t>
      </w:r>
      <w:r w:rsidRPr="00496B18">
        <w:rPr>
          <w:rFonts w:ascii="Times New Roman" w:hAnsi="Times New Roman"/>
          <w:spacing w:val="1"/>
          <w:sz w:val="26"/>
          <w:szCs w:val="26"/>
        </w:rPr>
        <w:t xml:space="preserve"> </w:t>
      </w:r>
      <w:r w:rsidRPr="00496B18">
        <w:rPr>
          <w:rFonts w:ascii="Times New Roman" w:hAnsi="Times New Roman"/>
          <w:sz w:val="26"/>
          <w:szCs w:val="26"/>
        </w:rPr>
        <w:t>термін</w:t>
      </w:r>
      <w:r w:rsidRPr="00496B18">
        <w:rPr>
          <w:rFonts w:ascii="Times New Roman" w:hAnsi="Times New Roman"/>
          <w:spacing w:val="1"/>
          <w:sz w:val="26"/>
          <w:szCs w:val="26"/>
        </w:rPr>
        <w:t xml:space="preserve"> </w:t>
      </w:r>
      <w:r w:rsidRPr="00496B18">
        <w:rPr>
          <w:rFonts w:ascii="Times New Roman" w:hAnsi="Times New Roman"/>
          <w:sz w:val="26"/>
          <w:szCs w:val="26"/>
        </w:rPr>
        <w:t>слід</w:t>
      </w:r>
      <w:r w:rsidRPr="00496B18">
        <w:rPr>
          <w:rFonts w:ascii="Times New Roman" w:hAnsi="Times New Roman"/>
          <w:spacing w:val="1"/>
          <w:sz w:val="26"/>
          <w:szCs w:val="26"/>
        </w:rPr>
        <w:t xml:space="preserve"> </w:t>
      </w:r>
      <w:r w:rsidRPr="00496B18">
        <w:rPr>
          <w:rFonts w:ascii="Times New Roman" w:hAnsi="Times New Roman"/>
          <w:sz w:val="26"/>
          <w:szCs w:val="26"/>
        </w:rPr>
        <w:t>використовувати</w:t>
      </w:r>
      <w:r w:rsidRPr="00496B18">
        <w:rPr>
          <w:rFonts w:ascii="Times New Roman" w:hAnsi="Times New Roman"/>
          <w:spacing w:val="1"/>
          <w:sz w:val="26"/>
          <w:szCs w:val="26"/>
        </w:rPr>
        <w:t xml:space="preserve"> </w:t>
      </w:r>
      <w:r w:rsidRPr="00496B18">
        <w:rPr>
          <w:rFonts w:ascii="Times New Roman" w:hAnsi="Times New Roman"/>
          <w:sz w:val="26"/>
          <w:szCs w:val="26"/>
        </w:rPr>
        <w:t>із</w:t>
      </w:r>
      <w:r w:rsidRPr="00496B18">
        <w:rPr>
          <w:rFonts w:ascii="Times New Roman" w:hAnsi="Times New Roman"/>
          <w:spacing w:val="3"/>
          <w:sz w:val="26"/>
          <w:szCs w:val="26"/>
        </w:rPr>
        <w:t xml:space="preserve"> </w:t>
      </w:r>
      <w:r w:rsidRPr="00496B18">
        <w:rPr>
          <w:rFonts w:ascii="Times New Roman" w:hAnsi="Times New Roman"/>
          <w:sz w:val="26"/>
          <w:szCs w:val="26"/>
        </w:rPr>
        <w:t>розумінням</w:t>
      </w:r>
      <w:r w:rsidRPr="00496B18">
        <w:rPr>
          <w:rFonts w:ascii="Times New Roman" w:hAnsi="Times New Roman"/>
          <w:spacing w:val="2"/>
          <w:sz w:val="26"/>
          <w:szCs w:val="26"/>
        </w:rPr>
        <w:t xml:space="preserve"> </w:t>
      </w:r>
      <w:r w:rsidRPr="00496B18">
        <w:rPr>
          <w:rFonts w:ascii="Times New Roman" w:hAnsi="Times New Roman"/>
          <w:sz w:val="26"/>
          <w:szCs w:val="26"/>
        </w:rPr>
        <w:t>того,</w:t>
      </w:r>
      <w:r w:rsidRPr="00496B18">
        <w:rPr>
          <w:rFonts w:ascii="Times New Roman" w:hAnsi="Times New Roman"/>
          <w:spacing w:val="2"/>
          <w:sz w:val="26"/>
          <w:szCs w:val="26"/>
        </w:rPr>
        <w:t xml:space="preserve"> </w:t>
      </w:r>
      <w:r w:rsidRPr="00496B18">
        <w:rPr>
          <w:rFonts w:ascii="Times New Roman" w:hAnsi="Times New Roman"/>
          <w:sz w:val="26"/>
          <w:szCs w:val="26"/>
        </w:rPr>
        <w:t>що:</w:t>
      </w:r>
    </w:p>
    <w:p w:rsidR="001406A9" w:rsidRDefault="001406A9" w:rsidP="001406A9">
      <w:pPr>
        <w:spacing w:after="0" w:line="240" w:lineRule="auto"/>
        <w:jc w:val="both"/>
      </w:pPr>
      <w:r w:rsidRPr="00017836">
        <w:rPr>
          <w:rFonts w:ascii="Times New Roman" w:hAnsi="Times New Roman"/>
          <w:sz w:val="26"/>
          <w:szCs w:val="26"/>
        </w:rPr>
        <w:tab/>
        <w:t>Однією з ознак «</w:t>
      </w:r>
      <w:proofErr w:type="spellStart"/>
      <w:r w:rsidRPr="00017836">
        <w:rPr>
          <w:rFonts w:ascii="Times New Roman" w:hAnsi="Times New Roman"/>
          <w:sz w:val="26"/>
          <w:szCs w:val="26"/>
        </w:rPr>
        <w:t>стратегічності</w:t>
      </w:r>
      <w:proofErr w:type="spellEnd"/>
      <w:r w:rsidRPr="00017836">
        <w:rPr>
          <w:rFonts w:ascii="Times New Roman" w:hAnsi="Times New Roman"/>
          <w:sz w:val="26"/>
          <w:szCs w:val="26"/>
        </w:rPr>
        <w:t>» плану є довгостроковий горизонт планування (10 років). У</w:t>
      </w:r>
      <w:r>
        <w:rPr>
          <w:rFonts w:ascii="Times New Roman" w:hAnsi="Times New Roman"/>
          <w:sz w:val="26"/>
          <w:szCs w:val="26"/>
        </w:rPr>
        <w:t xml:space="preserve"> </w:t>
      </w:r>
      <w:r w:rsidRPr="00017836">
        <w:rPr>
          <w:rFonts w:ascii="Times New Roman" w:hAnsi="Times New Roman"/>
          <w:spacing w:val="-56"/>
          <w:sz w:val="26"/>
          <w:szCs w:val="26"/>
        </w:rPr>
        <w:t xml:space="preserve">  </w:t>
      </w:r>
      <w:r w:rsidRPr="00D413F9">
        <w:rPr>
          <w:rStyle w:val="10"/>
          <w:rFonts w:ascii="Times New Roman" w:eastAsia="Calibri" w:hAnsi="Times New Roman"/>
          <w:b w:val="0"/>
          <w:sz w:val="26"/>
          <w:szCs w:val="26"/>
        </w:rPr>
        <w:t>громаді , де відбулося укрупнення відсутня</w:t>
      </w:r>
      <w:r w:rsidRPr="00017836">
        <w:rPr>
          <w:rFonts w:ascii="Times New Roman" w:hAnsi="Times New Roman"/>
          <w:spacing w:val="1"/>
          <w:sz w:val="26"/>
          <w:szCs w:val="26"/>
        </w:rPr>
        <w:t xml:space="preserve"> </w:t>
      </w:r>
      <w:r w:rsidRPr="00017836">
        <w:rPr>
          <w:rFonts w:ascii="Times New Roman" w:hAnsi="Times New Roman"/>
          <w:sz w:val="26"/>
          <w:szCs w:val="26"/>
        </w:rPr>
        <w:t>«історія»,</w:t>
      </w:r>
      <w:r w:rsidRPr="00017836">
        <w:rPr>
          <w:rFonts w:ascii="Times New Roman" w:hAnsi="Times New Roman"/>
          <w:spacing w:val="1"/>
          <w:sz w:val="26"/>
          <w:szCs w:val="26"/>
        </w:rPr>
        <w:t xml:space="preserve"> </w:t>
      </w:r>
      <w:r w:rsidRPr="00017836">
        <w:rPr>
          <w:rFonts w:ascii="Times New Roman" w:hAnsi="Times New Roman"/>
          <w:sz w:val="26"/>
          <w:szCs w:val="26"/>
        </w:rPr>
        <w:t>тобто,</w:t>
      </w:r>
      <w:r w:rsidRPr="00017836">
        <w:rPr>
          <w:rFonts w:ascii="Times New Roman" w:hAnsi="Times New Roman"/>
          <w:spacing w:val="1"/>
          <w:sz w:val="26"/>
          <w:szCs w:val="26"/>
        </w:rPr>
        <w:t xml:space="preserve"> </w:t>
      </w:r>
      <w:r w:rsidRPr="00017836">
        <w:rPr>
          <w:rFonts w:ascii="Times New Roman" w:hAnsi="Times New Roman"/>
          <w:sz w:val="26"/>
          <w:szCs w:val="26"/>
        </w:rPr>
        <w:t>неможливо</w:t>
      </w:r>
      <w:r w:rsidRPr="00017836">
        <w:rPr>
          <w:rFonts w:ascii="Times New Roman" w:hAnsi="Times New Roman"/>
          <w:spacing w:val="1"/>
          <w:sz w:val="26"/>
          <w:szCs w:val="26"/>
        </w:rPr>
        <w:t xml:space="preserve"> </w:t>
      </w:r>
      <w:r w:rsidRPr="00017836">
        <w:rPr>
          <w:rFonts w:ascii="Times New Roman" w:hAnsi="Times New Roman"/>
          <w:sz w:val="26"/>
          <w:szCs w:val="26"/>
        </w:rPr>
        <w:lastRenderedPageBreak/>
        <w:t>відстежити</w:t>
      </w:r>
      <w:r w:rsidRPr="00017836">
        <w:rPr>
          <w:rFonts w:ascii="Times New Roman" w:hAnsi="Times New Roman"/>
          <w:spacing w:val="1"/>
          <w:sz w:val="26"/>
          <w:szCs w:val="26"/>
        </w:rPr>
        <w:t xml:space="preserve"> </w:t>
      </w:r>
      <w:r w:rsidRPr="00017836">
        <w:rPr>
          <w:rFonts w:ascii="Times New Roman" w:hAnsi="Times New Roman"/>
          <w:sz w:val="26"/>
          <w:szCs w:val="26"/>
        </w:rPr>
        <w:t>поведінку</w:t>
      </w:r>
      <w:r w:rsidRPr="00017836">
        <w:rPr>
          <w:rFonts w:ascii="Times New Roman" w:hAnsi="Times New Roman"/>
          <w:spacing w:val="1"/>
          <w:sz w:val="26"/>
          <w:szCs w:val="26"/>
        </w:rPr>
        <w:t xml:space="preserve"> </w:t>
      </w:r>
      <w:r w:rsidRPr="00017836">
        <w:rPr>
          <w:rFonts w:ascii="Times New Roman" w:hAnsi="Times New Roman"/>
          <w:sz w:val="26"/>
          <w:szCs w:val="26"/>
        </w:rPr>
        <w:t>територіальної</w:t>
      </w:r>
      <w:r w:rsidRPr="00017836">
        <w:rPr>
          <w:rFonts w:ascii="Times New Roman" w:hAnsi="Times New Roman"/>
          <w:spacing w:val="1"/>
          <w:sz w:val="26"/>
          <w:szCs w:val="26"/>
        </w:rPr>
        <w:t xml:space="preserve"> </w:t>
      </w:r>
      <w:r w:rsidRPr="00017836">
        <w:rPr>
          <w:rFonts w:ascii="Times New Roman" w:hAnsi="Times New Roman"/>
          <w:sz w:val="26"/>
          <w:szCs w:val="26"/>
        </w:rPr>
        <w:t>громади</w:t>
      </w:r>
      <w:r w:rsidRPr="00017836">
        <w:rPr>
          <w:rFonts w:ascii="Times New Roman" w:hAnsi="Times New Roman"/>
          <w:spacing w:val="1"/>
          <w:sz w:val="26"/>
          <w:szCs w:val="26"/>
        </w:rPr>
        <w:t xml:space="preserve"> </w:t>
      </w:r>
      <w:r w:rsidRPr="00017836">
        <w:rPr>
          <w:rFonts w:ascii="Times New Roman" w:hAnsi="Times New Roman"/>
          <w:sz w:val="26"/>
          <w:szCs w:val="26"/>
        </w:rPr>
        <w:t>як</w:t>
      </w:r>
      <w:r w:rsidRPr="00017836">
        <w:rPr>
          <w:rFonts w:ascii="Times New Roman" w:hAnsi="Times New Roman"/>
          <w:spacing w:val="1"/>
          <w:sz w:val="26"/>
          <w:szCs w:val="26"/>
        </w:rPr>
        <w:t xml:space="preserve"> </w:t>
      </w:r>
      <w:r w:rsidRPr="00017836">
        <w:rPr>
          <w:rFonts w:ascii="Times New Roman" w:hAnsi="Times New Roman"/>
          <w:sz w:val="26"/>
          <w:szCs w:val="26"/>
        </w:rPr>
        <w:t>цілісної</w:t>
      </w:r>
      <w:r w:rsidRPr="00017836">
        <w:rPr>
          <w:rFonts w:ascii="Times New Roman" w:hAnsi="Times New Roman"/>
          <w:spacing w:val="1"/>
          <w:sz w:val="26"/>
          <w:szCs w:val="26"/>
        </w:rPr>
        <w:t xml:space="preserve"> </w:t>
      </w:r>
      <w:r w:rsidRPr="00017836">
        <w:rPr>
          <w:rFonts w:ascii="Times New Roman" w:hAnsi="Times New Roman"/>
          <w:sz w:val="26"/>
          <w:szCs w:val="26"/>
        </w:rPr>
        <w:t>територіальної</w:t>
      </w:r>
      <w:r w:rsidRPr="00017836">
        <w:rPr>
          <w:rFonts w:ascii="Times New Roman" w:hAnsi="Times New Roman"/>
          <w:spacing w:val="1"/>
          <w:sz w:val="26"/>
          <w:szCs w:val="26"/>
        </w:rPr>
        <w:t xml:space="preserve"> </w:t>
      </w:r>
      <w:r w:rsidRPr="00017836">
        <w:rPr>
          <w:rFonts w:ascii="Times New Roman" w:hAnsi="Times New Roman"/>
          <w:sz w:val="26"/>
          <w:szCs w:val="26"/>
        </w:rPr>
        <w:t>соціально-економічної</w:t>
      </w:r>
      <w:r w:rsidRPr="00017836">
        <w:rPr>
          <w:rFonts w:ascii="Times New Roman" w:hAnsi="Times New Roman"/>
          <w:spacing w:val="1"/>
          <w:sz w:val="26"/>
          <w:szCs w:val="26"/>
        </w:rPr>
        <w:t xml:space="preserve"> </w:t>
      </w:r>
      <w:r w:rsidRPr="00017836">
        <w:rPr>
          <w:rFonts w:ascii="Times New Roman" w:hAnsi="Times New Roman"/>
          <w:sz w:val="26"/>
          <w:szCs w:val="26"/>
        </w:rPr>
        <w:t>системи</w:t>
      </w:r>
      <w:r w:rsidRPr="00017836">
        <w:rPr>
          <w:rFonts w:ascii="Times New Roman" w:hAnsi="Times New Roman"/>
          <w:spacing w:val="1"/>
          <w:sz w:val="26"/>
          <w:szCs w:val="26"/>
        </w:rPr>
        <w:t xml:space="preserve"> </w:t>
      </w:r>
      <w:r w:rsidRPr="00017836">
        <w:rPr>
          <w:rFonts w:ascii="Times New Roman" w:hAnsi="Times New Roman"/>
          <w:sz w:val="26"/>
          <w:szCs w:val="26"/>
        </w:rPr>
        <w:t>за</w:t>
      </w:r>
      <w:r w:rsidRPr="00017836">
        <w:rPr>
          <w:rFonts w:ascii="Times New Roman" w:hAnsi="Times New Roman"/>
          <w:spacing w:val="1"/>
          <w:sz w:val="26"/>
          <w:szCs w:val="26"/>
        </w:rPr>
        <w:t xml:space="preserve"> </w:t>
      </w:r>
      <w:r w:rsidRPr="00017836">
        <w:rPr>
          <w:rFonts w:ascii="Times New Roman" w:hAnsi="Times New Roman"/>
          <w:sz w:val="26"/>
          <w:szCs w:val="26"/>
        </w:rPr>
        <w:t>попередні періоди, а період ідентифікації базових умов, які матимуть суттєвий вплив на</w:t>
      </w:r>
      <w:r w:rsidRPr="00017836">
        <w:rPr>
          <w:rFonts w:ascii="Times New Roman" w:hAnsi="Times New Roman"/>
          <w:spacing w:val="1"/>
          <w:sz w:val="26"/>
          <w:szCs w:val="26"/>
        </w:rPr>
        <w:t xml:space="preserve"> </w:t>
      </w:r>
      <w:r w:rsidRPr="00017836">
        <w:rPr>
          <w:rFonts w:ascii="Times New Roman" w:hAnsi="Times New Roman"/>
          <w:sz w:val="26"/>
          <w:szCs w:val="26"/>
        </w:rPr>
        <w:t>подальшу</w:t>
      </w:r>
      <w:r w:rsidRPr="00017836">
        <w:rPr>
          <w:rFonts w:ascii="Times New Roman" w:hAnsi="Times New Roman"/>
          <w:spacing w:val="-1"/>
          <w:sz w:val="26"/>
          <w:szCs w:val="26"/>
        </w:rPr>
        <w:t xml:space="preserve"> </w:t>
      </w:r>
      <w:r w:rsidRPr="00017836">
        <w:rPr>
          <w:rFonts w:ascii="Times New Roman" w:hAnsi="Times New Roman"/>
          <w:sz w:val="26"/>
          <w:szCs w:val="26"/>
        </w:rPr>
        <w:t>суб‘єктність</w:t>
      </w:r>
      <w:r w:rsidRPr="00017836">
        <w:rPr>
          <w:rFonts w:ascii="Times New Roman" w:hAnsi="Times New Roman"/>
          <w:spacing w:val="-1"/>
          <w:sz w:val="26"/>
          <w:szCs w:val="26"/>
        </w:rPr>
        <w:t xml:space="preserve"> </w:t>
      </w:r>
      <w:r w:rsidRPr="00017836">
        <w:rPr>
          <w:rFonts w:ascii="Times New Roman" w:hAnsi="Times New Roman"/>
          <w:sz w:val="26"/>
          <w:szCs w:val="26"/>
        </w:rPr>
        <w:t>ТГ,</w:t>
      </w:r>
      <w:r w:rsidRPr="00017836">
        <w:rPr>
          <w:rFonts w:ascii="Times New Roman" w:hAnsi="Times New Roman"/>
          <w:spacing w:val="2"/>
          <w:sz w:val="26"/>
          <w:szCs w:val="26"/>
        </w:rPr>
        <w:t xml:space="preserve"> </w:t>
      </w:r>
      <w:r w:rsidRPr="00017836">
        <w:rPr>
          <w:rFonts w:ascii="Times New Roman" w:hAnsi="Times New Roman"/>
          <w:sz w:val="26"/>
          <w:szCs w:val="26"/>
        </w:rPr>
        <w:t>відбуватиметься</w:t>
      </w:r>
      <w:r w:rsidRPr="00017836">
        <w:rPr>
          <w:rFonts w:ascii="Times New Roman" w:hAnsi="Times New Roman"/>
          <w:spacing w:val="-1"/>
          <w:sz w:val="26"/>
          <w:szCs w:val="26"/>
        </w:rPr>
        <w:t xml:space="preserve"> </w:t>
      </w:r>
      <w:r w:rsidRPr="00017836">
        <w:rPr>
          <w:rFonts w:ascii="Times New Roman" w:hAnsi="Times New Roman"/>
          <w:sz w:val="26"/>
          <w:szCs w:val="26"/>
        </w:rPr>
        <w:t>упродовж</w:t>
      </w:r>
      <w:r w:rsidRPr="00017836">
        <w:rPr>
          <w:rFonts w:ascii="Times New Roman" w:hAnsi="Times New Roman"/>
          <w:spacing w:val="3"/>
          <w:sz w:val="26"/>
          <w:szCs w:val="26"/>
        </w:rPr>
        <w:t xml:space="preserve"> </w:t>
      </w:r>
      <w:r w:rsidRPr="00017836">
        <w:rPr>
          <w:rFonts w:ascii="Times New Roman" w:hAnsi="Times New Roman"/>
          <w:sz w:val="26"/>
          <w:szCs w:val="26"/>
        </w:rPr>
        <w:t>2021-2022</w:t>
      </w:r>
      <w:r w:rsidRPr="00017836">
        <w:rPr>
          <w:rFonts w:ascii="Times New Roman" w:hAnsi="Times New Roman"/>
          <w:spacing w:val="-2"/>
          <w:sz w:val="26"/>
          <w:szCs w:val="26"/>
        </w:rPr>
        <w:t xml:space="preserve"> </w:t>
      </w:r>
      <w:r w:rsidRPr="00017836">
        <w:rPr>
          <w:rFonts w:ascii="Times New Roman" w:hAnsi="Times New Roman"/>
          <w:sz w:val="26"/>
          <w:szCs w:val="26"/>
        </w:rPr>
        <w:t>років</w:t>
      </w:r>
      <w:r>
        <w:t>.</w:t>
      </w:r>
    </w:p>
    <w:p w:rsidR="001406A9" w:rsidRPr="001B1C29" w:rsidRDefault="001406A9" w:rsidP="001406A9">
      <w:pPr>
        <w:spacing w:after="0" w:line="240" w:lineRule="auto"/>
        <w:jc w:val="both"/>
      </w:pPr>
      <w:r>
        <w:tab/>
      </w:r>
      <w:proofErr w:type="spellStart"/>
      <w:r w:rsidRPr="00496B18">
        <w:rPr>
          <w:rFonts w:ascii="Times New Roman" w:hAnsi="Times New Roman"/>
          <w:sz w:val="26"/>
          <w:szCs w:val="26"/>
          <w:lang w:val="ru-RU"/>
        </w:rPr>
        <w:t>Стратегія</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громади</w:t>
      </w:r>
      <w:proofErr w:type="spellEnd"/>
      <w:r w:rsidRPr="00496B18">
        <w:rPr>
          <w:rFonts w:ascii="Times New Roman" w:hAnsi="Times New Roman"/>
          <w:sz w:val="26"/>
          <w:szCs w:val="26"/>
          <w:lang w:val="ru-RU"/>
        </w:rPr>
        <w:t xml:space="preserve"> повинна </w:t>
      </w:r>
      <w:proofErr w:type="spellStart"/>
      <w:r w:rsidRPr="00496B18">
        <w:rPr>
          <w:rFonts w:ascii="Times New Roman" w:hAnsi="Times New Roman"/>
          <w:sz w:val="26"/>
          <w:szCs w:val="26"/>
          <w:lang w:val="ru-RU"/>
        </w:rPr>
        <w:t>узгоджуватися</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зі</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стратегіями</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вищого</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рівня</w:t>
      </w:r>
      <w:proofErr w:type="spellEnd"/>
      <w:r w:rsidRPr="00496B18">
        <w:rPr>
          <w:rFonts w:ascii="Times New Roman" w:hAnsi="Times New Roman"/>
          <w:sz w:val="26"/>
          <w:szCs w:val="26"/>
          <w:lang w:val="ru-RU"/>
        </w:rPr>
        <w:t xml:space="preserve"> – </w:t>
      </w:r>
      <w:proofErr w:type="spellStart"/>
      <w:r w:rsidRPr="00496B18">
        <w:rPr>
          <w:rFonts w:ascii="Times New Roman" w:hAnsi="Times New Roman"/>
          <w:sz w:val="26"/>
          <w:szCs w:val="26"/>
          <w:lang w:val="ru-RU"/>
        </w:rPr>
        <w:t>області</w:t>
      </w:r>
      <w:proofErr w:type="spellEnd"/>
      <w:r w:rsidRPr="00496B18">
        <w:rPr>
          <w:rFonts w:ascii="Times New Roman" w:hAnsi="Times New Roman"/>
          <w:sz w:val="26"/>
          <w:szCs w:val="26"/>
          <w:lang w:val="ru-RU"/>
        </w:rPr>
        <w:t xml:space="preserve">, </w:t>
      </w:r>
      <w:proofErr w:type="spellStart"/>
      <w:r w:rsidRPr="00496B18">
        <w:rPr>
          <w:rFonts w:ascii="Times New Roman" w:hAnsi="Times New Roman"/>
          <w:sz w:val="26"/>
          <w:szCs w:val="26"/>
          <w:lang w:val="ru-RU"/>
        </w:rPr>
        <w:t>країни</w:t>
      </w:r>
      <w:proofErr w:type="spellEnd"/>
      <w:r w:rsidRPr="00496B18">
        <w:rPr>
          <w:rFonts w:ascii="Times New Roman" w:hAnsi="Times New Roman"/>
          <w:sz w:val="26"/>
          <w:szCs w:val="26"/>
          <w:lang w:val="ru-RU"/>
        </w:rPr>
        <w:t>.</w:t>
      </w:r>
      <w:r w:rsidRPr="00496B18">
        <w:rPr>
          <w:rFonts w:ascii="Times New Roman" w:hAnsi="Times New Roman"/>
          <w:spacing w:val="1"/>
          <w:sz w:val="26"/>
          <w:szCs w:val="26"/>
          <w:lang w:val="ru-RU"/>
        </w:rPr>
        <w:t xml:space="preserve"> </w:t>
      </w:r>
      <w:r w:rsidRPr="00496B18">
        <w:rPr>
          <w:rFonts w:ascii="Times New Roman" w:hAnsi="Times New Roman"/>
          <w:w w:val="105"/>
          <w:sz w:val="26"/>
          <w:szCs w:val="26"/>
          <w:lang w:val="ru-RU"/>
        </w:rPr>
        <w:t>На</w:t>
      </w:r>
      <w:r w:rsidRPr="00496B18">
        <w:rPr>
          <w:rFonts w:ascii="Times New Roman" w:hAnsi="Times New Roman"/>
          <w:spacing w:val="-9"/>
          <w:w w:val="105"/>
          <w:sz w:val="26"/>
          <w:szCs w:val="26"/>
          <w:lang w:val="ru-RU"/>
        </w:rPr>
        <w:t xml:space="preserve"> </w:t>
      </w:r>
      <w:proofErr w:type="spellStart"/>
      <w:r w:rsidRPr="00496B18">
        <w:rPr>
          <w:rFonts w:ascii="Times New Roman" w:hAnsi="Times New Roman"/>
          <w:w w:val="105"/>
          <w:sz w:val="26"/>
          <w:szCs w:val="26"/>
          <w:lang w:val="ru-RU"/>
        </w:rPr>
        <w:t>сьогодні</w:t>
      </w:r>
      <w:proofErr w:type="spellEnd"/>
      <w:r w:rsidRPr="00496B18">
        <w:rPr>
          <w:rFonts w:ascii="Times New Roman" w:hAnsi="Times New Roman"/>
          <w:spacing w:val="-11"/>
          <w:w w:val="105"/>
          <w:sz w:val="26"/>
          <w:szCs w:val="26"/>
          <w:lang w:val="ru-RU"/>
        </w:rPr>
        <w:t xml:space="preserve"> </w:t>
      </w:r>
      <w:proofErr w:type="spellStart"/>
      <w:r w:rsidRPr="00496B18">
        <w:rPr>
          <w:rFonts w:ascii="Times New Roman" w:hAnsi="Times New Roman"/>
          <w:w w:val="105"/>
          <w:sz w:val="26"/>
          <w:szCs w:val="26"/>
          <w:lang w:val="ru-RU"/>
        </w:rPr>
        <w:t>стратегії</w:t>
      </w:r>
      <w:proofErr w:type="spellEnd"/>
      <w:r w:rsidRPr="00496B18">
        <w:rPr>
          <w:rFonts w:ascii="Times New Roman" w:hAnsi="Times New Roman"/>
          <w:spacing w:val="-12"/>
          <w:w w:val="105"/>
          <w:sz w:val="26"/>
          <w:szCs w:val="26"/>
          <w:lang w:val="ru-RU"/>
        </w:rPr>
        <w:t xml:space="preserve"> </w:t>
      </w:r>
      <w:proofErr w:type="spellStart"/>
      <w:r w:rsidRPr="00496B18">
        <w:rPr>
          <w:rFonts w:ascii="Times New Roman" w:hAnsi="Times New Roman"/>
          <w:w w:val="105"/>
          <w:sz w:val="26"/>
          <w:szCs w:val="26"/>
          <w:lang w:val="ru-RU"/>
        </w:rPr>
        <w:t>вищого</w:t>
      </w:r>
      <w:proofErr w:type="spellEnd"/>
      <w:r w:rsidRPr="00496B18">
        <w:rPr>
          <w:rFonts w:ascii="Times New Roman" w:hAnsi="Times New Roman"/>
          <w:spacing w:val="-11"/>
          <w:w w:val="105"/>
          <w:sz w:val="26"/>
          <w:szCs w:val="26"/>
          <w:lang w:val="ru-RU"/>
        </w:rPr>
        <w:t xml:space="preserve"> </w:t>
      </w:r>
      <w:proofErr w:type="spellStart"/>
      <w:r w:rsidRPr="00496B18">
        <w:rPr>
          <w:rFonts w:ascii="Times New Roman" w:hAnsi="Times New Roman"/>
          <w:w w:val="105"/>
          <w:sz w:val="26"/>
          <w:szCs w:val="26"/>
          <w:lang w:val="ru-RU"/>
        </w:rPr>
        <w:t>рівня</w:t>
      </w:r>
      <w:proofErr w:type="spellEnd"/>
      <w:r w:rsidRPr="00496B18">
        <w:rPr>
          <w:rFonts w:ascii="Times New Roman" w:hAnsi="Times New Roman"/>
          <w:spacing w:val="-10"/>
          <w:w w:val="105"/>
          <w:sz w:val="26"/>
          <w:szCs w:val="26"/>
          <w:lang w:val="ru-RU"/>
        </w:rPr>
        <w:t xml:space="preserve"> </w:t>
      </w:r>
      <w:proofErr w:type="spellStart"/>
      <w:r w:rsidRPr="00496B18">
        <w:rPr>
          <w:rFonts w:ascii="Times New Roman" w:hAnsi="Times New Roman"/>
          <w:w w:val="105"/>
          <w:sz w:val="26"/>
          <w:szCs w:val="26"/>
          <w:lang w:val="ru-RU"/>
        </w:rPr>
        <w:t>розроблені</w:t>
      </w:r>
      <w:proofErr w:type="spellEnd"/>
      <w:r w:rsidRPr="00496B18">
        <w:rPr>
          <w:rFonts w:ascii="Times New Roman" w:hAnsi="Times New Roman"/>
          <w:spacing w:val="-11"/>
          <w:w w:val="105"/>
          <w:sz w:val="26"/>
          <w:szCs w:val="26"/>
          <w:lang w:val="ru-RU"/>
        </w:rPr>
        <w:t xml:space="preserve"> </w:t>
      </w:r>
      <w:r w:rsidRPr="00496B18">
        <w:rPr>
          <w:rFonts w:ascii="Times New Roman" w:hAnsi="Times New Roman"/>
          <w:w w:val="105"/>
          <w:sz w:val="26"/>
          <w:szCs w:val="26"/>
          <w:lang w:val="ru-RU"/>
        </w:rPr>
        <w:t>на</w:t>
      </w:r>
      <w:r w:rsidRPr="00496B18">
        <w:rPr>
          <w:rFonts w:ascii="Times New Roman" w:hAnsi="Times New Roman"/>
          <w:spacing w:val="-9"/>
          <w:w w:val="105"/>
          <w:sz w:val="26"/>
          <w:szCs w:val="26"/>
          <w:lang w:val="ru-RU"/>
        </w:rPr>
        <w:t xml:space="preserve"> </w:t>
      </w:r>
      <w:proofErr w:type="spellStart"/>
      <w:r w:rsidRPr="00496B18">
        <w:rPr>
          <w:rFonts w:ascii="Times New Roman" w:hAnsi="Times New Roman"/>
          <w:w w:val="105"/>
          <w:sz w:val="26"/>
          <w:szCs w:val="26"/>
          <w:lang w:val="ru-RU"/>
        </w:rPr>
        <w:t>період</w:t>
      </w:r>
      <w:proofErr w:type="spellEnd"/>
      <w:r w:rsidRPr="00496B18">
        <w:rPr>
          <w:rFonts w:ascii="Times New Roman" w:hAnsi="Times New Roman"/>
          <w:spacing w:val="-11"/>
          <w:w w:val="105"/>
          <w:sz w:val="26"/>
          <w:szCs w:val="26"/>
          <w:lang w:val="ru-RU"/>
        </w:rPr>
        <w:t xml:space="preserve"> </w:t>
      </w:r>
      <w:r w:rsidRPr="00496B18">
        <w:rPr>
          <w:rFonts w:ascii="Times New Roman" w:hAnsi="Times New Roman"/>
          <w:w w:val="105"/>
          <w:sz w:val="26"/>
          <w:szCs w:val="26"/>
          <w:lang w:val="ru-RU"/>
        </w:rPr>
        <w:t>до</w:t>
      </w:r>
      <w:r w:rsidRPr="00496B18">
        <w:rPr>
          <w:rFonts w:ascii="Times New Roman" w:hAnsi="Times New Roman"/>
          <w:spacing w:val="-8"/>
          <w:w w:val="105"/>
          <w:sz w:val="26"/>
          <w:szCs w:val="26"/>
          <w:lang w:val="ru-RU"/>
        </w:rPr>
        <w:t xml:space="preserve"> </w:t>
      </w:r>
      <w:r w:rsidRPr="00496B18">
        <w:rPr>
          <w:rFonts w:ascii="Times New Roman" w:hAnsi="Times New Roman"/>
          <w:w w:val="105"/>
          <w:sz w:val="26"/>
          <w:szCs w:val="26"/>
          <w:lang w:val="ru-RU"/>
        </w:rPr>
        <w:t>202</w:t>
      </w:r>
      <w:r>
        <w:rPr>
          <w:rFonts w:ascii="Times New Roman" w:hAnsi="Times New Roman"/>
          <w:w w:val="105"/>
          <w:sz w:val="26"/>
          <w:szCs w:val="26"/>
          <w:lang w:val="ru-RU"/>
        </w:rPr>
        <w:t xml:space="preserve">7 </w:t>
      </w:r>
      <w:r w:rsidRPr="00496B18">
        <w:rPr>
          <w:rFonts w:ascii="Times New Roman" w:hAnsi="Times New Roman"/>
          <w:w w:val="105"/>
          <w:sz w:val="26"/>
          <w:szCs w:val="26"/>
          <w:lang w:val="ru-RU"/>
        </w:rPr>
        <w:t>року.</w:t>
      </w:r>
    </w:p>
    <w:p w:rsidR="001406A9" w:rsidRDefault="001406A9" w:rsidP="001406A9">
      <w:pPr>
        <w:pStyle w:val="af4"/>
        <w:tabs>
          <w:tab w:val="left" w:pos="567"/>
          <w:tab w:val="left" w:pos="4902"/>
        </w:tabs>
        <w:spacing w:after="0" w:line="244" w:lineRule="auto"/>
        <w:ind w:firstLine="567"/>
        <w:jc w:val="both"/>
        <w:rPr>
          <w:rFonts w:ascii="Times New Roman" w:hAnsi="Times New Roman"/>
          <w:sz w:val="26"/>
          <w:szCs w:val="26"/>
        </w:rPr>
      </w:pPr>
      <w:r w:rsidRPr="00496B18">
        <w:rPr>
          <w:rFonts w:ascii="Times New Roman" w:hAnsi="Times New Roman"/>
          <w:sz w:val="26"/>
          <w:szCs w:val="26"/>
        </w:rPr>
        <w:t>Методологія</w:t>
      </w:r>
      <w:r w:rsidRPr="00496B18">
        <w:rPr>
          <w:rFonts w:ascii="Times New Roman" w:hAnsi="Times New Roman"/>
          <w:spacing w:val="96"/>
          <w:sz w:val="26"/>
          <w:szCs w:val="26"/>
        </w:rPr>
        <w:t xml:space="preserve"> </w:t>
      </w:r>
      <w:r w:rsidRPr="00496B18">
        <w:rPr>
          <w:rFonts w:ascii="Times New Roman" w:hAnsi="Times New Roman"/>
          <w:sz w:val="26"/>
          <w:szCs w:val="26"/>
        </w:rPr>
        <w:t>розглядає</w:t>
      </w:r>
      <w:r w:rsidRPr="00496B18">
        <w:rPr>
          <w:rFonts w:ascii="Times New Roman" w:hAnsi="Times New Roman"/>
          <w:spacing w:val="97"/>
          <w:sz w:val="26"/>
          <w:szCs w:val="26"/>
        </w:rPr>
        <w:t xml:space="preserve"> </w:t>
      </w:r>
      <w:r w:rsidRPr="00496B18">
        <w:rPr>
          <w:rFonts w:ascii="Times New Roman" w:hAnsi="Times New Roman"/>
          <w:sz w:val="26"/>
          <w:szCs w:val="26"/>
        </w:rPr>
        <w:t>сталість</w:t>
      </w:r>
      <w:r>
        <w:rPr>
          <w:rFonts w:ascii="Times New Roman" w:hAnsi="Times New Roman"/>
          <w:sz w:val="26"/>
          <w:szCs w:val="26"/>
        </w:rPr>
        <w:t xml:space="preserve"> </w:t>
      </w:r>
      <w:r w:rsidRPr="00496B18">
        <w:rPr>
          <w:rFonts w:ascii="Times New Roman" w:hAnsi="Times New Roman"/>
          <w:sz w:val="26"/>
          <w:szCs w:val="26"/>
        </w:rPr>
        <w:t>(сталий</w:t>
      </w:r>
      <w:r w:rsidRPr="00496B18">
        <w:rPr>
          <w:rFonts w:ascii="Times New Roman" w:hAnsi="Times New Roman"/>
          <w:spacing w:val="37"/>
          <w:sz w:val="26"/>
          <w:szCs w:val="26"/>
        </w:rPr>
        <w:t xml:space="preserve"> </w:t>
      </w:r>
      <w:r w:rsidRPr="00496B18">
        <w:rPr>
          <w:rFonts w:ascii="Times New Roman" w:hAnsi="Times New Roman"/>
          <w:sz w:val="26"/>
          <w:szCs w:val="26"/>
        </w:rPr>
        <w:t>розвиток)</w:t>
      </w:r>
      <w:r w:rsidRPr="00496B18">
        <w:rPr>
          <w:rFonts w:ascii="Times New Roman" w:hAnsi="Times New Roman"/>
          <w:spacing w:val="38"/>
          <w:sz w:val="26"/>
          <w:szCs w:val="26"/>
        </w:rPr>
        <w:t xml:space="preserve"> </w:t>
      </w:r>
      <w:r w:rsidRPr="00496B18">
        <w:rPr>
          <w:rFonts w:ascii="Times New Roman" w:hAnsi="Times New Roman"/>
          <w:sz w:val="26"/>
          <w:szCs w:val="26"/>
        </w:rPr>
        <w:t>і</w:t>
      </w:r>
      <w:r w:rsidRPr="00496B18">
        <w:rPr>
          <w:rFonts w:ascii="Times New Roman" w:hAnsi="Times New Roman"/>
          <w:spacing w:val="37"/>
          <w:sz w:val="26"/>
          <w:szCs w:val="26"/>
        </w:rPr>
        <w:t xml:space="preserve"> </w:t>
      </w:r>
      <w:r w:rsidRPr="00496B18">
        <w:rPr>
          <w:rFonts w:ascii="Times New Roman" w:hAnsi="Times New Roman"/>
          <w:sz w:val="26"/>
          <w:szCs w:val="26"/>
        </w:rPr>
        <w:t>соціальну</w:t>
      </w:r>
      <w:r w:rsidRPr="00496B18">
        <w:rPr>
          <w:rFonts w:ascii="Times New Roman" w:hAnsi="Times New Roman"/>
          <w:spacing w:val="35"/>
          <w:sz w:val="26"/>
          <w:szCs w:val="26"/>
        </w:rPr>
        <w:t xml:space="preserve"> </w:t>
      </w:r>
      <w:r w:rsidRPr="00496B18">
        <w:rPr>
          <w:rFonts w:ascii="Times New Roman" w:hAnsi="Times New Roman"/>
          <w:sz w:val="26"/>
          <w:szCs w:val="26"/>
        </w:rPr>
        <w:t>інтеграцію</w:t>
      </w:r>
      <w:r w:rsidRPr="00496B18">
        <w:rPr>
          <w:rFonts w:ascii="Times New Roman" w:hAnsi="Times New Roman"/>
          <w:spacing w:val="37"/>
          <w:sz w:val="26"/>
          <w:szCs w:val="26"/>
        </w:rPr>
        <w:t xml:space="preserve"> </w:t>
      </w:r>
      <w:r w:rsidRPr="00496B18">
        <w:rPr>
          <w:rFonts w:ascii="Times New Roman" w:hAnsi="Times New Roman"/>
          <w:sz w:val="26"/>
          <w:szCs w:val="26"/>
        </w:rPr>
        <w:t>як</w:t>
      </w:r>
      <w:r w:rsidRPr="00496B18">
        <w:rPr>
          <w:rFonts w:ascii="Times New Roman" w:hAnsi="Times New Roman"/>
          <w:spacing w:val="37"/>
          <w:sz w:val="26"/>
          <w:szCs w:val="26"/>
        </w:rPr>
        <w:t xml:space="preserve"> </w:t>
      </w:r>
      <w:r w:rsidRPr="00496B18">
        <w:rPr>
          <w:rFonts w:ascii="Times New Roman" w:hAnsi="Times New Roman"/>
          <w:sz w:val="26"/>
          <w:szCs w:val="26"/>
        </w:rPr>
        <w:t>основні</w:t>
      </w:r>
      <w:r w:rsidRPr="00496B18">
        <w:rPr>
          <w:rFonts w:ascii="Times New Roman" w:hAnsi="Times New Roman"/>
          <w:spacing w:val="-56"/>
          <w:sz w:val="26"/>
          <w:szCs w:val="26"/>
        </w:rPr>
        <w:t xml:space="preserve"> </w:t>
      </w:r>
      <w:r>
        <w:rPr>
          <w:rFonts w:ascii="Times New Roman" w:hAnsi="Times New Roman"/>
          <w:spacing w:val="-56"/>
          <w:sz w:val="26"/>
          <w:szCs w:val="26"/>
        </w:rPr>
        <w:t xml:space="preserve">         </w:t>
      </w:r>
      <w:r w:rsidRPr="00496B18">
        <w:rPr>
          <w:rFonts w:ascii="Times New Roman" w:hAnsi="Times New Roman"/>
          <w:sz w:val="26"/>
          <w:szCs w:val="26"/>
        </w:rPr>
        <w:t>принципи</w:t>
      </w:r>
      <w:r w:rsidRPr="00496B18">
        <w:rPr>
          <w:rFonts w:ascii="Times New Roman" w:hAnsi="Times New Roman"/>
          <w:spacing w:val="-1"/>
          <w:sz w:val="26"/>
          <w:szCs w:val="26"/>
        </w:rPr>
        <w:t xml:space="preserve"> </w:t>
      </w:r>
      <w:r w:rsidRPr="00496B18">
        <w:rPr>
          <w:rFonts w:ascii="Times New Roman" w:hAnsi="Times New Roman"/>
          <w:sz w:val="26"/>
          <w:szCs w:val="26"/>
        </w:rPr>
        <w:t>місцевого</w:t>
      </w:r>
      <w:r w:rsidRPr="00496B18">
        <w:rPr>
          <w:rFonts w:ascii="Times New Roman" w:hAnsi="Times New Roman"/>
          <w:spacing w:val="2"/>
          <w:sz w:val="26"/>
          <w:szCs w:val="26"/>
        </w:rPr>
        <w:t xml:space="preserve"> </w:t>
      </w:r>
      <w:r w:rsidRPr="00496B18">
        <w:rPr>
          <w:rFonts w:ascii="Times New Roman" w:hAnsi="Times New Roman"/>
          <w:sz w:val="26"/>
          <w:szCs w:val="26"/>
        </w:rPr>
        <w:t>розвитку</w:t>
      </w:r>
      <w:r w:rsidRPr="00496B18">
        <w:rPr>
          <w:rFonts w:ascii="Times New Roman" w:hAnsi="Times New Roman"/>
          <w:spacing w:val="1"/>
          <w:sz w:val="26"/>
          <w:szCs w:val="26"/>
        </w:rPr>
        <w:t xml:space="preserve"> </w:t>
      </w:r>
      <w:r w:rsidRPr="00496B18">
        <w:rPr>
          <w:rFonts w:ascii="Times New Roman" w:hAnsi="Times New Roman"/>
          <w:sz w:val="26"/>
          <w:szCs w:val="26"/>
        </w:rPr>
        <w:t>-</w:t>
      </w:r>
      <w:r w:rsidRPr="00496B18">
        <w:rPr>
          <w:rFonts w:ascii="Times New Roman" w:hAnsi="Times New Roman"/>
          <w:spacing w:val="3"/>
          <w:sz w:val="26"/>
          <w:szCs w:val="26"/>
        </w:rPr>
        <w:t xml:space="preserve"> </w:t>
      </w:r>
      <w:r w:rsidRPr="00496B18">
        <w:rPr>
          <w:rFonts w:ascii="Times New Roman" w:hAnsi="Times New Roman"/>
          <w:sz w:val="26"/>
          <w:szCs w:val="26"/>
        </w:rPr>
        <w:t>як</w:t>
      </w:r>
      <w:r w:rsidRPr="00496B18">
        <w:rPr>
          <w:rFonts w:ascii="Times New Roman" w:hAnsi="Times New Roman"/>
          <w:spacing w:val="-1"/>
          <w:sz w:val="26"/>
          <w:szCs w:val="26"/>
        </w:rPr>
        <w:t xml:space="preserve"> </w:t>
      </w:r>
      <w:r w:rsidRPr="00496B18">
        <w:rPr>
          <w:rFonts w:ascii="Times New Roman" w:hAnsi="Times New Roman"/>
          <w:sz w:val="26"/>
          <w:szCs w:val="26"/>
        </w:rPr>
        <w:t>це викладено</w:t>
      </w:r>
      <w:r w:rsidRPr="00496B18">
        <w:rPr>
          <w:rFonts w:ascii="Times New Roman" w:hAnsi="Times New Roman"/>
          <w:spacing w:val="-1"/>
          <w:sz w:val="26"/>
          <w:szCs w:val="26"/>
        </w:rPr>
        <w:t xml:space="preserve"> </w:t>
      </w:r>
      <w:r w:rsidRPr="00496B18">
        <w:rPr>
          <w:rFonts w:ascii="Times New Roman" w:hAnsi="Times New Roman"/>
          <w:sz w:val="26"/>
          <w:szCs w:val="26"/>
        </w:rPr>
        <w:t>в</w:t>
      </w:r>
      <w:r w:rsidRPr="00496B18">
        <w:rPr>
          <w:rFonts w:ascii="Times New Roman" w:hAnsi="Times New Roman"/>
          <w:spacing w:val="2"/>
          <w:sz w:val="26"/>
          <w:szCs w:val="26"/>
        </w:rPr>
        <w:t xml:space="preserve"> </w:t>
      </w:r>
      <w:r w:rsidRPr="00496B18">
        <w:rPr>
          <w:rFonts w:ascii="Times New Roman" w:hAnsi="Times New Roman"/>
          <w:sz w:val="26"/>
          <w:szCs w:val="26"/>
        </w:rPr>
        <w:t>таблиці.</w:t>
      </w:r>
    </w:p>
    <w:p w:rsidR="001406A9" w:rsidRPr="00FD262A" w:rsidRDefault="001406A9" w:rsidP="001406A9">
      <w:pPr>
        <w:pStyle w:val="3"/>
        <w:tabs>
          <w:tab w:val="left" w:pos="3927"/>
        </w:tabs>
        <w:spacing w:before="89"/>
        <w:ind w:left="2514"/>
        <w:rPr>
          <w:rFonts w:ascii="Times New Roman" w:hAnsi="Times New Roman" w:cs="Times New Roman"/>
          <w:sz w:val="26"/>
          <w:szCs w:val="26"/>
        </w:rPr>
      </w:pPr>
      <w:r w:rsidRPr="00FD262A">
        <w:rPr>
          <w:rFonts w:ascii="Times New Roman" w:hAnsi="Times New Roman" w:cs="Times New Roman"/>
          <w:color w:val="1E487C"/>
          <w:sz w:val="26"/>
          <w:szCs w:val="26"/>
        </w:rPr>
        <w:t>Таблиця</w:t>
      </w:r>
      <w:r w:rsidRPr="00FD262A">
        <w:rPr>
          <w:rFonts w:ascii="Times New Roman" w:hAnsi="Times New Roman" w:cs="Times New Roman"/>
          <w:color w:val="1E487C"/>
          <w:spacing w:val="1"/>
          <w:sz w:val="26"/>
          <w:szCs w:val="26"/>
        </w:rPr>
        <w:t xml:space="preserve"> </w:t>
      </w:r>
      <w:r w:rsidRPr="00FD262A">
        <w:rPr>
          <w:rFonts w:ascii="Times New Roman" w:hAnsi="Times New Roman" w:cs="Times New Roman"/>
          <w:color w:val="1E487C"/>
          <w:sz w:val="26"/>
          <w:szCs w:val="26"/>
        </w:rPr>
        <w:t>1.</w:t>
      </w:r>
      <w:r w:rsidRPr="00FD262A">
        <w:rPr>
          <w:rFonts w:ascii="Times New Roman" w:hAnsi="Times New Roman" w:cs="Times New Roman"/>
          <w:b w:val="0"/>
          <w:color w:val="1E487C"/>
          <w:sz w:val="26"/>
          <w:szCs w:val="26"/>
        </w:rPr>
        <w:tab/>
      </w:r>
      <w:r w:rsidRPr="00FD262A">
        <w:rPr>
          <w:rFonts w:ascii="Times New Roman" w:hAnsi="Times New Roman" w:cs="Times New Roman"/>
          <w:color w:val="1E487C"/>
          <w:sz w:val="26"/>
          <w:szCs w:val="26"/>
        </w:rPr>
        <w:t>Принципи</w:t>
      </w:r>
      <w:r w:rsidRPr="00FD262A">
        <w:rPr>
          <w:rFonts w:ascii="Times New Roman" w:hAnsi="Times New Roman" w:cs="Times New Roman"/>
          <w:color w:val="1E487C"/>
          <w:spacing w:val="-3"/>
          <w:sz w:val="26"/>
          <w:szCs w:val="26"/>
        </w:rPr>
        <w:t xml:space="preserve"> </w:t>
      </w:r>
      <w:r w:rsidRPr="00FD262A">
        <w:rPr>
          <w:rFonts w:ascii="Times New Roman" w:hAnsi="Times New Roman" w:cs="Times New Roman"/>
          <w:color w:val="1E487C"/>
          <w:sz w:val="26"/>
          <w:szCs w:val="26"/>
        </w:rPr>
        <w:t>місцевого</w:t>
      </w:r>
      <w:r w:rsidRPr="00FD262A">
        <w:rPr>
          <w:rFonts w:ascii="Times New Roman" w:hAnsi="Times New Roman" w:cs="Times New Roman"/>
          <w:color w:val="1E487C"/>
          <w:spacing w:val="-3"/>
          <w:sz w:val="26"/>
          <w:szCs w:val="26"/>
        </w:rPr>
        <w:t xml:space="preserve"> </w:t>
      </w:r>
      <w:r w:rsidRPr="00FD262A">
        <w:rPr>
          <w:rFonts w:ascii="Times New Roman" w:hAnsi="Times New Roman" w:cs="Times New Roman"/>
          <w:color w:val="1E487C"/>
          <w:sz w:val="26"/>
          <w:szCs w:val="26"/>
        </w:rPr>
        <w:t>розвитку</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6"/>
        <w:gridCol w:w="4393"/>
      </w:tblGrid>
      <w:tr w:rsidR="001406A9" w:rsidRPr="00FD262A" w:rsidTr="001406A9">
        <w:trPr>
          <w:trHeight w:val="757"/>
        </w:trPr>
        <w:tc>
          <w:tcPr>
            <w:tcW w:w="5246" w:type="dxa"/>
            <w:vAlign w:val="center"/>
          </w:tcPr>
          <w:p w:rsidR="001406A9" w:rsidRPr="00FD262A" w:rsidRDefault="001406A9" w:rsidP="001406A9">
            <w:pPr>
              <w:pStyle w:val="TableParagraph"/>
              <w:spacing w:line="248" w:lineRule="exact"/>
              <w:ind w:left="338" w:firstLine="72"/>
              <w:jc w:val="center"/>
              <w:rPr>
                <w:rFonts w:ascii="Times New Roman" w:hAnsi="Times New Roman" w:cs="Times New Roman"/>
                <w:b/>
                <w:sz w:val="26"/>
                <w:szCs w:val="26"/>
              </w:rPr>
            </w:pPr>
            <w:r w:rsidRPr="00FD262A">
              <w:rPr>
                <w:rFonts w:ascii="Times New Roman" w:hAnsi="Times New Roman" w:cs="Times New Roman"/>
                <w:b/>
                <w:sz w:val="26"/>
                <w:szCs w:val="26"/>
              </w:rPr>
              <w:t>Відповідальне</w:t>
            </w:r>
            <w:r w:rsidRPr="00FD262A">
              <w:rPr>
                <w:rFonts w:ascii="Times New Roman" w:hAnsi="Times New Roman" w:cs="Times New Roman"/>
                <w:b/>
                <w:spacing w:val="-3"/>
                <w:sz w:val="26"/>
                <w:szCs w:val="26"/>
              </w:rPr>
              <w:t xml:space="preserve"> </w:t>
            </w:r>
            <w:r w:rsidRPr="00FD262A">
              <w:rPr>
                <w:rFonts w:ascii="Times New Roman" w:hAnsi="Times New Roman" w:cs="Times New Roman"/>
                <w:b/>
                <w:sz w:val="26"/>
                <w:szCs w:val="26"/>
              </w:rPr>
              <w:t>управління</w:t>
            </w:r>
            <w:r w:rsidRPr="00FD262A">
              <w:rPr>
                <w:rFonts w:ascii="Times New Roman" w:hAnsi="Times New Roman" w:cs="Times New Roman"/>
                <w:b/>
                <w:spacing w:val="-4"/>
                <w:sz w:val="26"/>
                <w:szCs w:val="26"/>
              </w:rPr>
              <w:t xml:space="preserve"> </w:t>
            </w:r>
            <w:r w:rsidRPr="00FD262A">
              <w:rPr>
                <w:rFonts w:ascii="Times New Roman" w:hAnsi="Times New Roman" w:cs="Times New Roman"/>
                <w:b/>
                <w:sz w:val="26"/>
                <w:szCs w:val="26"/>
              </w:rPr>
              <w:t>довкіллям</w:t>
            </w:r>
            <w:r w:rsidRPr="00FD262A">
              <w:rPr>
                <w:rFonts w:ascii="Times New Roman" w:hAnsi="Times New Roman" w:cs="Times New Roman"/>
                <w:b/>
                <w:spacing w:val="-4"/>
                <w:sz w:val="26"/>
                <w:szCs w:val="26"/>
              </w:rPr>
              <w:t xml:space="preserve"> </w:t>
            </w:r>
            <w:r w:rsidRPr="00FD262A">
              <w:rPr>
                <w:rFonts w:ascii="Times New Roman" w:hAnsi="Times New Roman" w:cs="Times New Roman"/>
                <w:b/>
                <w:sz w:val="26"/>
                <w:szCs w:val="26"/>
              </w:rPr>
              <w:t>та</w:t>
            </w:r>
            <w:r>
              <w:rPr>
                <w:rFonts w:ascii="Times New Roman" w:hAnsi="Times New Roman" w:cs="Times New Roman"/>
                <w:b/>
                <w:sz w:val="26"/>
                <w:szCs w:val="26"/>
              </w:rPr>
              <w:t xml:space="preserve"> </w:t>
            </w:r>
            <w:r w:rsidRPr="00FD262A">
              <w:rPr>
                <w:rFonts w:ascii="Times New Roman" w:hAnsi="Times New Roman" w:cs="Times New Roman"/>
                <w:b/>
                <w:sz w:val="26"/>
                <w:szCs w:val="26"/>
              </w:rPr>
              <w:t>раціональним використанням природних</w:t>
            </w:r>
            <w:r w:rsidRPr="00FD262A">
              <w:rPr>
                <w:rFonts w:ascii="Times New Roman" w:hAnsi="Times New Roman" w:cs="Times New Roman"/>
                <w:b/>
                <w:spacing w:val="-59"/>
                <w:sz w:val="26"/>
                <w:szCs w:val="26"/>
              </w:rPr>
              <w:t xml:space="preserve"> </w:t>
            </w:r>
            <w:r>
              <w:rPr>
                <w:rFonts w:ascii="Times New Roman" w:hAnsi="Times New Roman" w:cs="Times New Roman"/>
                <w:b/>
                <w:spacing w:val="-59"/>
                <w:sz w:val="26"/>
                <w:szCs w:val="26"/>
              </w:rPr>
              <w:t xml:space="preserve">                </w:t>
            </w:r>
            <w:r w:rsidRPr="00FD262A">
              <w:rPr>
                <w:rFonts w:ascii="Times New Roman" w:hAnsi="Times New Roman" w:cs="Times New Roman"/>
                <w:b/>
                <w:sz w:val="26"/>
                <w:szCs w:val="26"/>
              </w:rPr>
              <w:t>ресурсів</w:t>
            </w:r>
          </w:p>
        </w:tc>
        <w:tc>
          <w:tcPr>
            <w:tcW w:w="4393" w:type="dxa"/>
            <w:vAlign w:val="center"/>
          </w:tcPr>
          <w:p w:rsidR="001406A9" w:rsidRPr="00FD262A" w:rsidRDefault="001406A9" w:rsidP="001406A9">
            <w:pPr>
              <w:pStyle w:val="TableParagraph"/>
              <w:spacing w:before="1"/>
              <w:ind w:left="429"/>
              <w:jc w:val="center"/>
              <w:rPr>
                <w:rFonts w:ascii="Times New Roman" w:hAnsi="Times New Roman" w:cs="Times New Roman"/>
                <w:b/>
                <w:sz w:val="26"/>
                <w:szCs w:val="26"/>
              </w:rPr>
            </w:pPr>
            <w:r w:rsidRPr="00FD262A">
              <w:rPr>
                <w:rFonts w:ascii="Times New Roman" w:hAnsi="Times New Roman" w:cs="Times New Roman"/>
                <w:b/>
                <w:sz w:val="26"/>
                <w:szCs w:val="26"/>
              </w:rPr>
              <w:t>Здорова</w:t>
            </w:r>
            <w:r w:rsidRPr="00FD262A">
              <w:rPr>
                <w:rFonts w:ascii="Times New Roman" w:hAnsi="Times New Roman" w:cs="Times New Roman"/>
                <w:b/>
                <w:spacing w:val="-5"/>
                <w:sz w:val="26"/>
                <w:szCs w:val="26"/>
              </w:rPr>
              <w:t xml:space="preserve"> </w:t>
            </w:r>
            <w:r w:rsidRPr="00FD262A">
              <w:rPr>
                <w:rFonts w:ascii="Times New Roman" w:hAnsi="Times New Roman" w:cs="Times New Roman"/>
                <w:b/>
                <w:sz w:val="26"/>
                <w:szCs w:val="26"/>
              </w:rPr>
              <w:t>і</w:t>
            </w:r>
            <w:r w:rsidRPr="00FD262A">
              <w:rPr>
                <w:rFonts w:ascii="Times New Roman" w:hAnsi="Times New Roman" w:cs="Times New Roman"/>
                <w:b/>
                <w:spacing w:val="-2"/>
                <w:sz w:val="26"/>
                <w:szCs w:val="26"/>
              </w:rPr>
              <w:t xml:space="preserve"> </w:t>
            </w:r>
            <w:r w:rsidRPr="00FD262A">
              <w:rPr>
                <w:rFonts w:ascii="Times New Roman" w:hAnsi="Times New Roman" w:cs="Times New Roman"/>
                <w:b/>
                <w:sz w:val="26"/>
                <w:szCs w:val="26"/>
              </w:rPr>
              <w:t>справедлива</w:t>
            </w:r>
            <w:r w:rsidRPr="00FD262A">
              <w:rPr>
                <w:rFonts w:ascii="Times New Roman" w:hAnsi="Times New Roman" w:cs="Times New Roman"/>
                <w:b/>
                <w:spacing w:val="-1"/>
                <w:sz w:val="26"/>
                <w:szCs w:val="26"/>
              </w:rPr>
              <w:t xml:space="preserve"> </w:t>
            </w:r>
            <w:r w:rsidRPr="00FD262A">
              <w:rPr>
                <w:rFonts w:ascii="Times New Roman" w:hAnsi="Times New Roman" w:cs="Times New Roman"/>
                <w:b/>
                <w:sz w:val="26"/>
                <w:szCs w:val="26"/>
              </w:rPr>
              <w:t>громада</w:t>
            </w:r>
          </w:p>
        </w:tc>
      </w:tr>
      <w:tr w:rsidR="001406A9" w:rsidRPr="00FD262A" w:rsidTr="001406A9">
        <w:trPr>
          <w:trHeight w:val="1547"/>
        </w:trPr>
        <w:tc>
          <w:tcPr>
            <w:tcW w:w="5246" w:type="dxa"/>
          </w:tcPr>
          <w:p w:rsidR="001406A9" w:rsidRPr="00FD262A" w:rsidRDefault="001406A9" w:rsidP="001406A9">
            <w:pPr>
              <w:pStyle w:val="TableParagraph"/>
              <w:numPr>
                <w:ilvl w:val="0"/>
                <w:numId w:val="23"/>
              </w:numPr>
              <w:tabs>
                <w:tab w:val="left" w:pos="536"/>
              </w:tabs>
              <w:spacing w:line="242" w:lineRule="auto"/>
              <w:ind w:left="534" w:right="91"/>
              <w:rPr>
                <w:rFonts w:ascii="Times New Roman" w:hAnsi="Times New Roman" w:cs="Times New Roman"/>
                <w:sz w:val="26"/>
                <w:szCs w:val="26"/>
              </w:rPr>
            </w:pPr>
            <w:r w:rsidRPr="00FD262A">
              <w:rPr>
                <w:rFonts w:ascii="Times New Roman" w:hAnsi="Times New Roman" w:cs="Times New Roman"/>
                <w:sz w:val="26"/>
                <w:szCs w:val="26"/>
              </w:rPr>
              <w:t>покращення</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обізнаності</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щодо</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обмежених</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природних</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ресурсів</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та</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небезпеки</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для</w:t>
            </w:r>
            <w:r w:rsidRPr="00FD262A">
              <w:rPr>
                <w:rFonts w:ascii="Times New Roman" w:hAnsi="Times New Roman" w:cs="Times New Roman"/>
                <w:spacing w:val="-56"/>
                <w:sz w:val="26"/>
                <w:szCs w:val="26"/>
              </w:rPr>
              <w:t xml:space="preserve"> </w:t>
            </w:r>
            <w:r w:rsidRPr="00FD262A">
              <w:rPr>
                <w:rFonts w:ascii="Times New Roman" w:hAnsi="Times New Roman" w:cs="Times New Roman"/>
                <w:sz w:val="26"/>
                <w:szCs w:val="26"/>
              </w:rPr>
              <w:t>середовища проживання</w:t>
            </w:r>
          </w:p>
          <w:p w:rsidR="001406A9" w:rsidRPr="00FD262A" w:rsidRDefault="001406A9" w:rsidP="001406A9">
            <w:pPr>
              <w:pStyle w:val="TableParagraph"/>
              <w:numPr>
                <w:ilvl w:val="0"/>
                <w:numId w:val="23"/>
              </w:numPr>
              <w:tabs>
                <w:tab w:val="left" w:pos="536"/>
              </w:tabs>
              <w:spacing w:line="267" w:lineRule="exact"/>
              <w:rPr>
                <w:rFonts w:ascii="Times New Roman" w:hAnsi="Times New Roman" w:cs="Times New Roman"/>
                <w:sz w:val="26"/>
                <w:szCs w:val="26"/>
              </w:rPr>
            </w:pPr>
            <w:r w:rsidRPr="00FD262A">
              <w:rPr>
                <w:rFonts w:ascii="Times New Roman" w:hAnsi="Times New Roman" w:cs="Times New Roman"/>
                <w:sz w:val="26"/>
                <w:szCs w:val="26"/>
              </w:rPr>
              <w:t xml:space="preserve">поліпшення    </w:t>
            </w:r>
            <w:r w:rsidRPr="00FD262A">
              <w:rPr>
                <w:rFonts w:ascii="Times New Roman" w:hAnsi="Times New Roman" w:cs="Times New Roman"/>
                <w:spacing w:val="54"/>
                <w:sz w:val="26"/>
                <w:szCs w:val="26"/>
              </w:rPr>
              <w:t xml:space="preserve"> </w:t>
            </w:r>
            <w:r w:rsidRPr="00FD262A">
              <w:rPr>
                <w:rFonts w:ascii="Times New Roman" w:hAnsi="Times New Roman" w:cs="Times New Roman"/>
                <w:sz w:val="26"/>
                <w:szCs w:val="26"/>
              </w:rPr>
              <w:t xml:space="preserve">середовища     </w:t>
            </w:r>
            <w:r w:rsidRPr="00FD262A">
              <w:rPr>
                <w:rFonts w:ascii="Times New Roman" w:hAnsi="Times New Roman" w:cs="Times New Roman"/>
                <w:spacing w:val="53"/>
                <w:sz w:val="26"/>
                <w:szCs w:val="26"/>
              </w:rPr>
              <w:t xml:space="preserve"> </w:t>
            </w:r>
            <w:r w:rsidRPr="00FD262A">
              <w:rPr>
                <w:rFonts w:ascii="Times New Roman" w:hAnsi="Times New Roman" w:cs="Times New Roman"/>
                <w:sz w:val="26"/>
                <w:szCs w:val="26"/>
              </w:rPr>
              <w:t>проживання,</w:t>
            </w:r>
          </w:p>
          <w:p w:rsidR="001406A9" w:rsidRPr="00FD262A" w:rsidRDefault="001406A9" w:rsidP="001406A9">
            <w:pPr>
              <w:pStyle w:val="TableParagraph"/>
              <w:spacing w:line="250" w:lineRule="atLeast"/>
              <w:ind w:left="535" w:right="93"/>
              <w:rPr>
                <w:rFonts w:ascii="Times New Roman" w:hAnsi="Times New Roman" w:cs="Times New Roman"/>
                <w:sz w:val="26"/>
                <w:szCs w:val="26"/>
              </w:rPr>
            </w:pPr>
            <w:r w:rsidRPr="00FD262A">
              <w:rPr>
                <w:rFonts w:ascii="Times New Roman" w:hAnsi="Times New Roman" w:cs="Times New Roman"/>
                <w:sz w:val="26"/>
                <w:szCs w:val="26"/>
              </w:rPr>
              <w:t>важливі природні ресурси зберігаються для</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майбутніх поколінь</w:t>
            </w:r>
          </w:p>
        </w:tc>
        <w:tc>
          <w:tcPr>
            <w:tcW w:w="4393" w:type="dxa"/>
          </w:tcPr>
          <w:p w:rsidR="001406A9" w:rsidRPr="00FD262A" w:rsidRDefault="001406A9" w:rsidP="001406A9">
            <w:pPr>
              <w:pStyle w:val="TableParagraph"/>
              <w:numPr>
                <w:ilvl w:val="0"/>
                <w:numId w:val="22"/>
              </w:numPr>
              <w:tabs>
                <w:tab w:val="left" w:pos="536"/>
                <w:tab w:val="left" w:pos="2128"/>
                <w:tab w:val="left" w:pos="3333"/>
              </w:tabs>
              <w:spacing w:line="242" w:lineRule="auto"/>
              <w:ind w:right="92"/>
              <w:rPr>
                <w:rFonts w:ascii="Times New Roman" w:hAnsi="Times New Roman" w:cs="Times New Roman"/>
                <w:sz w:val="26"/>
                <w:szCs w:val="26"/>
              </w:rPr>
            </w:pPr>
            <w:r w:rsidRPr="00FD262A">
              <w:rPr>
                <w:rFonts w:ascii="Times New Roman" w:hAnsi="Times New Roman" w:cs="Times New Roman"/>
                <w:sz w:val="26"/>
                <w:szCs w:val="26"/>
              </w:rPr>
              <w:t>забезпечення</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різних</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потреб</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усіх</w:t>
            </w:r>
            <w:r w:rsidRPr="00FD262A">
              <w:rPr>
                <w:rFonts w:ascii="Times New Roman" w:hAnsi="Times New Roman" w:cs="Times New Roman"/>
                <w:spacing w:val="-56"/>
                <w:sz w:val="26"/>
                <w:szCs w:val="26"/>
              </w:rPr>
              <w:t xml:space="preserve"> </w:t>
            </w:r>
            <w:r w:rsidRPr="00FD262A">
              <w:rPr>
                <w:rFonts w:ascii="Times New Roman" w:hAnsi="Times New Roman" w:cs="Times New Roman"/>
                <w:sz w:val="26"/>
                <w:szCs w:val="26"/>
              </w:rPr>
              <w:t>громадян</w:t>
            </w:r>
            <w:r w:rsidRPr="00FD262A">
              <w:rPr>
                <w:rFonts w:ascii="Times New Roman" w:hAnsi="Times New Roman" w:cs="Times New Roman"/>
                <w:sz w:val="26"/>
                <w:szCs w:val="26"/>
              </w:rPr>
              <w:tab/>
              <w:t>через</w:t>
            </w:r>
            <w:r w:rsidRPr="00FD262A">
              <w:rPr>
                <w:rFonts w:ascii="Times New Roman" w:hAnsi="Times New Roman" w:cs="Times New Roman"/>
                <w:sz w:val="26"/>
                <w:szCs w:val="26"/>
              </w:rPr>
              <w:tab/>
            </w:r>
            <w:r w:rsidRPr="00FD262A">
              <w:rPr>
                <w:rFonts w:ascii="Times New Roman" w:hAnsi="Times New Roman" w:cs="Times New Roman"/>
                <w:spacing w:val="-2"/>
                <w:sz w:val="26"/>
                <w:szCs w:val="26"/>
              </w:rPr>
              <w:t>сприяння</w:t>
            </w:r>
            <w:r w:rsidRPr="00FD262A">
              <w:rPr>
                <w:rFonts w:ascii="Times New Roman" w:hAnsi="Times New Roman" w:cs="Times New Roman"/>
                <w:spacing w:val="-57"/>
                <w:sz w:val="26"/>
                <w:szCs w:val="26"/>
              </w:rPr>
              <w:t xml:space="preserve"> </w:t>
            </w:r>
            <w:r w:rsidRPr="00FD262A">
              <w:rPr>
                <w:rFonts w:ascii="Times New Roman" w:hAnsi="Times New Roman" w:cs="Times New Roman"/>
                <w:sz w:val="26"/>
                <w:szCs w:val="26"/>
              </w:rPr>
              <w:t>особистому</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благополуччю</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та</w:t>
            </w:r>
            <w:r w:rsidRPr="00FD262A">
              <w:rPr>
                <w:rFonts w:ascii="Times New Roman" w:hAnsi="Times New Roman" w:cs="Times New Roman"/>
                <w:spacing w:val="-56"/>
                <w:sz w:val="26"/>
                <w:szCs w:val="26"/>
              </w:rPr>
              <w:t xml:space="preserve"> </w:t>
            </w:r>
            <w:r w:rsidRPr="00FD262A">
              <w:rPr>
                <w:rFonts w:ascii="Times New Roman" w:hAnsi="Times New Roman" w:cs="Times New Roman"/>
                <w:sz w:val="26"/>
                <w:szCs w:val="26"/>
              </w:rPr>
              <w:t>соціальній</w:t>
            </w:r>
            <w:r w:rsidRPr="00FD262A">
              <w:rPr>
                <w:rFonts w:ascii="Times New Roman" w:hAnsi="Times New Roman" w:cs="Times New Roman"/>
                <w:spacing w:val="2"/>
                <w:sz w:val="26"/>
                <w:szCs w:val="26"/>
              </w:rPr>
              <w:t xml:space="preserve"> </w:t>
            </w:r>
            <w:r w:rsidRPr="00FD262A">
              <w:rPr>
                <w:rFonts w:ascii="Times New Roman" w:hAnsi="Times New Roman" w:cs="Times New Roman"/>
                <w:sz w:val="26"/>
                <w:szCs w:val="26"/>
              </w:rPr>
              <w:t>інтеграції</w:t>
            </w:r>
          </w:p>
          <w:p w:rsidR="001406A9" w:rsidRPr="00FD262A" w:rsidRDefault="001406A9" w:rsidP="001406A9">
            <w:pPr>
              <w:pStyle w:val="TableParagraph"/>
              <w:numPr>
                <w:ilvl w:val="0"/>
                <w:numId w:val="22"/>
              </w:numPr>
              <w:tabs>
                <w:tab w:val="left" w:pos="536"/>
              </w:tabs>
              <w:spacing w:line="254" w:lineRule="exact"/>
              <w:ind w:right="93"/>
              <w:rPr>
                <w:rFonts w:ascii="Times New Roman" w:hAnsi="Times New Roman" w:cs="Times New Roman"/>
                <w:sz w:val="26"/>
                <w:szCs w:val="26"/>
              </w:rPr>
            </w:pPr>
            <w:r w:rsidRPr="00FD262A">
              <w:rPr>
                <w:rFonts w:ascii="Times New Roman" w:hAnsi="Times New Roman" w:cs="Times New Roman"/>
                <w:sz w:val="26"/>
                <w:szCs w:val="26"/>
              </w:rPr>
              <w:t>забезпечення</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рівних</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шансів</w:t>
            </w:r>
            <w:r w:rsidRPr="00FD262A">
              <w:rPr>
                <w:rFonts w:ascii="Times New Roman" w:hAnsi="Times New Roman" w:cs="Times New Roman"/>
                <w:spacing w:val="59"/>
                <w:sz w:val="26"/>
                <w:szCs w:val="26"/>
              </w:rPr>
              <w:t xml:space="preserve"> </w:t>
            </w:r>
            <w:r w:rsidRPr="00FD262A">
              <w:rPr>
                <w:rFonts w:ascii="Times New Roman" w:hAnsi="Times New Roman" w:cs="Times New Roman"/>
                <w:sz w:val="26"/>
                <w:szCs w:val="26"/>
              </w:rPr>
              <w:t>для</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всіх</w:t>
            </w:r>
          </w:p>
        </w:tc>
      </w:tr>
      <w:tr w:rsidR="001406A9" w:rsidRPr="00FD262A" w:rsidTr="001406A9">
        <w:trPr>
          <w:trHeight w:val="253"/>
        </w:trPr>
        <w:tc>
          <w:tcPr>
            <w:tcW w:w="5246" w:type="dxa"/>
          </w:tcPr>
          <w:p w:rsidR="001406A9" w:rsidRPr="00FD262A" w:rsidRDefault="001406A9" w:rsidP="001406A9">
            <w:pPr>
              <w:pStyle w:val="TableParagraph"/>
              <w:spacing w:line="234" w:lineRule="exact"/>
              <w:ind w:left="1720"/>
              <w:rPr>
                <w:rFonts w:ascii="Times New Roman" w:hAnsi="Times New Roman" w:cs="Times New Roman"/>
                <w:b/>
                <w:sz w:val="26"/>
                <w:szCs w:val="26"/>
              </w:rPr>
            </w:pPr>
            <w:r w:rsidRPr="00FD262A">
              <w:rPr>
                <w:rFonts w:ascii="Times New Roman" w:hAnsi="Times New Roman" w:cs="Times New Roman"/>
                <w:b/>
                <w:sz w:val="26"/>
                <w:szCs w:val="26"/>
              </w:rPr>
              <w:t>Стала</w:t>
            </w:r>
            <w:r w:rsidRPr="00FD262A">
              <w:rPr>
                <w:rFonts w:ascii="Times New Roman" w:hAnsi="Times New Roman" w:cs="Times New Roman"/>
                <w:b/>
                <w:spacing w:val="-2"/>
                <w:sz w:val="26"/>
                <w:szCs w:val="26"/>
              </w:rPr>
              <w:t xml:space="preserve"> </w:t>
            </w:r>
            <w:r w:rsidRPr="00FD262A">
              <w:rPr>
                <w:rFonts w:ascii="Times New Roman" w:hAnsi="Times New Roman" w:cs="Times New Roman"/>
                <w:b/>
                <w:sz w:val="26"/>
                <w:szCs w:val="26"/>
              </w:rPr>
              <w:t>економіка</w:t>
            </w:r>
          </w:p>
        </w:tc>
        <w:tc>
          <w:tcPr>
            <w:tcW w:w="4393" w:type="dxa"/>
          </w:tcPr>
          <w:p w:rsidR="001406A9" w:rsidRPr="00FD262A" w:rsidRDefault="001406A9" w:rsidP="001406A9">
            <w:pPr>
              <w:pStyle w:val="TableParagraph"/>
              <w:spacing w:line="234" w:lineRule="exact"/>
              <w:ind w:left="403"/>
              <w:rPr>
                <w:rFonts w:ascii="Times New Roman" w:hAnsi="Times New Roman" w:cs="Times New Roman"/>
                <w:b/>
                <w:sz w:val="26"/>
                <w:szCs w:val="26"/>
              </w:rPr>
            </w:pPr>
            <w:r w:rsidRPr="00FD262A">
              <w:rPr>
                <w:rFonts w:ascii="Times New Roman" w:hAnsi="Times New Roman" w:cs="Times New Roman"/>
                <w:b/>
                <w:sz w:val="26"/>
                <w:szCs w:val="26"/>
              </w:rPr>
              <w:t>Практика</w:t>
            </w:r>
            <w:r w:rsidRPr="00FD262A">
              <w:rPr>
                <w:rFonts w:ascii="Times New Roman" w:hAnsi="Times New Roman" w:cs="Times New Roman"/>
                <w:b/>
                <w:spacing w:val="-6"/>
                <w:sz w:val="26"/>
                <w:szCs w:val="26"/>
              </w:rPr>
              <w:t xml:space="preserve"> </w:t>
            </w:r>
            <w:r w:rsidRPr="00FD262A">
              <w:rPr>
                <w:rFonts w:ascii="Times New Roman" w:hAnsi="Times New Roman" w:cs="Times New Roman"/>
                <w:b/>
                <w:sz w:val="26"/>
                <w:szCs w:val="26"/>
              </w:rPr>
              <w:t>належного</w:t>
            </w:r>
            <w:r w:rsidRPr="00FD262A">
              <w:rPr>
                <w:rFonts w:ascii="Times New Roman" w:hAnsi="Times New Roman" w:cs="Times New Roman"/>
                <w:b/>
                <w:spacing w:val="-2"/>
                <w:sz w:val="26"/>
                <w:szCs w:val="26"/>
              </w:rPr>
              <w:t xml:space="preserve"> </w:t>
            </w:r>
            <w:r w:rsidRPr="00FD262A">
              <w:rPr>
                <w:rFonts w:ascii="Times New Roman" w:hAnsi="Times New Roman" w:cs="Times New Roman"/>
                <w:b/>
                <w:sz w:val="26"/>
                <w:szCs w:val="26"/>
              </w:rPr>
              <w:t>урядування</w:t>
            </w:r>
          </w:p>
        </w:tc>
      </w:tr>
      <w:tr w:rsidR="001406A9" w:rsidRPr="00FD262A" w:rsidTr="001406A9">
        <w:trPr>
          <w:trHeight w:val="1547"/>
        </w:trPr>
        <w:tc>
          <w:tcPr>
            <w:tcW w:w="5246" w:type="dxa"/>
          </w:tcPr>
          <w:p w:rsidR="001406A9" w:rsidRPr="00FD262A" w:rsidRDefault="001406A9" w:rsidP="001406A9">
            <w:pPr>
              <w:pStyle w:val="TableParagraph"/>
              <w:numPr>
                <w:ilvl w:val="0"/>
                <w:numId w:val="21"/>
              </w:numPr>
              <w:tabs>
                <w:tab w:val="left" w:pos="536"/>
              </w:tabs>
              <w:spacing w:line="242" w:lineRule="auto"/>
              <w:ind w:left="534" w:right="94"/>
              <w:rPr>
                <w:rFonts w:ascii="Times New Roman" w:hAnsi="Times New Roman" w:cs="Times New Roman"/>
                <w:sz w:val="26"/>
                <w:szCs w:val="26"/>
              </w:rPr>
            </w:pPr>
            <w:r w:rsidRPr="00FD262A">
              <w:rPr>
                <w:rFonts w:ascii="Times New Roman" w:hAnsi="Times New Roman" w:cs="Times New Roman"/>
                <w:sz w:val="26"/>
                <w:szCs w:val="26"/>
              </w:rPr>
              <w:t>створення</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сильної,</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динамічної</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і</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сталої</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економіки,</w:t>
            </w:r>
            <w:r w:rsidRPr="00FD262A">
              <w:rPr>
                <w:rFonts w:ascii="Times New Roman" w:hAnsi="Times New Roman" w:cs="Times New Roman"/>
                <w:spacing w:val="-3"/>
                <w:sz w:val="26"/>
                <w:szCs w:val="26"/>
              </w:rPr>
              <w:t xml:space="preserve"> </w:t>
            </w:r>
            <w:r w:rsidRPr="00FD262A">
              <w:rPr>
                <w:rFonts w:ascii="Times New Roman" w:hAnsi="Times New Roman" w:cs="Times New Roman"/>
                <w:sz w:val="26"/>
                <w:szCs w:val="26"/>
              </w:rPr>
              <w:t>яка</w:t>
            </w:r>
            <w:r w:rsidRPr="00FD262A">
              <w:rPr>
                <w:rFonts w:ascii="Times New Roman" w:hAnsi="Times New Roman" w:cs="Times New Roman"/>
                <w:spacing w:val="-4"/>
                <w:sz w:val="26"/>
                <w:szCs w:val="26"/>
              </w:rPr>
              <w:t xml:space="preserve"> </w:t>
            </w:r>
            <w:r w:rsidRPr="00FD262A">
              <w:rPr>
                <w:rFonts w:ascii="Times New Roman" w:hAnsi="Times New Roman" w:cs="Times New Roman"/>
                <w:sz w:val="26"/>
                <w:szCs w:val="26"/>
              </w:rPr>
              <w:t>забезпечує</w:t>
            </w:r>
            <w:r w:rsidRPr="00FD262A">
              <w:rPr>
                <w:rFonts w:ascii="Times New Roman" w:hAnsi="Times New Roman" w:cs="Times New Roman"/>
                <w:spacing w:val="-4"/>
                <w:sz w:val="26"/>
                <w:szCs w:val="26"/>
              </w:rPr>
              <w:t xml:space="preserve"> </w:t>
            </w:r>
            <w:r w:rsidRPr="00FD262A">
              <w:rPr>
                <w:rFonts w:ascii="Times New Roman" w:hAnsi="Times New Roman" w:cs="Times New Roman"/>
                <w:sz w:val="26"/>
                <w:szCs w:val="26"/>
              </w:rPr>
              <w:t>процвітання</w:t>
            </w:r>
          </w:p>
          <w:p w:rsidR="001406A9" w:rsidRPr="00FD262A" w:rsidRDefault="001406A9" w:rsidP="001406A9">
            <w:pPr>
              <w:pStyle w:val="TableParagraph"/>
              <w:numPr>
                <w:ilvl w:val="0"/>
                <w:numId w:val="21"/>
              </w:numPr>
              <w:tabs>
                <w:tab w:val="left" w:pos="536"/>
              </w:tabs>
              <w:spacing w:line="242" w:lineRule="auto"/>
              <w:ind w:left="534" w:right="92"/>
              <w:rPr>
                <w:rFonts w:ascii="Times New Roman" w:hAnsi="Times New Roman" w:cs="Times New Roman"/>
                <w:sz w:val="26"/>
                <w:szCs w:val="26"/>
              </w:rPr>
            </w:pPr>
            <w:r w:rsidRPr="00FD262A">
              <w:rPr>
                <w:rFonts w:ascii="Times New Roman" w:hAnsi="Times New Roman" w:cs="Times New Roman"/>
                <w:sz w:val="26"/>
                <w:szCs w:val="26"/>
              </w:rPr>
              <w:t>створення</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рівних економічних можливостей</w:t>
            </w:r>
            <w:r w:rsidRPr="00FD262A">
              <w:rPr>
                <w:rFonts w:ascii="Times New Roman" w:hAnsi="Times New Roman" w:cs="Times New Roman"/>
                <w:spacing w:val="-56"/>
                <w:sz w:val="26"/>
                <w:szCs w:val="26"/>
              </w:rPr>
              <w:t xml:space="preserve"> </w:t>
            </w:r>
            <w:r w:rsidRPr="00FD262A">
              <w:rPr>
                <w:rFonts w:ascii="Times New Roman" w:hAnsi="Times New Roman" w:cs="Times New Roman"/>
                <w:sz w:val="26"/>
                <w:szCs w:val="26"/>
              </w:rPr>
              <w:t>для всіх. Екологічні втрати компенсують ті,</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хто</w:t>
            </w:r>
            <w:r w:rsidRPr="00FD262A">
              <w:rPr>
                <w:rFonts w:ascii="Times New Roman" w:hAnsi="Times New Roman" w:cs="Times New Roman"/>
                <w:spacing w:val="24"/>
                <w:sz w:val="26"/>
                <w:szCs w:val="26"/>
              </w:rPr>
              <w:t xml:space="preserve"> </w:t>
            </w:r>
            <w:r w:rsidRPr="00FD262A">
              <w:rPr>
                <w:rFonts w:ascii="Times New Roman" w:hAnsi="Times New Roman" w:cs="Times New Roman"/>
                <w:sz w:val="26"/>
                <w:szCs w:val="26"/>
              </w:rPr>
              <w:t>їх</w:t>
            </w:r>
            <w:r w:rsidRPr="00FD262A">
              <w:rPr>
                <w:rFonts w:ascii="Times New Roman" w:hAnsi="Times New Roman" w:cs="Times New Roman"/>
                <w:spacing w:val="21"/>
                <w:sz w:val="26"/>
                <w:szCs w:val="26"/>
              </w:rPr>
              <w:t xml:space="preserve"> </w:t>
            </w:r>
            <w:r w:rsidRPr="00FD262A">
              <w:rPr>
                <w:rFonts w:ascii="Times New Roman" w:hAnsi="Times New Roman" w:cs="Times New Roman"/>
                <w:sz w:val="26"/>
                <w:szCs w:val="26"/>
              </w:rPr>
              <w:t>спричиняє.</w:t>
            </w:r>
            <w:r w:rsidRPr="00FD262A">
              <w:rPr>
                <w:rFonts w:ascii="Times New Roman" w:hAnsi="Times New Roman" w:cs="Times New Roman"/>
                <w:spacing w:val="48"/>
                <w:sz w:val="26"/>
                <w:szCs w:val="26"/>
              </w:rPr>
              <w:t xml:space="preserve"> </w:t>
            </w:r>
            <w:r w:rsidRPr="00FD262A">
              <w:rPr>
                <w:rFonts w:ascii="Times New Roman" w:hAnsi="Times New Roman" w:cs="Times New Roman"/>
                <w:sz w:val="26"/>
                <w:szCs w:val="26"/>
              </w:rPr>
              <w:t>Ефективне</w:t>
            </w:r>
            <w:r w:rsidRPr="00FD262A">
              <w:rPr>
                <w:rFonts w:ascii="Times New Roman" w:hAnsi="Times New Roman" w:cs="Times New Roman"/>
                <w:spacing w:val="22"/>
                <w:sz w:val="26"/>
                <w:szCs w:val="26"/>
              </w:rPr>
              <w:t xml:space="preserve"> </w:t>
            </w:r>
            <w:r w:rsidRPr="00FD262A">
              <w:rPr>
                <w:rFonts w:ascii="Times New Roman" w:hAnsi="Times New Roman" w:cs="Times New Roman"/>
                <w:sz w:val="26"/>
                <w:szCs w:val="26"/>
              </w:rPr>
              <w:t>використання</w:t>
            </w:r>
          </w:p>
          <w:p w:rsidR="001406A9" w:rsidRPr="00FD262A" w:rsidRDefault="001406A9" w:rsidP="001406A9">
            <w:pPr>
              <w:pStyle w:val="TableParagraph"/>
              <w:spacing w:line="231" w:lineRule="exact"/>
              <w:ind w:left="534"/>
              <w:rPr>
                <w:rFonts w:ascii="Times New Roman" w:hAnsi="Times New Roman" w:cs="Times New Roman"/>
                <w:sz w:val="26"/>
                <w:szCs w:val="26"/>
              </w:rPr>
            </w:pPr>
            <w:r w:rsidRPr="00FD262A">
              <w:rPr>
                <w:rFonts w:ascii="Times New Roman" w:hAnsi="Times New Roman" w:cs="Times New Roman"/>
                <w:sz w:val="26"/>
                <w:szCs w:val="26"/>
              </w:rPr>
              <w:t>ресурсів</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стимулюється</w:t>
            </w:r>
          </w:p>
        </w:tc>
        <w:tc>
          <w:tcPr>
            <w:tcW w:w="4393" w:type="dxa"/>
          </w:tcPr>
          <w:p w:rsidR="001406A9" w:rsidRPr="00FD262A" w:rsidRDefault="001406A9" w:rsidP="001406A9">
            <w:pPr>
              <w:pStyle w:val="TableParagraph"/>
              <w:spacing w:before="5"/>
              <w:rPr>
                <w:rFonts w:ascii="Times New Roman" w:hAnsi="Times New Roman" w:cs="Times New Roman"/>
                <w:b/>
                <w:sz w:val="26"/>
                <w:szCs w:val="26"/>
              </w:rPr>
            </w:pPr>
          </w:p>
          <w:p w:rsidR="001406A9" w:rsidRPr="00FD262A" w:rsidRDefault="001406A9" w:rsidP="001406A9">
            <w:pPr>
              <w:pStyle w:val="TableParagraph"/>
              <w:numPr>
                <w:ilvl w:val="0"/>
                <w:numId w:val="20"/>
              </w:numPr>
              <w:tabs>
                <w:tab w:val="left" w:pos="536"/>
                <w:tab w:val="left" w:pos="2736"/>
              </w:tabs>
              <w:spacing w:line="242" w:lineRule="auto"/>
              <w:ind w:right="91"/>
              <w:rPr>
                <w:rFonts w:ascii="Times New Roman" w:hAnsi="Times New Roman" w:cs="Times New Roman"/>
                <w:sz w:val="26"/>
                <w:szCs w:val="26"/>
              </w:rPr>
            </w:pPr>
            <w:r w:rsidRPr="00FD262A">
              <w:rPr>
                <w:rFonts w:ascii="Times New Roman" w:hAnsi="Times New Roman" w:cs="Times New Roman"/>
                <w:sz w:val="26"/>
                <w:szCs w:val="26"/>
              </w:rPr>
              <w:t>постійне</w:t>
            </w:r>
            <w:r w:rsidRPr="00FD262A">
              <w:rPr>
                <w:rFonts w:ascii="Times New Roman" w:hAnsi="Times New Roman" w:cs="Times New Roman"/>
                <w:sz w:val="26"/>
                <w:szCs w:val="26"/>
              </w:rPr>
              <w:tab/>
            </w:r>
            <w:r w:rsidRPr="00FD262A">
              <w:rPr>
                <w:rFonts w:ascii="Times New Roman" w:hAnsi="Times New Roman" w:cs="Times New Roman"/>
                <w:spacing w:val="-1"/>
                <w:sz w:val="26"/>
                <w:szCs w:val="26"/>
              </w:rPr>
              <w:t>вдосконалення</w:t>
            </w:r>
            <w:r w:rsidRPr="00FD262A">
              <w:rPr>
                <w:rFonts w:ascii="Times New Roman" w:hAnsi="Times New Roman" w:cs="Times New Roman"/>
                <w:spacing w:val="-57"/>
                <w:sz w:val="26"/>
                <w:szCs w:val="26"/>
              </w:rPr>
              <w:t xml:space="preserve"> </w:t>
            </w:r>
            <w:r w:rsidRPr="00FD262A">
              <w:rPr>
                <w:rFonts w:ascii="Times New Roman" w:hAnsi="Times New Roman" w:cs="Times New Roman"/>
                <w:sz w:val="26"/>
                <w:szCs w:val="26"/>
              </w:rPr>
              <w:t>ефективного</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урядування</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із</w:t>
            </w:r>
            <w:r w:rsidRPr="00FD262A">
              <w:rPr>
                <w:rFonts w:ascii="Times New Roman" w:hAnsi="Times New Roman" w:cs="Times New Roman"/>
                <w:spacing w:val="-56"/>
                <w:sz w:val="26"/>
                <w:szCs w:val="26"/>
              </w:rPr>
              <w:t xml:space="preserve"> </w:t>
            </w:r>
            <w:r w:rsidRPr="00FD262A">
              <w:rPr>
                <w:rFonts w:ascii="Times New Roman" w:hAnsi="Times New Roman" w:cs="Times New Roman"/>
                <w:sz w:val="26"/>
                <w:szCs w:val="26"/>
              </w:rPr>
              <w:t>залученням</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творчості</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та</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енергії</w:t>
            </w:r>
            <w:r w:rsidRPr="00FD262A">
              <w:rPr>
                <w:rFonts w:ascii="Times New Roman" w:hAnsi="Times New Roman" w:cs="Times New Roman"/>
                <w:spacing w:val="1"/>
                <w:sz w:val="26"/>
                <w:szCs w:val="26"/>
              </w:rPr>
              <w:t xml:space="preserve"> </w:t>
            </w:r>
            <w:r w:rsidRPr="00FD262A">
              <w:rPr>
                <w:rFonts w:ascii="Times New Roman" w:hAnsi="Times New Roman" w:cs="Times New Roman"/>
                <w:sz w:val="26"/>
                <w:szCs w:val="26"/>
              </w:rPr>
              <w:t>громадян</w:t>
            </w:r>
          </w:p>
        </w:tc>
      </w:tr>
    </w:tbl>
    <w:p w:rsidR="001406A9" w:rsidRDefault="001406A9" w:rsidP="001406A9">
      <w:pPr>
        <w:pStyle w:val="af4"/>
        <w:tabs>
          <w:tab w:val="left" w:pos="7938"/>
          <w:tab w:val="left" w:pos="8080"/>
        </w:tabs>
        <w:spacing w:after="0" w:line="240" w:lineRule="auto"/>
        <w:ind w:right="-6" w:firstLine="567"/>
        <w:jc w:val="both"/>
        <w:rPr>
          <w:rFonts w:ascii="Times New Roman" w:hAnsi="Times New Roman"/>
          <w:sz w:val="26"/>
          <w:szCs w:val="26"/>
        </w:rPr>
      </w:pPr>
    </w:p>
    <w:p w:rsidR="001406A9" w:rsidRPr="006C1245" w:rsidRDefault="001406A9" w:rsidP="001406A9">
      <w:pPr>
        <w:pStyle w:val="af4"/>
        <w:tabs>
          <w:tab w:val="left" w:pos="7938"/>
          <w:tab w:val="left" w:pos="8080"/>
        </w:tabs>
        <w:spacing w:after="0" w:line="240" w:lineRule="auto"/>
        <w:ind w:right="-6" w:firstLine="567"/>
        <w:jc w:val="both"/>
        <w:rPr>
          <w:rFonts w:ascii="Times New Roman" w:hAnsi="Times New Roman"/>
          <w:sz w:val="26"/>
          <w:szCs w:val="26"/>
        </w:rPr>
      </w:pPr>
      <w:r w:rsidRPr="006C1245">
        <w:rPr>
          <w:rFonts w:ascii="Times New Roman" w:hAnsi="Times New Roman"/>
          <w:sz w:val="26"/>
          <w:szCs w:val="26"/>
        </w:rPr>
        <w:t>Залучення</w:t>
      </w:r>
      <w:r w:rsidRPr="006C1245">
        <w:rPr>
          <w:rFonts w:ascii="Times New Roman" w:hAnsi="Times New Roman"/>
          <w:spacing w:val="-5"/>
          <w:sz w:val="26"/>
          <w:szCs w:val="26"/>
        </w:rPr>
        <w:t xml:space="preserve"> </w:t>
      </w:r>
      <w:r w:rsidRPr="006C1245">
        <w:rPr>
          <w:rFonts w:ascii="Times New Roman" w:hAnsi="Times New Roman"/>
          <w:sz w:val="26"/>
          <w:szCs w:val="26"/>
        </w:rPr>
        <w:t>широкого</w:t>
      </w:r>
      <w:r w:rsidRPr="006C1245">
        <w:rPr>
          <w:rFonts w:ascii="Times New Roman" w:hAnsi="Times New Roman"/>
          <w:spacing w:val="-6"/>
          <w:sz w:val="26"/>
          <w:szCs w:val="26"/>
        </w:rPr>
        <w:t xml:space="preserve"> </w:t>
      </w:r>
      <w:r w:rsidRPr="006C1245">
        <w:rPr>
          <w:rFonts w:ascii="Times New Roman" w:hAnsi="Times New Roman"/>
          <w:sz w:val="26"/>
          <w:szCs w:val="26"/>
        </w:rPr>
        <w:t>кола</w:t>
      </w:r>
      <w:r w:rsidRPr="006C1245">
        <w:rPr>
          <w:rFonts w:ascii="Times New Roman" w:hAnsi="Times New Roman"/>
          <w:spacing w:val="-5"/>
          <w:sz w:val="26"/>
          <w:szCs w:val="26"/>
        </w:rPr>
        <w:t xml:space="preserve"> </w:t>
      </w:r>
      <w:r w:rsidRPr="006C1245">
        <w:rPr>
          <w:rFonts w:ascii="Times New Roman" w:hAnsi="Times New Roman"/>
          <w:sz w:val="26"/>
          <w:szCs w:val="26"/>
        </w:rPr>
        <w:t>громадян</w:t>
      </w:r>
      <w:r w:rsidRPr="006C1245">
        <w:rPr>
          <w:rFonts w:ascii="Times New Roman" w:hAnsi="Times New Roman"/>
          <w:spacing w:val="-8"/>
          <w:sz w:val="26"/>
          <w:szCs w:val="26"/>
        </w:rPr>
        <w:t xml:space="preserve"> </w:t>
      </w:r>
      <w:r w:rsidRPr="006C1245">
        <w:rPr>
          <w:rFonts w:ascii="Times New Roman" w:hAnsi="Times New Roman"/>
          <w:sz w:val="26"/>
          <w:szCs w:val="26"/>
        </w:rPr>
        <w:t>до</w:t>
      </w:r>
      <w:r w:rsidRPr="006C1245">
        <w:rPr>
          <w:rFonts w:ascii="Times New Roman" w:hAnsi="Times New Roman"/>
          <w:spacing w:val="-5"/>
          <w:sz w:val="26"/>
          <w:szCs w:val="26"/>
        </w:rPr>
        <w:t xml:space="preserve"> </w:t>
      </w:r>
      <w:r w:rsidRPr="006C1245">
        <w:rPr>
          <w:rFonts w:ascii="Times New Roman" w:hAnsi="Times New Roman"/>
          <w:sz w:val="26"/>
          <w:szCs w:val="26"/>
        </w:rPr>
        <w:t>творення</w:t>
      </w:r>
      <w:r w:rsidRPr="006C1245">
        <w:rPr>
          <w:rFonts w:ascii="Times New Roman" w:hAnsi="Times New Roman"/>
          <w:spacing w:val="-5"/>
          <w:sz w:val="26"/>
          <w:szCs w:val="26"/>
        </w:rPr>
        <w:t xml:space="preserve"> </w:t>
      </w:r>
      <w:r w:rsidRPr="006C1245">
        <w:rPr>
          <w:rFonts w:ascii="Times New Roman" w:hAnsi="Times New Roman"/>
          <w:sz w:val="26"/>
          <w:szCs w:val="26"/>
        </w:rPr>
        <w:t>стратегічного</w:t>
      </w:r>
      <w:r w:rsidRPr="006C1245">
        <w:rPr>
          <w:rFonts w:ascii="Times New Roman" w:hAnsi="Times New Roman"/>
          <w:spacing w:val="-7"/>
          <w:sz w:val="26"/>
          <w:szCs w:val="26"/>
        </w:rPr>
        <w:t xml:space="preserve"> </w:t>
      </w:r>
      <w:r w:rsidRPr="006C1245">
        <w:rPr>
          <w:rFonts w:ascii="Times New Roman" w:hAnsi="Times New Roman"/>
          <w:sz w:val="26"/>
          <w:szCs w:val="26"/>
        </w:rPr>
        <w:t>плану</w:t>
      </w:r>
      <w:r w:rsidRPr="006C1245">
        <w:rPr>
          <w:rFonts w:ascii="Times New Roman" w:hAnsi="Times New Roman"/>
          <w:spacing w:val="-7"/>
          <w:sz w:val="26"/>
          <w:szCs w:val="26"/>
        </w:rPr>
        <w:t xml:space="preserve"> </w:t>
      </w:r>
      <w:r w:rsidRPr="006C1245">
        <w:rPr>
          <w:rFonts w:ascii="Times New Roman" w:hAnsi="Times New Roman"/>
          <w:sz w:val="26"/>
          <w:szCs w:val="26"/>
        </w:rPr>
        <w:t>розвитку</w:t>
      </w:r>
      <w:r w:rsidRPr="006C1245">
        <w:rPr>
          <w:rFonts w:ascii="Times New Roman" w:hAnsi="Times New Roman"/>
          <w:spacing w:val="-8"/>
          <w:sz w:val="26"/>
          <w:szCs w:val="26"/>
        </w:rPr>
        <w:t xml:space="preserve"> </w:t>
      </w:r>
      <w:r w:rsidRPr="006C1245">
        <w:rPr>
          <w:rFonts w:ascii="Times New Roman" w:hAnsi="Times New Roman"/>
          <w:sz w:val="26"/>
          <w:szCs w:val="26"/>
        </w:rPr>
        <w:t>ТГ</w:t>
      </w:r>
      <w:r w:rsidRPr="006C1245">
        <w:rPr>
          <w:rFonts w:ascii="Times New Roman" w:hAnsi="Times New Roman"/>
          <w:spacing w:val="-7"/>
          <w:sz w:val="26"/>
          <w:szCs w:val="26"/>
        </w:rPr>
        <w:t xml:space="preserve"> </w:t>
      </w:r>
      <w:r w:rsidRPr="006C1245">
        <w:rPr>
          <w:rFonts w:ascii="Times New Roman" w:hAnsi="Times New Roman"/>
          <w:sz w:val="26"/>
          <w:szCs w:val="26"/>
        </w:rPr>
        <w:t>дозволяє,</w:t>
      </w:r>
      <w:r w:rsidRPr="006C1245">
        <w:rPr>
          <w:rFonts w:ascii="Times New Roman" w:hAnsi="Times New Roman"/>
          <w:spacing w:val="-56"/>
          <w:sz w:val="26"/>
          <w:szCs w:val="26"/>
        </w:rPr>
        <w:t xml:space="preserve"> </w:t>
      </w:r>
      <w:r w:rsidRPr="006C1245">
        <w:rPr>
          <w:rFonts w:ascii="Times New Roman" w:hAnsi="Times New Roman"/>
          <w:sz w:val="26"/>
          <w:szCs w:val="26"/>
        </w:rPr>
        <w:t>ідентифікувати</w:t>
      </w:r>
      <w:r w:rsidRPr="006C1245">
        <w:rPr>
          <w:rFonts w:ascii="Times New Roman" w:hAnsi="Times New Roman"/>
          <w:spacing w:val="1"/>
          <w:sz w:val="26"/>
          <w:szCs w:val="26"/>
        </w:rPr>
        <w:t xml:space="preserve"> </w:t>
      </w:r>
      <w:r w:rsidRPr="006C1245">
        <w:rPr>
          <w:rFonts w:ascii="Times New Roman" w:hAnsi="Times New Roman"/>
          <w:sz w:val="26"/>
          <w:szCs w:val="26"/>
        </w:rPr>
        <w:t>та</w:t>
      </w:r>
      <w:r w:rsidRPr="006C1245">
        <w:rPr>
          <w:rFonts w:ascii="Times New Roman" w:hAnsi="Times New Roman"/>
          <w:spacing w:val="1"/>
          <w:sz w:val="26"/>
          <w:szCs w:val="26"/>
        </w:rPr>
        <w:t xml:space="preserve"> </w:t>
      </w:r>
      <w:r w:rsidRPr="006C1245">
        <w:rPr>
          <w:rFonts w:ascii="Times New Roman" w:hAnsi="Times New Roman"/>
          <w:sz w:val="26"/>
          <w:szCs w:val="26"/>
        </w:rPr>
        <w:t>знайти</w:t>
      </w:r>
      <w:r w:rsidRPr="006C1245">
        <w:rPr>
          <w:rFonts w:ascii="Times New Roman" w:hAnsi="Times New Roman"/>
          <w:spacing w:val="1"/>
          <w:sz w:val="26"/>
          <w:szCs w:val="26"/>
        </w:rPr>
        <w:t xml:space="preserve"> </w:t>
      </w:r>
      <w:r w:rsidRPr="006C1245">
        <w:rPr>
          <w:rFonts w:ascii="Times New Roman" w:hAnsi="Times New Roman"/>
          <w:sz w:val="26"/>
          <w:szCs w:val="26"/>
        </w:rPr>
        <w:t>прийнятні</w:t>
      </w:r>
      <w:r w:rsidRPr="006C1245">
        <w:rPr>
          <w:rFonts w:ascii="Times New Roman" w:hAnsi="Times New Roman"/>
          <w:spacing w:val="1"/>
          <w:sz w:val="26"/>
          <w:szCs w:val="26"/>
        </w:rPr>
        <w:t xml:space="preserve"> </w:t>
      </w:r>
      <w:r w:rsidRPr="006C1245">
        <w:rPr>
          <w:rFonts w:ascii="Times New Roman" w:hAnsi="Times New Roman"/>
          <w:sz w:val="26"/>
          <w:szCs w:val="26"/>
        </w:rPr>
        <w:t>шляхи</w:t>
      </w:r>
      <w:r w:rsidRPr="006C1245">
        <w:rPr>
          <w:rFonts w:ascii="Times New Roman" w:hAnsi="Times New Roman"/>
          <w:spacing w:val="1"/>
          <w:sz w:val="26"/>
          <w:szCs w:val="26"/>
        </w:rPr>
        <w:t xml:space="preserve"> </w:t>
      </w:r>
      <w:r w:rsidRPr="006C1245">
        <w:rPr>
          <w:rFonts w:ascii="Times New Roman" w:hAnsi="Times New Roman"/>
          <w:sz w:val="26"/>
          <w:szCs w:val="26"/>
        </w:rPr>
        <w:t>усунення</w:t>
      </w:r>
      <w:r w:rsidRPr="006C1245">
        <w:rPr>
          <w:rFonts w:ascii="Times New Roman" w:hAnsi="Times New Roman"/>
          <w:spacing w:val="1"/>
          <w:sz w:val="26"/>
          <w:szCs w:val="26"/>
        </w:rPr>
        <w:t xml:space="preserve"> </w:t>
      </w:r>
      <w:r w:rsidRPr="006C1245">
        <w:rPr>
          <w:rFonts w:ascii="Times New Roman" w:hAnsi="Times New Roman"/>
          <w:sz w:val="26"/>
          <w:szCs w:val="26"/>
        </w:rPr>
        <w:t>проблем</w:t>
      </w:r>
      <w:r w:rsidRPr="006C1245">
        <w:rPr>
          <w:rFonts w:ascii="Times New Roman" w:hAnsi="Times New Roman"/>
          <w:spacing w:val="1"/>
          <w:sz w:val="26"/>
          <w:szCs w:val="26"/>
        </w:rPr>
        <w:t xml:space="preserve"> </w:t>
      </w:r>
      <w:r w:rsidRPr="006C1245">
        <w:rPr>
          <w:rFonts w:ascii="Times New Roman" w:hAnsi="Times New Roman"/>
          <w:sz w:val="26"/>
          <w:szCs w:val="26"/>
        </w:rPr>
        <w:t>громади,</w:t>
      </w:r>
      <w:r w:rsidRPr="006C1245">
        <w:rPr>
          <w:rFonts w:ascii="Times New Roman" w:hAnsi="Times New Roman"/>
          <w:spacing w:val="1"/>
          <w:sz w:val="26"/>
          <w:szCs w:val="26"/>
        </w:rPr>
        <w:t xml:space="preserve"> </w:t>
      </w:r>
      <w:r w:rsidRPr="006C1245">
        <w:rPr>
          <w:rFonts w:ascii="Times New Roman" w:hAnsi="Times New Roman"/>
          <w:sz w:val="26"/>
          <w:szCs w:val="26"/>
        </w:rPr>
        <w:t>забезпечити</w:t>
      </w:r>
      <w:r w:rsidRPr="006C1245">
        <w:rPr>
          <w:rFonts w:ascii="Times New Roman" w:hAnsi="Times New Roman"/>
          <w:spacing w:val="-56"/>
          <w:sz w:val="26"/>
          <w:szCs w:val="26"/>
        </w:rPr>
        <w:t xml:space="preserve"> </w:t>
      </w:r>
      <w:r w:rsidRPr="006C1245">
        <w:rPr>
          <w:rFonts w:ascii="Times New Roman" w:hAnsi="Times New Roman"/>
          <w:sz w:val="26"/>
          <w:szCs w:val="26"/>
        </w:rPr>
        <w:t>налагодження діалогу між громадськістю та владою. При цьому однією з основних складових</w:t>
      </w:r>
      <w:r w:rsidRPr="006C1245">
        <w:rPr>
          <w:rFonts w:ascii="Times New Roman" w:hAnsi="Times New Roman"/>
          <w:spacing w:val="-56"/>
          <w:sz w:val="26"/>
          <w:szCs w:val="26"/>
        </w:rPr>
        <w:t xml:space="preserve"> </w:t>
      </w:r>
      <w:r w:rsidRPr="006C1245">
        <w:rPr>
          <w:rFonts w:ascii="Times New Roman" w:hAnsi="Times New Roman"/>
          <w:sz w:val="26"/>
          <w:szCs w:val="26"/>
        </w:rPr>
        <w:t>процесу</w:t>
      </w:r>
      <w:r w:rsidRPr="006C1245">
        <w:rPr>
          <w:rFonts w:ascii="Times New Roman" w:hAnsi="Times New Roman"/>
          <w:spacing w:val="1"/>
          <w:sz w:val="26"/>
          <w:szCs w:val="26"/>
        </w:rPr>
        <w:t xml:space="preserve"> </w:t>
      </w:r>
      <w:r w:rsidRPr="006C1245">
        <w:rPr>
          <w:rFonts w:ascii="Times New Roman" w:hAnsi="Times New Roman"/>
          <w:sz w:val="26"/>
          <w:szCs w:val="26"/>
        </w:rPr>
        <w:t>планування</w:t>
      </w:r>
      <w:r w:rsidRPr="006C1245">
        <w:rPr>
          <w:rFonts w:ascii="Times New Roman" w:hAnsi="Times New Roman"/>
          <w:spacing w:val="1"/>
          <w:sz w:val="26"/>
          <w:szCs w:val="26"/>
        </w:rPr>
        <w:t xml:space="preserve"> </w:t>
      </w:r>
      <w:r w:rsidRPr="006C1245">
        <w:rPr>
          <w:rFonts w:ascii="Times New Roman" w:hAnsi="Times New Roman"/>
          <w:sz w:val="26"/>
          <w:szCs w:val="26"/>
        </w:rPr>
        <w:t>є</w:t>
      </w:r>
      <w:r w:rsidRPr="006C1245">
        <w:rPr>
          <w:rFonts w:ascii="Times New Roman" w:hAnsi="Times New Roman"/>
          <w:spacing w:val="1"/>
          <w:sz w:val="26"/>
          <w:szCs w:val="26"/>
        </w:rPr>
        <w:t xml:space="preserve"> </w:t>
      </w:r>
      <w:r w:rsidRPr="006C1245">
        <w:rPr>
          <w:rFonts w:ascii="Times New Roman" w:hAnsi="Times New Roman"/>
          <w:sz w:val="26"/>
          <w:szCs w:val="26"/>
        </w:rPr>
        <w:t>обов’язкова</w:t>
      </w:r>
      <w:r w:rsidRPr="006C1245">
        <w:rPr>
          <w:rFonts w:ascii="Times New Roman" w:hAnsi="Times New Roman"/>
          <w:spacing w:val="1"/>
          <w:sz w:val="26"/>
          <w:szCs w:val="26"/>
        </w:rPr>
        <w:t xml:space="preserve"> </w:t>
      </w:r>
      <w:r w:rsidRPr="006C1245">
        <w:rPr>
          <w:rFonts w:ascii="Times New Roman" w:hAnsi="Times New Roman"/>
          <w:sz w:val="26"/>
          <w:szCs w:val="26"/>
        </w:rPr>
        <w:t>участь</w:t>
      </w:r>
      <w:r w:rsidRPr="006C1245">
        <w:rPr>
          <w:rFonts w:ascii="Times New Roman" w:hAnsi="Times New Roman"/>
          <w:spacing w:val="1"/>
          <w:sz w:val="26"/>
          <w:szCs w:val="26"/>
        </w:rPr>
        <w:t xml:space="preserve"> </w:t>
      </w:r>
      <w:r w:rsidRPr="006C1245">
        <w:rPr>
          <w:rFonts w:ascii="Times New Roman" w:hAnsi="Times New Roman"/>
          <w:sz w:val="26"/>
          <w:szCs w:val="26"/>
        </w:rPr>
        <w:t>у</w:t>
      </w:r>
      <w:r w:rsidRPr="006C1245">
        <w:rPr>
          <w:rFonts w:ascii="Times New Roman" w:hAnsi="Times New Roman"/>
          <w:spacing w:val="1"/>
          <w:sz w:val="26"/>
          <w:szCs w:val="26"/>
        </w:rPr>
        <w:t xml:space="preserve"> </w:t>
      </w:r>
      <w:r w:rsidRPr="006C1245">
        <w:rPr>
          <w:rFonts w:ascii="Times New Roman" w:hAnsi="Times New Roman"/>
          <w:sz w:val="26"/>
          <w:szCs w:val="26"/>
        </w:rPr>
        <w:t>ньому</w:t>
      </w:r>
      <w:r w:rsidRPr="006C1245">
        <w:rPr>
          <w:rFonts w:ascii="Times New Roman" w:hAnsi="Times New Roman"/>
          <w:spacing w:val="1"/>
          <w:sz w:val="26"/>
          <w:szCs w:val="26"/>
        </w:rPr>
        <w:t xml:space="preserve"> </w:t>
      </w:r>
      <w:r w:rsidRPr="006C1245">
        <w:rPr>
          <w:rFonts w:ascii="Times New Roman" w:hAnsi="Times New Roman"/>
          <w:sz w:val="26"/>
          <w:szCs w:val="26"/>
        </w:rPr>
        <w:t>усіх</w:t>
      </w:r>
      <w:r w:rsidRPr="006C1245">
        <w:rPr>
          <w:rFonts w:ascii="Times New Roman" w:hAnsi="Times New Roman"/>
          <w:spacing w:val="1"/>
          <w:sz w:val="26"/>
          <w:szCs w:val="26"/>
        </w:rPr>
        <w:t xml:space="preserve"> </w:t>
      </w:r>
      <w:r w:rsidRPr="006C1245">
        <w:rPr>
          <w:rFonts w:ascii="Times New Roman" w:hAnsi="Times New Roman"/>
          <w:sz w:val="26"/>
          <w:szCs w:val="26"/>
        </w:rPr>
        <w:t>активних</w:t>
      </w:r>
      <w:r w:rsidRPr="006C1245">
        <w:rPr>
          <w:rFonts w:ascii="Times New Roman" w:hAnsi="Times New Roman"/>
          <w:spacing w:val="1"/>
          <w:sz w:val="26"/>
          <w:szCs w:val="26"/>
        </w:rPr>
        <w:t xml:space="preserve"> </w:t>
      </w:r>
      <w:r w:rsidRPr="006C1245">
        <w:rPr>
          <w:rFonts w:ascii="Times New Roman" w:hAnsi="Times New Roman"/>
          <w:sz w:val="26"/>
          <w:szCs w:val="26"/>
        </w:rPr>
        <w:t>та</w:t>
      </w:r>
      <w:r w:rsidRPr="006C1245">
        <w:rPr>
          <w:rFonts w:ascii="Times New Roman" w:hAnsi="Times New Roman"/>
          <w:spacing w:val="1"/>
          <w:sz w:val="26"/>
          <w:szCs w:val="26"/>
        </w:rPr>
        <w:t xml:space="preserve"> </w:t>
      </w:r>
      <w:r w:rsidRPr="006C1245">
        <w:rPr>
          <w:rFonts w:ascii="Times New Roman" w:hAnsi="Times New Roman"/>
          <w:sz w:val="26"/>
          <w:szCs w:val="26"/>
        </w:rPr>
        <w:t>зацікавлених</w:t>
      </w:r>
      <w:r w:rsidRPr="006C1245">
        <w:rPr>
          <w:rFonts w:ascii="Times New Roman" w:hAnsi="Times New Roman"/>
          <w:spacing w:val="-56"/>
          <w:sz w:val="26"/>
          <w:szCs w:val="26"/>
        </w:rPr>
        <w:t xml:space="preserve"> </w:t>
      </w:r>
      <w:r w:rsidRPr="006C1245">
        <w:rPr>
          <w:rFonts w:ascii="Times New Roman" w:hAnsi="Times New Roman"/>
          <w:sz w:val="26"/>
          <w:szCs w:val="26"/>
        </w:rPr>
        <w:t>представників</w:t>
      </w:r>
      <w:r w:rsidRPr="006C1245">
        <w:rPr>
          <w:rFonts w:ascii="Times New Roman" w:hAnsi="Times New Roman"/>
          <w:spacing w:val="1"/>
          <w:sz w:val="26"/>
          <w:szCs w:val="26"/>
        </w:rPr>
        <w:t xml:space="preserve"> </w:t>
      </w:r>
      <w:r w:rsidRPr="006C1245">
        <w:rPr>
          <w:rFonts w:ascii="Times New Roman" w:hAnsi="Times New Roman"/>
          <w:sz w:val="26"/>
          <w:szCs w:val="26"/>
        </w:rPr>
        <w:t>громади.</w:t>
      </w:r>
      <w:r w:rsidRPr="006C1245">
        <w:rPr>
          <w:rFonts w:ascii="Times New Roman" w:hAnsi="Times New Roman"/>
          <w:spacing w:val="1"/>
          <w:sz w:val="26"/>
          <w:szCs w:val="26"/>
        </w:rPr>
        <w:t xml:space="preserve"> </w:t>
      </w:r>
      <w:r w:rsidRPr="006C1245">
        <w:rPr>
          <w:rFonts w:ascii="Times New Roman" w:hAnsi="Times New Roman"/>
          <w:sz w:val="26"/>
          <w:szCs w:val="26"/>
        </w:rPr>
        <w:t>Розроблена</w:t>
      </w:r>
      <w:r w:rsidRPr="006C1245">
        <w:rPr>
          <w:rFonts w:ascii="Times New Roman" w:hAnsi="Times New Roman"/>
          <w:spacing w:val="1"/>
          <w:sz w:val="26"/>
          <w:szCs w:val="26"/>
        </w:rPr>
        <w:t xml:space="preserve"> </w:t>
      </w:r>
      <w:r w:rsidRPr="006C1245">
        <w:rPr>
          <w:rFonts w:ascii="Times New Roman" w:hAnsi="Times New Roman"/>
          <w:sz w:val="26"/>
          <w:szCs w:val="26"/>
        </w:rPr>
        <w:t>таким</w:t>
      </w:r>
      <w:r w:rsidRPr="006C1245">
        <w:rPr>
          <w:rFonts w:ascii="Times New Roman" w:hAnsi="Times New Roman"/>
          <w:spacing w:val="1"/>
          <w:sz w:val="26"/>
          <w:szCs w:val="26"/>
        </w:rPr>
        <w:t xml:space="preserve"> </w:t>
      </w:r>
      <w:r w:rsidRPr="006C1245">
        <w:rPr>
          <w:rFonts w:ascii="Times New Roman" w:hAnsi="Times New Roman"/>
          <w:sz w:val="26"/>
          <w:szCs w:val="26"/>
        </w:rPr>
        <w:t>чином</w:t>
      </w:r>
      <w:r w:rsidRPr="006C1245">
        <w:rPr>
          <w:rFonts w:ascii="Times New Roman" w:hAnsi="Times New Roman"/>
          <w:spacing w:val="1"/>
          <w:sz w:val="26"/>
          <w:szCs w:val="26"/>
        </w:rPr>
        <w:t xml:space="preserve"> </w:t>
      </w:r>
      <w:r w:rsidRPr="006C1245">
        <w:rPr>
          <w:rFonts w:ascii="Times New Roman" w:hAnsi="Times New Roman"/>
          <w:sz w:val="26"/>
          <w:szCs w:val="26"/>
        </w:rPr>
        <w:t>стратегія</w:t>
      </w:r>
      <w:r w:rsidRPr="006C1245">
        <w:rPr>
          <w:rFonts w:ascii="Times New Roman" w:hAnsi="Times New Roman"/>
          <w:spacing w:val="1"/>
          <w:sz w:val="26"/>
          <w:szCs w:val="26"/>
        </w:rPr>
        <w:t xml:space="preserve"> </w:t>
      </w:r>
      <w:r w:rsidRPr="006C1245">
        <w:rPr>
          <w:rFonts w:ascii="Times New Roman" w:hAnsi="Times New Roman"/>
          <w:sz w:val="26"/>
          <w:szCs w:val="26"/>
        </w:rPr>
        <w:t>відображає</w:t>
      </w:r>
      <w:r w:rsidRPr="006C1245">
        <w:rPr>
          <w:rFonts w:ascii="Times New Roman" w:hAnsi="Times New Roman"/>
          <w:spacing w:val="1"/>
          <w:sz w:val="26"/>
          <w:szCs w:val="26"/>
        </w:rPr>
        <w:t xml:space="preserve"> </w:t>
      </w:r>
      <w:r w:rsidRPr="006C1245">
        <w:rPr>
          <w:rFonts w:ascii="Times New Roman" w:hAnsi="Times New Roman"/>
          <w:sz w:val="26"/>
          <w:szCs w:val="26"/>
        </w:rPr>
        <w:t>інтереси</w:t>
      </w:r>
      <w:r w:rsidRPr="006C1245">
        <w:rPr>
          <w:rFonts w:ascii="Times New Roman" w:hAnsi="Times New Roman"/>
          <w:spacing w:val="1"/>
          <w:sz w:val="26"/>
          <w:szCs w:val="26"/>
        </w:rPr>
        <w:t xml:space="preserve"> </w:t>
      </w:r>
      <w:r w:rsidRPr="006C1245">
        <w:rPr>
          <w:rFonts w:ascii="Times New Roman" w:hAnsi="Times New Roman"/>
          <w:sz w:val="26"/>
          <w:szCs w:val="26"/>
        </w:rPr>
        <w:t>усіх</w:t>
      </w:r>
      <w:r w:rsidRPr="006C1245">
        <w:rPr>
          <w:rFonts w:ascii="Times New Roman" w:hAnsi="Times New Roman"/>
          <w:spacing w:val="1"/>
          <w:sz w:val="26"/>
          <w:szCs w:val="26"/>
        </w:rPr>
        <w:t xml:space="preserve"> </w:t>
      </w:r>
      <w:r w:rsidRPr="006C1245">
        <w:rPr>
          <w:rFonts w:ascii="Times New Roman" w:hAnsi="Times New Roman"/>
          <w:sz w:val="26"/>
          <w:szCs w:val="26"/>
        </w:rPr>
        <w:t>громадян,</w:t>
      </w:r>
      <w:r w:rsidRPr="006C1245">
        <w:rPr>
          <w:rFonts w:ascii="Times New Roman" w:hAnsi="Times New Roman"/>
          <w:spacing w:val="1"/>
          <w:sz w:val="26"/>
          <w:szCs w:val="26"/>
        </w:rPr>
        <w:t xml:space="preserve"> </w:t>
      </w:r>
      <w:r w:rsidRPr="006C1245">
        <w:rPr>
          <w:rFonts w:ascii="Times New Roman" w:hAnsi="Times New Roman"/>
          <w:sz w:val="26"/>
          <w:szCs w:val="26"/>
        </w:rPr>
        <w:t>а</w:t>
      </w:r>
      <w:r w:rsidRPr="006C1245">
        <w:rPr>
          <w:rFonts w:ascii="Times New Roman" w:hAnsi="Times New Roman"/>
          <w:spacing w:val="1"/>
          <w:sz w:val="26"/>
          <w:szCs w:val="26"/>
        </w:rPr>
        <w:t xml:space="preserve"> </w:t>
      </w:r>
      <w:r w:rsidRPr="006C1245">
        <w:rPr>
          <w:rFonts w:ascii="Times New Roman" w:hAnsi="Times New Roman"/>
          <w:sz w:val="26"/>
          <w:szCs w:val="26"/>
        </w:rPr>
        <w:t>тому</w:t>
      </w:r>
      <w:r w:rsidRPr="006C1245">
        <w:rPr>
          <w:rFonts w:ascii="Times New Roman" w:hAnsi="Times New Roman"/>
          <w:spacing w:val="1"/>
          <w:sz w:val="26"/>
          <w:szCs w:val="26"/>
        </w:rPr>
        <w:t xml:space="preserve"> </w:t>
      </w:r>
      <w:r w:rsidRPr="006C1245">
        <w:rPr>
          <w:rFonts w:ascii="Times New Roman" w:hAnsi="Times New Roman"/>
          <w:sz w:val="26"/>
          <w:szCs w:val="26"/>
        </w:rPr>
        <w:t>сприймається</w:t>
      </w:r>
      <w:r w:rsidRPr="006C1245">
        <w:rPr>
          <w:rFonts w:ascii="Times New Roman" w:hAnsi="Times New Roman"/>
          <w:spacing w:val="1"/>
          <w:sz w:val="26"/>
          <w:szCs w:val="26"/>
        </w:rPr>
        <w:t xml:space="preserve"> </w:t>
      </w:r>
      <w:r w:rsidRPr="006C1245">
        <w:rPr>
          <w:rFonts w:ascii="Times New Roman" w:hAnsi="Times New Roman"/>
          <w:sz w:val="26"/>
          <w:szCs w:val="26"/>
        </w:rPr>
        <w:t>громадою</w:t>
      </w:r>
      <w:r w:rsidRPr="006C1245">
        <w:rPr>
          <w:rFonts w:ascii="Times New Roman" w:hAnsi="Times New Roman"/>
          <w:spacing w:val="1"/>
          <w:sz w:val="26"/>
          <w:szCs w:val="26"/>
        </w:rPr>
        <w:t xml:space="preserve"> </w:t>
      </w:r>
      <w:r w:rsidRPr="006C1245">
        <w:rPr>
          <w:rFonts w:ascii="Times New Roman" w:hAnsi="Times New Roman"/>
          <w:sz w:val="26"/>
          <w:szCs w:val="26"/>
        </w:rPr>
        <w:t>як</w:t>
      </w:r>
      <w:r w:rsidRPr="006C1245">
        <w:rPr>
          <w:rFonts w:ascii="Times New Roman" w:hAnsi="Times New Roman"/>
          <w:spacing w:val="1"/>
          <w:sz w:val="26"/>
          <w:szCs w:val="26"/>
        </w:rPr>
        <w:t xml:space="preserve"> </w:t>
      </w:r>
      <w:r w:rsidRPr="006C1245">
        <w:rPr>
          <w:rFonts w:ascii="Times New Roman" w:hAnsi="Times New Roman"/>
          <w:sz w:val="26"/>
          <w:szCs w:val="26"/>
        </w:rPr>
        <w:t>«своя».</w:t>
      </w:r>
      <w:r w:rsidRPr="006C1245">
        <w:rPr>
          <w:rFonts w:ascii="Times New Roman" w:hAnsi="Times New Roman"/>
          <w:spacing w:val="1"/>
          <w:sz w:val="26"/>
          <w:szCs w:val="26"/>
        </w:rPr>
        <w:t xml:space="preserve"> </w:t>
      </w:r>
      <w:r w:rsidRPr="006C1245">
        <w:rPr>
          <w:rFonts w:ascii="Times New Roman" w:hAnsi="Times New Roman"/>
          <w:sz w:val="26"/>
          <w:szCs w:val="26"/>
        </w:rPr>
        <w:t>Створений</w:t>
      </w:r>
      <w:r w:rsidRPr="006C1245">
        <w:rPr>
          <w:rFonts w:ascii="Times New Roman" w:hAnsi="Times New Roman"/>
          <w:spacing w:val="1"/>
          <w:sz w:val="26"/>
          <w:szCs w:val="26"/>
        </w:rPr>
        <w:t xml:space="preserve"> </w:t>
      </w:r>
      <w:r w:rsidRPr="006C1245">
        <w:rPr>
          <w:rFonts w:ascii="Times New Roman" w:hAnsi="Times New Roman"/>
          <w:sz w:val="26"/>
          <w:szCs w:val="26"/>
        </w:rPr>
        <w:t>разом</w:t>
      </w:r>
      <w:r w:rsidRPr="006C1245">
        <w:rPr>
          <w:rFonts w:ascii="Times New Roman" w:hAnsi="Times New Roman"/>
          <w:spacing w:val="1"/>
          <w:sz w:val="26"/>
          <w:szCs w:val="26"/>
        </w:rPr>
        <w:t xml:space="preserve"> </w:t>
      </w:r>
      <w:r w:rsidRPr="006C1245">
        <w:rPr>
          <w:rFonts w:ascii="Times New Roman" w:hAnsi="Times New Roman"/>
          <w:sz w:val="26"/>
          <w:szCs w:val="26"/>
        </w:rPr>
        <w:t>з</w:t>
      </w:r>
      <w:r w:rsidRPr="006C1245">
        <w:rPr>
          <w:rFonts w:ascii="Times New Roman" w:hAnsi="Times New Roman"/>
          <w:spacing w:val="1"/>
          <w:sz w:val="26"/>
          <w:szCs w:val="26"/>
        </w:rPr>
        <w:t xml:space="preserve"> </w:t>
      </w:r>
      <w:r w:rsidRPr="006C1245">
        <w:rPr>
          <w:rFonts w:ascii="Times New Roman" w:hAnsi="Times New Roman"/>
          <w:sz w:val="26"/>
          <w:szCs w:val="26"/>
        </w:rPr>
        <w:t>громадою</w:t>
      </w:r>
      <w:r w:rsidRPr="006C1245">
        <w:rPr>
          <w:rFonts w:ascii="Times New Roman" w:hAnsi="Times New Roman"/>
          <w:spacing w:val="1"/>
          <w:sz w:val="26"/>
          <w:szCs w:val="26"/>
        </w:rPr>
        <w:t xml:space="preserve"> </w:t>
      </w:r>
      <w:r w:rsidRPr="006C1245">
        <w:rPr>
          <w:rFonts w:ascii="Times New Roman" w:hAnsi="Times New Roman"/>
          <w:sz w:val="26"/>
          <w:szCs w:val="26"/>
        </w:rPr>
        <w:t>стратегічний план незалежно від особистісних якостей керівників, або політичної ситуації</w:t>
      </w:r>
      <w:r w:rsidRPr="006C1245">
        <w:rPr>
          <w:rFonts w:ascii="Times New Roman" w:hAnsi="Times New Roman"/>
          <w:spacing w:val="1"/>
          <w:sz w:val="26"/>
          <w:szCs w:val="26"/>
        </w:rPr>
        <w:t xml:space="preserve"> </w:t>
      </w:r>
      <w:r w:rsidRPr="006C1245">
        <w:rPr>
          <w:rFonts w:ascii="Times New Roman" w:hAnsi="Times New Roman"/>
          <w:sz w:val="26"/>
          <w:szCs w:val="26"/>
        </w:rPr>
        <w:t>спрямовується на покращення стандартів життя, зміцнення місцевої демократії, виховання</w:t>
      </w:r>
      <w:r w:rsidRPr="006C1245">
        <w:rPr>
          <w:rFonts w:ascii="Times New Roman" w:hAnsi="Times New Roman"/>
          <w:spacing w:val="1"/>
          <w:sz w:val="26"/>
          <w:szCs w:val="26"/>
        </w:rPr>
        <w:t xml:space="preserve"> </w:t>
      </w:r>
      <w:r w:rsidRPr="006C1245">
        <w:rPr>
          <w:rFonts w:ascii="Times New Roman" w:hAnsi="Times New Roman"/>
          <w:spacing w:val="-1"/>
          <w:sz w:val="26"/>
          <w:szCs w:val="26"/>
        </w:rPr>
        <w:t>суспільно-активних</w:t>
      </w:r>
      <w:r w:rsidRPr="006C1245">
        <w:rPr>
          <w:rFonts w:ascii="Times New Roman" w:hAnsi="Times New Roman"/>
          <w:spacing w:val="-2"/>
          <w:sz w:val="26"/>
          <w:szCs w:val="26"/>
        </w:rPr>
        <w:t xml:space="preserve"> </w:t>
      </w:r>
      <w:r w:rsidRPr="006C1245">
        <w:rPr>
          <w:rFonts w:ascii="Times New Roman" w:hAnsi="Times New Roman"/>
          <w:spacing w:val="-1"/>
          <w:sz w:val="26"/>
          <w:szCs w:val="26"/>
        </w:rPr>
        <w:t>громадян</w:t>
      </w:r>
      <w:r w:rsidRPr="006C1245">
        <w:rPr>
          <w:rFonts w:ascii="Times New Roman" w:hAnsi="Times New Roman"/>
          <w:spacing w:val="2"/>
          <w:sz w:val="26"/>
          <w:szCs w:val="26"/>
        </w:rPr>
        <w:t xml:space="preserve"> </w:t>
      </w:r>
      <w:r w:rsidRPr="006C1245">
        <w:rPr>
          <w:rFonts w:ascii="Times New Roman" w:hAnsi="Times New Roman"/>
          <w:spacing w:val="-1"/>
          <w:w w:val="160"/>
          <w:sz w:val="26"/>
          <w:szCs w:val="26"/>
        </w:rPr>
        <w:t>–</w:t>
      </w:r>
      <w:r w:rsidRPr="006C1245">
        <w:rPr>
          <w:rFonts w:ascii="Times New Roman" w:hAnsi="Times New Roman"/>
          <w:spacing w:val="-35"/>
          <w:w w:val="160"/>
          <w:sz w:val="26"/>
          <w:szCs w:val="26"/>
        </w:rPr>
        <w:t xml:space="preserve"> </w:t>
      </w:r>
      <w:r w:rsidRPr="006C1245">
        <w:rPr>
          <w:rFonts w:ascii="Times New Roman" w:hAnsi="Times New Roman"/>
          <w:sz w:val="26"/>
          <w:szCs w:val="26"/>
        </w:rPr>
        <w:t>патріотів</w:t>
      </w:r>
      <w:r w:rsidRPr="006C1245">
        <w:rPr>
          <w:rFonts w:ascii="Times New Roman" w:hAnsi="Times New Roman"/>
          <w:spacing w:val="4"/>
          <w:sz w:val="26"/>
          <w:szCs w:val="26"/>
        </w:rPr>
        <w:t xml:space="preserve"> </w:t>
      </w:r>
      <w:r w:rsidRPr="006C1245">
        <w:rPr>
          <w:rFonts w:ascii="Times New Roman" w:hAnsi="Times New Roman"/>
          <w:sz w:val="26"/>
          <w:szCs w:val="26"/>
        </w:rPr>
        <w:t>своєї</w:t>
      </w:r>
      <w:r w:rsidRPr="006C1245">
        <w:rPr>
          <w:rFonts w:ascii="Times New Roman" w:hAnsi="Times New Roman"/>
          <w:spacing w:val="-1"/>
          <w:sz w:val="26"/>
          <w:szCs w:val="26"/>
        </w:rPr>
        <w:t xml:space="preserve"> </w:t>
      </w:r>
      <w:r w:rsidRPr="006C1245">
        <w:rPr>
          <w:rFonts w:ascii="Times New Roman" w:hAnsi="Times New Roman"/>
          <w:sz w:val="26"/>
          <w:szCs w:val="26"/>
        </w:rPr>
        <w:t>громади.</w:t>
      </w:r>
    </w:p>
    <w:p w:rsidR="001406A9" w:rsidRPr="006C1245" w:rsidRDefault="001406A9" w:rsidP="001406A9">
      <w:pPr>
        <w:pStyle w:val="af4"/>
        <w:tabs>
          <w:tab w:val="left" w:pos="7938"/>
          <w:tab w:val="left" w:pos="8080"/>
        </w:tabs>
        <w:spacing w:after="0" w:line="240" w:lineRule="auto"/>
        <w:ind w:right="-6" w:firstLine="567"/>
        <w:jc w:val="both"/>
        <w:rPr>
          <w:rFonts w:ascii="Times New Roman" w:hAnsi="Times New Roman"/>
          <w:i/>
          <w:sz w:val="26"/>
          <w:szCs w:val="26"/>
        </w:rPr>
      </w:pPr>
      <w:r w:rsidRPr="006C1245">
        <w:rPr>
          <w:rFonts w:ascii="Times New Roman" w:hAnsi="Times New Roman"/>
          <w:sz w:val="26"/>
          <w:szCs w:val="26"/>
        </w:rPr>
        <w:t xml:space="preserve">Розпорядженням Радивилівського міського голови від </w:t>
      </w:r>
      <w:r>
        <w:rPr>
          <w:rFonts w:ascii="Times New Roman" w:hAnsi="Times New Roman"/>
          <w:sz w:val="26"/>
          <w:szCs w:val="26"/>
        </w:rPr>
        <w:t>17.12.2020</w:t>
      </w:r>
      <w:r w:rsidRPr="006C1245">
        <w:rPr>
          <w:rFonts w:ascii="Times New Roman" w:hAnsi="Times New Roman"/>
          <w:sz w:val="26"/>
          <w:szCs w:val="26"/>
        </w:rPr>
        <w:t xml:space="preserve"> р. № </w:t>
      </w:r>
      <w:r>
        <w:rPr>
          <w:rFonts w:ascii="Times New Roman" w:hAnsi="Times New Roman"/>
          <w:sz w:val="26"/>
          <w:szCs w:val="26"/>
        </w:rPr>
        <w:t>234</w:t>
      </w:r>
      <w:r w:rsidRPr="006C1245">
        <w:rPr>
          <w:rFonts w:ascii="Times New Roman" w:hAnsi="Times New Roman"/>
          <w:sz w:val="26"/>
          <w:szCs w:val="26"/>
        </w:rPr>
        <w:t xml:space="preserve"> бул</w:t>
      </w:r>
      <w:r>
        <w:rPr>
          <w:rFonts w:ascii="Times New Roman" w:hAnsi="Times New Roman"/>
          <w:sz w:val="26"/>
          <w:szCs w:val="26"/>
        </w:rPr>
        <w:t xml:space="preserve">и затверджені </w:t>
      </w:r>
      <w:r w:rsidRPr="006C1245">
        <w:rPr>
          <w:rFonts w:ascii="Times New Roman" w:hAnsi="Times New Roman"/>
          <w:sz w:val="26"/>
          <w:szCs w:val="26"/>
        </w:rPr>
        <w:t xml:space="preserve"> </w:t>
      </w:r>
      <w:r w:rsidRPr="0054663B">
        <w:rPr>
          <w:rFonts w:ascii="Times New Roman" w:eastAsia="Times New Roman" w:hAnsi="Times New Roman"/>
          <w:sz w:val="26"/>
          <w:szCs w:val="26"/>
        </w:rPr>
        <w:t>Положення та склад робочої групи з розробки  Стратегічного плану розвитку Радивилівської територіальної громади на період до 2027 року</w:t>
      </w:r>
      <w:r>
        <w:rPr>
          <w:rFonts w:ascii="Times New Roman" w:hAnsi="Times New Roman"/>
          <w:sz w:val="26"/>
          <w:szCs w:val="26"/>
        </w:rPr>
        <w:t xml:space="preserve">, розпорядженням міського голови від 16.04.2021 року № 82 внесенні зміни у склад робочої групи з </w:t>
      </w:r>
      <w:r w:rsidRPr="0054663B">
        <w:rPr>
          <w:rFonts w:ascii="Times New Roman" w:eastAsia="Times New Roman" w:hAnsi="Times New Roman"/>
          <w:sz w:val="26"/>
          <w:szCs w:val="26"/>
        </w:rPr>
        <w:t>розробки  Стратегічного плану розвитку</w:t>
      </w:r>
      <w:r>
        <w:rPr>
          <w:rFonts w:ascii="Times New Roman" w:eastAsia="Times New Roman" w:hAnsi="Times New Roman"/>
          <w:sz w:val="26"/>
          <w:szCs w:val="26"/>
        </w:rPr>
        <w:t xml:space="preserve"> ( далі – Робоча група).</w:t>
      </w:r>
    </w:p>
    <w:p w:rsidR="00D84AD9" w:rsidRPr="00023485" w:rsidRDefault="00D84AD9" w:rsidP="00D84AD9">
      <w:pPr>
        <w:spacing w:after="0" w:line="24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4. ОБГРУНТУВАННЯ СТРАТЕГІЧНОГО ВИБОРУ</w:t>
      </w:r>
    </w:p>
    <w:p w:rsidR="00FD6124" w:rsidRPr="001406A9" w:rsidRDefault="00FD6124" w:rsidP="001406A9">
      <w:pPr>
        <w:pStyle w:val="2"/>
        <w:keepNext w:val="0"/>
        <w:widowControl w:val="0"/>
        <w:numPr>
          <w:ilvl w:val="1"/>
          <w:numId w:val="18"/>
        </w:numPr>
        <w:tabs>
          <w:tab w:val="left" w:pos="567"/>
        </w:tabs>
        <w:autoSpaceDE w:val="0"/>
        <w:autoSpaceDN w:val="0"/>
        <w:spacing w:before="211" w:after="0" w:line="240" w:lineRule="auto"/>
        <w:ind w:left="567" w:right="-6" w:hanging="425"/>
        <w:rPr>
          <w:sz w:val="27"/>
          <w:szCs w:val="27"/>
        </w:rPr>
      </w:pPr>
      <w:bookmarkStart w:id="2" w:name="_TOC_250012"/>
      <w:r w:rsidRPr="001406A9">
        <w:rPr>
          <w:sz w:val="27"/>
          <w:szCs w:val="27"/>
        </w:rPr>
        <w:t>Сценарії</w:t>
      </w:r>
      <w:r w:rsidRPr="001406A9">
        <w:rPr>
          <w:spacing w:val="-4"/>
          <w:sz w:val="27"/>
          <w:szCs w:val="27"/>
        </w:rPr>
        <w:t xml:space="preserve"> </w:t>
      </w:r>
      <w:r w:rsidRPr="001406A9">
        <w:rPr>
          <w:sz w:val="27"/>
          <w:szCs w:val="27"/>
        </w:rPr>
        <w:t>розвитку</w:t>
      </w:r>
      <w:r w:rsidRPr="001406A9">
        <w:rPr>
          <w:spacing w:val="-10"/>
          <w:sz w:val="27"/>
          <w:szCs w:val="27"/>
        </w:rPr>
        <w:t xml:space="preserve"> </w:t>
      </w:r>
      <w:r w:rsidR="00073EDC" w:rsidRPr="001406A9">
        <w:rPr>
          <w:sz w:val="27"/>
          <w:szCs w:val="27"/>
        </w:rPr>
        <w:t>Радивилівської міської територіальної</w:t>
      </w:r>
      <w:r w:rsidRPr="001406A9">
        <w:rPr>
          <w:spacing w:val="-4"/>
          <w:sz w:val="27"/>
          <w:szCs w:val="27"/>
        </w:rPr>
        <w:t xml:space="preserve"> </w:t>
      </w:r>
      <w:bookmarkEnd w:id="2"/>
      <w:r w:rsidRPr="001406A9">
        <w:rPr>
          <w:sz w:val="27"/>
          <w:szCs w:val="27"/>
        </w:rPr>
        <w:t>громади</w:t>
      </w:r>
    </w:p>
    <w:p w:rsidR="00FD6124" w:rsidRPr="00073EDC" w:rsidRDefault="00FD6124" w:rsidP="00DB25A3">
      <w:pPr>
        <w:pStyle w:val="af4"/>
        <w:tabs>
          <w:tab w:val="left" w:pos="567"/>
        </w:tabs>
        <w:spacing w:after="0" w:line="240" w:lineRule="auto"/>
        <w:ind w:right="-6" w:firstLine="567"/>
        <w:jc w:val="both"/>
        <w:rPr>
          <w:rFonts w:ascii="Times New Roman" w:hAnsi="Times New Roman"/>
          <w:sz w:val="26"/>
          <w:szCs w:val="26"/>
        </w:rPr>
      </w:pPr>
      <w:r w:rsidRPr="00073EDC">
        <w:rPr>
          <w:rFonts w:ascii="Times New Roman" w:hAnsi="Times New Roman"/>
          <w:sz w:val="26"/>
          <w:szCs w:val="26"/>
        </w:rPr>
        <w:t>Сценарне</w:t>
      </w:r>
      <w:r w:rsidRPr="00073EDC">
        <w:rPr>
          <w:rFonts w:ascii="Times New Roman" w:hAnsi="Times New Roman"/>
          <w:spacing w:val="-8"/>
          <w:sz w:val="26"/>
          <w:szCs w:val="26"/>
        </w:rPr>
        <w:t xml:space="preserve"> </w:t>
      </w:r>
      <w:r w:rsidRPr="00073EDC">
        <w:rPr>
          <w:rFonts w:ascii="Times New Roman" w:hAnsi="Times New Roman"/>
          <w:sz w:val="26"/>
          <w:szCs w:val="26"/>
        </w:rPr>
        <w:t>моделювання</w:t>
      </w:r>
      <w:r w:rsidRPr="00073EDC">
        <w:rPr>
          <w:rFonts w:ascii="Times New Roman" w:hAnsi="Times New Roman"/>
          <w:spacing w:val="-5"/>
          <w:sz w:val="26"/>
          <w:szCs w:val="26"/>
        </w:rPr>
        <w:t xml:space="preserve"> </w:t>
      </w:r>
      <w:r w:rsidRPr="00073EDC">
        <w:rPr>
          <w:rFonts w:ascii="Times New Roman" w:hAnsi="Times New Roman"/>
          <w:sz w:val="26"/>
          <w:szCs w:val="26"/>
        </w:rPr>
        <w:t>є</w:t>
      </w:r>
      <w:r w:rsidRPr="00073EDC">
        <w:rPr>
          <w:rFonts w:ascii="Times New Roman" w:hAnsi="Times New Roman"/>
          <w:spacing w:val="-6"/>
          <w:sz w:val="26"/>
          <w:szCs w:val="26"/>
        </w:rPr>
        <w:t xml:space="preserve"> </w:t>
      </w:r>
      <w:r w:rsidRPr="00073EDC">
        <w:rPr>
          <w:rFonts w:ascii="Times New Roman" w:hAnsi="Times New Roman"/>
          <w:sz w:val="26"/>
          <w:szCs w:val="26"/>
        </w:rPr>
        <w:t>важливою</w:t>
      </w:r>
      <w:r w:rsidRPr="00073EDC">
        <w:rPr>
          <w:rFonts w:ascii="Times New Roman" w:hAnsi="Times New Roman"/>
          <w:spacing w:val="-6"/>
          <w:sz w:val="26"/>
          <w:szCs w:val="26"/>
        </w:rPr>
        <w:t xml:space="preserve"> </w:t>
      </w:r>
      <w:r w:rsidRPr="00073EDC">
        <w:rPr>
          <w:rFonts w:ascii="Times New Roman" w:hAnsi="Times New Roman"/>
          <w:sz w:val="26"/>
          <w:szCs w:val="26"/>
        </w:rPr>
        <w:t>методологічною</w:t>
      </w:r>
      <w:r w:rsidRPr="00073EDC">
        <w:rPr>
          <w:rFonts w:ascii="Times New Roman" w:hAnsi="Times New Roman"/>
          <w:spacing w:val="-7"/>
          <w:sz w:val="26"/>
          <w:szCs w:val="26"/>
        </w:rPr>
        <w:t xml:space="preserve"> </w:t>
      </w:r>
      <w:r w:rsidRPr="00073EDC">
        <w:rPr>
          <w:rFonts w:ascii="Times New Roman" w:hAnsi="Times New Roman"/>
          <w:sz w:val="26"/>
          <w:szCs w:val="26"/>
        </w:rPr>
        <w:t>базою</w:t>
      </w:r>
      <w:r w:rsidRPr="00073EDC">
        <w:rPr>
          <w:rFonts w:ascii="Times New Roman" w:hAnsi="Times New Roman"/>
          <w:spacing w:val="-6"/>
          <w:sz w:val="26"/>
          <w:szCs w:val="26"/>
        </w:rPr>
        <w:t xml:space="preserve"> </w:t>
      </w:r>
      <w:r w:rsidRPr="00073EDC">
        <w:rPr>
          <w:rFonts w:ascii="Times New Roman" w:hAnsi="Times New Roman"/>
          <w:sz w:val="26"/>
          <w:szCs w:val="26"/>
        </w:rPr>
        <w:t>стратегічного</w:t>
      </w:r>
      <w:r w:rsidRPr="00073EDC">
        <w:rPr>
          <w:rFonts w:ascii="Times New Roman" w:hAnsi="Times New Roman"/>
          <w:spacing w:val="-5"/>
          <w:sz w:val="26"/>
          <w:szCs w:val="26"/>
        </w:rPr>
        <w:t xml:space="preserve"> </w:t>
      </w:r>
      <w:r w:rsidRPr="00073EDC">
        <w:rPr>
          <w:rFonts w:ascii="Times New Roman" w:hAnsi="Times New Roman"/>
          <w:sz w:val="26"/>
          <w:szCs w:val="26"/>
        </w:rPr>
        <w:t>вибору.</w:t>
      </w:r>
    </w:p>
    <w:p w:rsidR="00FD6124" w:rsidRPr="00073EDC" w:rsidRDefault="00DB25A3" w:rsidP="00DB25A3">
      <w:pPr>
        <w:pStyle w:val="af4"/>
        <w:tabs>
          <w:tab w:val="left" w:pos="567"/>
        </w:tabs>
        <w:spacing w:after="0" w:line="240" w:lineRule="auto"/>
        <w:ind w:right="-6" w:firstLine="567"/>
        <w:jc w:val="both"/>
        <w:rPr>
          <w:rFonts w:ascii="Times New Roman" w:hAnsi="Times New Roman"/>
          <w:sz w:val="26"/>
          <w:szCs w:val="26"/>
        </w:rPr>
      </w:pPr>
      <w:r>
        <w:rPr>
          <w:rFonts w:ascii="Times New Roman" w:hAnsi="Times New Roman"/>
          <w:sz w:val="26"/>
          <w:szCs w:val="26"/>
        </w:rPr>
        <w:lastRenderedPageBreak/>
        <w:tab/>
      </w:r>
      <w:r w:rsidR="00FD6124" w:rsidRPr="00073EDC">
        <w:rPr>
          <w:rFonts w:ascii="Times New Roman" w:hAnsi="Times New Roman"/>
          <w:sz w:val="26"/>
          <w:szCs w:val="26"/>
        </w:rPr>
        <w:t>Сценарій – деяка послідовність подій, які можуть відбутися в майбутньому із значною долею</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ймовірності</w:t>
      </w:r>
      <w:r w:rsidR="00FD6124" w:rsidRPr="00073EDC">
        <w:rPr>
          <w:rFonts w:ascii="Times New Roman" w:hAnsi="Times New Roman"/>
          <w:spacing w:val="-6"/>
          <w:sz w:val="26"/>
          <w:szCs w:val="26"/>
        </w:rPr>
        <w:t xml:space="preserve"> </w:t>
      </w:r>
      <w:r w:rsidR="00FD6124" w:rsidRPr="00073EDC">
        <w:rPr>
          <w:rFonts w:ascii="Times New Roman" w:hAnsi="Times New Roman"/>
          <w:sz w:val="26"/>
          <w:szCs w:val="26"/>
        </w:rPr>
        <w:t>за</w:t>
      </w:r>
      <w:r w:rsidR="00FD6124" w:rsidRPr="00073EDC">
        <w:rPr>
          <w:rFonts w:ascii="Times New Roman" w:hAnsi="Times New Roman"/>
          <w:spacing w:val="-5"/>
          <w:sz w:val="26"/>
          <w:szCs w:val="26"/>
        </w:rPr>
        <w:t xml:space="preserve"> </w:t>
      </w:r>
      <w:r w:rsidR="00FD6124" w:rsidRPr="00073EDC">
        <w:rPr>
          <w:rFonts w:ascii="Times New Roman" w:hAnsi="Times New Roman"/>
          <w:sz w:val="26"/>
          <w:szCs w:val="26"/>
        </w:rPr>
        <w:t>певних</w:t>
      </w:r>
      <w:r w:rsidR="00FD6124" w:rsidRPr="00073EDC">
        <w:rPr>
          <w:rFonts w:ascii="Times New Roman" w:hAnsi="Times New Roman"/>
          <w:spacing w:val="-6"/>
          <w:sz w:val="26"/>
          <w:szCs w:val="26"/>
        </w:rPr>
        <w:t xml:space="preserve"> </w:t>
      </w:r>
      <w:r w:rsidR="00FD6124" w:rsidRPr="00073EDC">
        <w:rPr>
          <w:rFonts w:ascii="Times New Roman" w:hAnsi="Times New Roman"/>
          <w:sz w:val="26"/>
          <w:szCs w:val="26"/>
        </w:rPr>
        <w:t>умов.</w:t>
      </w:r>
      <w:r w:rsidR="00FD6124" w:rsidRPr="00073EDC">
        <w:rPr>
          <w:rFonts w:ascii="Times New Roman" w:hAnsi="Times New Roman"/>
          <w:spacing w:val="-5"/>
          <w:sz w:val="26"/>
          <w:szCs w:val="26"/>
        </w:rPr>
        <w:t xml:space="preserve"> </w:t>
      </w:r>
      <w:r w:rsidR="00FD6124" w:rsidRPr="00073EDC">
        <w:rPr>
          <w:rFonts w:ascii="Times New Roman" w:hAnsi="Times New Roman"/>
          <w:sz w:val="26"/>
          <w:szCs w:val="26"/>
        </w:rPr>
        <w:t>Такі</w:t>
      </w:r>
      <w:r w:rsidR="00FD6124" w:rsidRPr="00073EDC">
        <w:rPr>
          <w:rFonts w:ascii="Times New Roman" w:hAnsi="Times New Roman"/>
          <w:spacing w:val="-6"/>
          <w:sz w:val="26"/>
          <w:szCs w:val="26"/>
        </w:rPr>
        <w:t xml:space="preserve"> </w:t>
      </w:r>
      <w:r w:rsidR="00FD6124" w:rsidRPr="00073EDC">
        <w:rPr>
          <w:rFonts w:ascii="Times New Roman" w:hAnsi="Times New Roman"/>
          <w:sz w:val="26"/>
          <w:szCs w:val="26"/>
        </w:rPr>
        <w:t>умови</w:t>
      </w:r>
      <w:r w:rsidR="00FD6124" w:rsidRPr="00073EDC">
        <w:rPr>
          <w:rFonts w:ascii="Times New Roman" w:hAnsi="Times New Roman"/>
          <w:spacing w:val="-7"/>
          <w:sz w:val="26"/>
          <w:szCs w:val="26"/>
        </w:rPr>
        <w:t xml:space="preserve"> </w:t>
      </w:r>
      <w:r w:rsidR="00FD6124" w:rsidRPr="00073EDC">
        <w:rPr>
          <w:rFonts w:ascii="Times New Roman" w:hAnsi="Times New Roman"/>
          <w:sz w:val="26"/>
          <w:szCs w:val="26"/>
        </w:rPr>
        <w:t>(фактори)</w:t>
      </w:r>
      <w:r w:rsidR="00FD6124" w:rsidRPr="00073EDC">
        <w:rPr>
          <w:rFonts w:ascii="Times New Roman" w:hAnsi="Times New Roman"/>
          <w:spacing w:val="-4"/>
          <w:sz w:val="26"/>
          <w:szCs w:val="26"/>
        </w:rPr>
        <w:t xml:space="preserve"> </w:t>
      </w:r>
      <w:r w:rsidR="00FD6124" w:rsidRPr="00073EDC">
        <w:rPr>
          <w:rFonts w:ascii="Times New Roman" w:hAnsi="Times New Roman"/>
          <w:sz w:val="26"/>
          <w:szCs w:val="26"/>
        </w:rPr>
        <w:t>можуть</w:t>
      </w:r>
      <w:r w:rsidR="00FD6124" w:rsidRPr="00073EDC">
        <w:rPr>
          <w:rFonts w:ascii="Times New Roman" w:hAnsi="Times New Roman"/>
          <w:spacing w:val="-6"/>
          <w:sz w:val="26"/>
          <w:szCs w:val="26"/>
        </w:rPr>
        <w:t xml:space="preserve"> </w:t>
      </w:r>
      <w:r w:rsidR="00FD6124" w:rsidRPr="00073EDC">
        <w:rPr>
          <w:rFonts w:ascii="Times New Roman" w:hAnsi="Times New Roman"/>
          <w:sz w:val="26"/>
          <w:szCs w:val="26"/>
        </w:rPr>
        <w:t>бути</w:t>
      </w:r>
      <w:r w:rsidR="00FD6124" w:rsidRPr="00073EDC">
        <w:rPr>
          <w:rFonts w:ascii="Times New Roman" w:hAnsi="Times New Roman"/>
          <w:spacing w:val="-6"/>
          <w:sz w:val="26"/>
          <w:szCs w:val="26"/>
        </w:rPr>
        <w:t xml:space="preserve"> </w:t>
      </w:r>
      <w:r w:rsidR="00FD6124" w:rsidRPr="00073EDC">
        <w:rPr>
          <w:rFonts w:ascii="Times New Roman" w:hAnsi="Times New Roman"/>
          <w:sz w:val="26"/>
          <w:szCs w:val="26"/>
        </w:rPr>
        <w:t>як</w:t>
      </w:r>
      <w:r w:rsidR="00FD6124" w:rsidRPr="00073EDC">
        <w:rPr>
          <w:rFonts w:ascii="Times New Roman" w:hAnsi="Times New Roman"/>
          <w:spacing w:val="-5"/>
          <w:sz w:val="26"/>
          <w:szCs w:val="26"/>
        </w:rPr>
        <w:t xml:space="preserve"> </w:t>
      </w:r>
      <w:r w:rsidR="00FD6124" w:rsidRPr="00073EDC">
        <w:rPr>
          <w:rFonts w:ascii="Times New Roman" w:hAnsi="Times New Roman"/>
          <w:sz w:val="26"/>
          <w:szCs w:val="26"/>
        </w:rPr>
        <w:t>зовнішні,</w:t>
      </w:r>
      <w:r w:rsidR="00FD6124" w:rsidRPr="00073EDC">
        <w:rPr>
          <w:rFonts w:ascii="Times New Roman" w:hAnsi="Times New Roman"/>
          <w:spacing w:val="-4"/>
          <w:sz w:val="26"/>
          <w:szCs w:val="26"/>
        </w:rPr>
        <w:t xml:space="preserve"> </w:t>
      </w:r>
      <w:r w:rsidR="00FD6124" w:rsidRPr="00073EDC">
        <w:rPr>
          <w:rFonts w:ascii="Times New Roman" w:hAnsi="Times New Roman"/>
          <w:sz w:val="26"/>
          <w:szCs w:val="26"/>
        </w:rPr>
        <w:t>так</w:t>
      </w:r>
      <w:r w:rsidR="00FD6124" w:rsidRPr="00073EDC">
        <w:rPr>
          <w:rFonts w:ascii="Times New Roman" w:hAnsi="Times New Roman"/>
          <w:spacing w:val="-7"/>
          <w:sz w:val="26"/>
          <w:szCs w:val="26"/>
        </w:rPr>
        <w:t xml:space="preserve"> </w:t>
      </w:r>
      <w:r w:rsidR="00FD6124" w:rsidRPr="00073EDC">
        <w:rPr>
          <w:rFonts w:ascii="Times New Roman" w:hAnsi="Times New Roman"/>
          <w:sz w:val="26"/>
          <w:szCs w:val="26"/>
        </w:rPr>
        <w:t>і</w:t>
      </w:r>
      <w:r w:rsidR="00FD6124" w:rsidRPr="00073EDC">
        <w:rPr>
          <w:rFonts w:ascii="Times New Roman" w:hAnsi="Times New Roman"/>
          <w:spacing w:val="-6"/>
          <w:sz w:val="26"/>
          <w:szCs w:val="26"/>
        </w:rPr>
        <w:t xml:space="preserve"> </w:t>
      </w:r>
      <w:r w:rsidR="00FD6124" w:rsidRPr="00073EDC">
        <w:rPr>
          <w:rFonts w:ascii="Times New Roman" w:hAnsi="Times New Roman"/>
          <w:sz w:val="26"/>
          <w:szCs w:val="26"/>
        </w:rPr>
        <w:t>внутрішні.</w:t>
      </w:r>
    </w:p>
    <w:p w:rsidR="00FD6124" w:rsidRPr="00073EDC" w:rsidRDefault="00DB25A3" w:rsidP="00DB25A3">
      <w:pPr>
        <w:pStyle w:val="af4"/>
        <w:tabs>
          <w:tab w:val="left" w:pos="567"/>
        </w:tabs>
        <w:spacing w:after="0" w:line="240" w:lineRule="auto"/>
        <w:ind w:right="-6" w:firstLine="567"/>
        <w:jc w:val="both"/>
        <w:rPr>
          <w:rFonts w:ascii="Times New Roman" w:hAnsi="Times New Roman"/>
          <w:sz w:val="26"/>
          <w:szCs w:val="26"/>
        </w:rPr>
      </w:pPr>
      <w:r>
        <w:rPr>
          <w:rFonts w:ascii="Times New Roman" w:hAnsi="Times New Roman"/>
          <w:sz w:val="26"/>
          <w:szCs w:val="26"/>
        </w:rPr>
        <w:tab/>
      </w:r>
      <w:r w:rsidR="00FD6124" w:rsidRPr="00073EDC">
        <w:rPr>
          <w:rFonts w:ascii="Times New Roman" w:hAnsi="Times New Roman"/>
          <w:sz w:val="26"/>
          <w:szCs w:val="26"/>
        </w:rPr>
        <w:t>Іншими</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словами,</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в</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основі</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кожного</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сценарію</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повинні</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бути</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покладені</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базові</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сценарні</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припущення,</w:t>
      </w:r>
      <w:r w:rsidR="00FD6124" w:rsidRPr="00073EDC">
        <w:rPr>
          <w:rFonts w:ascii="Times New Roman" w:hAnsi="Times New Roman"/>
          <w:spacing w:val="2"/>
          <w:sz w:val="26"/>
          <w:szCs w:val="26"/>
        </w:rPr>
        <w:t xml:space="preserve"> </w:t>
      </w:r>
      <w:r w:rsidR="00FD6124" w:rsidRPr="00073EDC">
        <w:rPr>
          <w:rFonts w:ascii="Times New Roman" w:hAnsi="Times New Roman"/>
          <w:sz w:val="26"/>
          <w:szCs w:val="26"/>
        </w:rPr>
        <w:t>за</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яких можуть</w:t>
      </w:r>
      <w:r w:rsidR="00FD6124" w:rsidRPr="00073EDC">
        <w:rPr>
          <w:rFonts w:ascii="Times New Roman" w:hAnsi="Times New Roman"/>
          <w:spacing w:val="2"/>
          <w:sz w:val="26"/>
          <w:szCs w:val="26"/>
        </w:rPr>
        <w:t xml:space="preserve"> </w:t>
      </w:r>
      <w:r w:rsidR="00FD6124" w:rsidRPr="00073EDC">
        <w:rPr>
          <w:rFonts w:ascii="Times New Roman" w:hAnsi="Times New Roman"/>
          <w:sz w:val="26"/>
          <w:szCs w:val="26"/>
        </w:rPr>
        <w:t>виникати</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ті</w:t>
      </w:r>
      <w:r w:rsidR="00FD6124" w:rsidRPr="00073EDC">
        <w:rPr>
          <w:rFonts w:ascii="Times New Roman" w:hAnsi="Times New Roman"/>
          <w:spacing w:val="-2"/>
          <w:sz w:val="26"/>
          <w:szCs w:val="26"/>
        </w:rPr>
        <w:t xml:space="preserve"> </w:t>
      </w:r>
      <w:r w:rsidR="00FD6124" w:rsidRPr="00073EDC">
        <w:rPr>
          <w:rFonts w:ascii="Times New Roman" w:hAnsi="Times New Roman"/>
          <w:sz w:val="26"/>
          <w:szCs w:val="26"/>
        </w:rPr>
        <w:t>чи інші</w:t>
      </w:r>
      <w:r w:rsidR="00FD6124" w:rsidRPr="00073EDC">
        <w:rPr>
          <w:rFonts w:ascii="Times New Roman" w:hAnsi="Times New Roman"/>
          <w:spacing w:val="-2"/>
          <w:sz w:val="26"/>
          <w:szCs w:val="26"/>
        </w:rPr>
        <w:t xml:space="preserve"> </w:t>
      </w:r>
      <w:r w:rsidR="00FD6124" w:rsidRPr="00073EDC">
        <w:rPr>
          <w:rFonts w:ascii="Times New Roman" w:hAnsi="Times New Roman"/>
          <w:sz w:val="26"/>
          <w:szCs w:val="26"/>
        </w:rPr>
        <w:t>фактори</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впливу.</w:t>
      </w:r>
    </w:p>
    <w:p w:rsidR="00FD6124" w:rsidRPr="00073EDC" w:rsidRDefault="00DB25A3" w:rsidP="00DB25A3">
      <w:pPr>
        <w:pStyle w:val="af4"/>
        <w:tabs>
          <w:tab w:val="left" w:pos="567"/>
        </w:tabs>
        <w:spacing w:after="0" w:line="240" w:lineRule="auto"/>
        <w:ind w:right="-6" w:firstLine="567"/>
        <w:jc w:val="both"/>
        <w:rPr>
          <w:rFonts w:ascii="Times New Roman" w:hAnsi="Times New Roman"/>
          <w:sz w:val="26"/>
          <w:szCs w:val="26"/>
        </w:rPr>
      </w:pPr>
      <w:r>
        <w:rPr>
          <w:rFonts w:ascii="Times New Roman" w:hAnsi="Times New Roman"/>
          <w:sz w:val="26"/>
          <w:szCs w:val="26"/>
        </w:rPr>
        <w:tab/>
      </w:r>
      <w:r w:rsidR="00FD6124" w:rsidRPr="00073EDC">
        <w:rPr>
          <w:rFonts w:ascii="Times New Roman" w:hAnsi="Times New Roman"/>
          <w:sz w:val="26"/>
          <w:szCs w:val="26"/>
        </w:rPr>
        <w:t>Зважаючи</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на</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те,</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що</w:t>
      </w:r>
      <w:r w:rsidR="00FD6124" w:rsidRPr="00073EDC">
        <w:rPr>
          <w:rFonts w:ascii="Times New Roman" w:hAnsi="Times New Roman"/>
          <w:spacing w:val="1"/>
          <w:sz w:val="26"/>
          <w:szCs w:val="26"/>
        </w:rPr>
        <w:t xml:space="preserve"> </w:t>
      </w:r>
      <w:r w:rsidR="00073EDC" w:rsidRPr="00073EDC">
        <w:rPr>
          <w:rFonts w:ascii="Times New Roman" w:hAnsi="Times New Roman"/>
          <w:sz w:val="26"/>
          <w:szCs w:val="26"/>
        </w:rPr>
        <w:t xml:space="preserve">відбулося у 2020 році укрупнення громад і до Радивилівської громади доєднано сусідню </w:t>
      </w:r>
      <w:proofErr w:type="spellStart"/>
      <w:r w:rsidR="00073EDC" w:rsidRPr="00073EDC">
        <w:rPr>
          <w:rFonts w:ascii="Times New Roman" w:hAnsi="Times New Roman"/>
          <w:sz w:val="26"/>
          <w:szCs w:val="26"/>
        </w:rPr>
        <w:t>Бугаївську</w:t>
      </w:r>
      <w:proofErr w:type="spellEnd"/>
      <w:r w:rsidR="00073EDC" w:rsidRPr="00073EDC">
        <w:rPr>
          <w:rFonts w:ascii="Times New Roman" w:hAnsi="Times New Roman"/>
          <w:sz w:val="26"/>
          <w:szCs w:val="26"/>
        </w:rPr>
        <w:t xml:space="preserve"> сільську територіальну громаду</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бракує</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достовірних</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даних</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для</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відстеження</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попередньої динаміки соціально-економічних процесів, повноцінне формулювання сценаріїв</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у</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20</w:t>
      </w:r>
      <w:r w:rsidR="00073EDC" w:rsidRPr="00073EDC">
        <w:rPr>
          <w:rFonts w:ascii="Times New Roman" w:hAnsi="Times New Roman"/>
          <w:sz w:val="26"/>
          <w:szCs w:val="26"/>
        </w:rPr>
        <w:t xml:space="preserve">21 </w:t>
      </w:r>
      <w:r w:rsidR="00FD6124" w:rsidRPr="00073EDC">
        <w:rPr>
          <w:rFonts w:ascii="Times New Roman" w:hAnsi="Times New Roman"/>
          <w:sz w:val="26"/>
          <w:szCs w:val="26"/>
        </w:rPr>
        <w:t>році</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неможливе</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(стане</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можливим</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під</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час</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наступних</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періодів</w:t>
      </w:r>
      <w:r w:rsidR="00FD6124" w:rsidRPr="00073EDC">
        <w:rPr>
          <w:rFonts w:ascii="Times New Roman" w:hAnsi="Times New Roman"/>
          <w:spacing w:val="59"/>
          <w:sz w:val="26"/>
          <w:szCs w:val="26"/>
        </w:rPr>
        <w:t xml:space="preserve"> </w:t>
      </w:r>
      <w:r w:rsidR="00FD6124" w:rsidRPr="00073EDC">
        <w:rPr>
          <w:rFonts w:ascii="Times New Roman" w:hAnsi="Times New Roman"/>
          <w:sz w:val="26"/>
          <w:szCs w:val="26"/>
        </w:rPr>
        <w:t>стратегічного</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планування</w:t>
      </w:r>
      <w:r w:rsidR="00FD6124" w:rsidRPr="00073EDC">
        <w:rPr>
          <w:rFonts w:ascii="Times New Roman" w:hAnsi="Times New Roman"/>
          <w:spacing w:val="3"/>
          <w:sz w:val="26"/>
          <w:szCs w:val="26"/>
        </w:rPr>
        <w:t xml:space="preserve"> </w:t>
      </w:r>
      <w:r w:rsidR="00FD6124" w:rsidRPr="00073EDC">
        <w:rPr>
          <w:rFonts w:ascii="Times New Roman" w:hAnsi="Times New Roman"/>
          <w:w w:val="160"/>
          <w:sz w:val="26"/>
          <w:szCs w:val="26"/>
        </w:rPr>
        <w:t>–</w:t>
      </w:r>
      <w:r w:rsidR="00FD6124" w:rsidRPr="00073EDC">
        <w:rPr>
          <w:rFonts w:ascii="Times New Roman" w:hAnsi="Times New Roman"/>
          <w:spacing w:val="-35"/>
          <w:w w:val="160"/>
          <w:sz w:val="26"/>
          <w:szCs w:val="26"/>
        </w:rPr>
        <w:t xml:space="preserve"> </w:t>
      </w:r>
      <w:r w:rsidR="00FD6124" w:rsidRPr="00073EDC">
        <w:rPr>
          <w:rFonts w:ascii="Times New Roman" w:hAnsi="Times New Roman"/>
          <w:sz w:val="26"/>
          <w:szCs w:val="26"/>
        </w:rPr>
        <w:t>через</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3-5 років).</w:t>
      </w:r>
    </w:p>
    <w:p w:rsidR="00FD6124" w:rsidRPr="00073EDC" w:rsidRDefault="00DB25A3" w:rsidP="00DB25A3">
      <w:pPr>
        <w:pStyle w:val="af4"/>
        <w:tabs>
          <w:tab w:val="left" w:pos="567"/>
        </w:tabs>
        <w:spacing w:after="0" w:line="240" w:lineRule="auto"/>
        <w:ind w:right="-6" w:firstLine="567"/>
        <w:jc w:val="both"/>
        <w:rPr>
          <w:rFonts w:ascii="Times New Roman" w:hAnsi="Times New Roman"/>
          <w:sz w:val="26"/>
          <w:szCs w:val="26"/>
        </w:rPr>
      </w:pPr>
      <w:r>
        <w:rPr>
          <w:rFonts w:ascii="Times New Roman" w:hAnsi="Times New Roman"/>
          <w:sz w:val="26"/>
          <w:szCs w:val="26"/>
        </w:rPr>
        <w:tab/>
      </w:r>
      <w:r w:rsidR="00FD6124" w:rsidRPr="00073EDC">
        <w:rPr>
          <w:rFonts w:ascii="Times New Roman" w:hAnsi="Times New Roman"/>
          <w:sz w:val="26"/>
          <w:szCs w:val="26"/>
        </w:rPr>
        <w:t>Таким чином, наведені нижче елементи сценарного моделювання відображають, передусім</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вплив</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на громаду</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зовнішніх</w:t>
      </w:r>
      <w:r w:rsidR="00FD6124" w:rsidRPr="00073EDC">
        <w:rPr>
          <w:rFonts w:ascii="Times New Roman" w:hAnsi="Times New Roman"/>
          <w:spacing w:val="1"/>
          <w:sz w:val="26"/>
          <w:szCs w:val="26"/>
        </w:rPr>
        <w:t xml:space="preserve"> </w:t>
      </w:r>
      <w:r w:rsidR="00FD6124" w:rsidRPr="00073EDC">
        <w:rPr>
          <w:rFonts w:ascii="Times New Roman" w:hAnsi="Times New Roman"/>
          <w:sz w:val="26"/>
          <w:szCs w:val="26"/>
        </w:rPr>
        <w:t>факторів.</w:t>
      </w:r>
    </w:p>
    <w:p w:rsidR="00FD6124" w:rsidRPr="00073EDC" w:rsidRDefault="00FD6124" w:rsidP="00DB25A3">
      <w:pPr>
        <w:pStyle w:val="af4"/>
        <w:tabs>
          <w:tab w:val="left" w:pos="567"/>
        </w:tabs>
        <w:spacing w:after="0" w:line="240" w:lineRule="auto"/>
        <w:ind w:right="-6" w:firstLine="567"/>
        <w:jc w:val="both"/>
        <w:rPr>
          <w:rFonts w:ascii="Times New Roman" w:hAnsi="Times New Roman"/>
          <w:sz w:val="26"/>
          <w:szCs w:val="26"/>
        </w:rPr>
      </w:pPr>
      <w:r w:rsidRPr="00073EDC">
        <w:rPr>
          <w:rFonts w:ascii="Times New Roman" w:hAnsi="Times New Roman"/>
          <w:sz w:val="26"/>
          <w:szCs w:val="26"/>
        </w:rPr>
        <w:t>Основними</w:t>
      </w:r>
      <w:r w:rsidRPr="00073EDC">
        <w:rPr>
          <w:rFonts w:ascii="Times New Roman" w:hAnsi="Times New Roman"/>
          <w:spacing w:val="1"/>
          <w:sz w:val="26"/>
          <w:szCs w:val="26"/>
        </w:rPr>
        <w:t xml:space="preserve"> </w:t>
      </w:r>
      <w:r w:rsidRPr="00073EDC">
        <w:rPr>
          <w:rFonts w:ascii="Times New Roman" w:hAnsi="Times New Roman"/>
          <w:sz w:val="26"/>
          <w:szCs w:val="26"/>
        </w:rPr>
        <w:t>варіантами</w:t>
      </w:r>
      <w:r w:rsidRPr="00073EDC">
        <w:rPr>
          <w:rFonts w:ascii="Times New Roman" w:hAnsi="Times New Roman"/>
          <w:spacing w:val="1"/>
          <w:sz w:val="26"/>
          <w:szCs w:val="26"/>
        </w:rPr>
        <w:t xml:space="preserve"> </w:t>
      </w:r>
      <w:r w:rsidRPr="00073EDC">
        <w:rPr>
          <w:rFonts w:ascii="Times New Roman" w:hAnsi="Times New Roman"/>
          <w:sz w:val="26"/>
          <w:szCs w:val="26"/>
        </w:rPr>
        <w:t>сценаріїв</w:t>
      </w:r>
      <w:r w:rsidRPr="00073EDC">
        <w:rPr>
          <w:rFonts w:ascii="Times New Roman" w:hAnsi="Times New Roman"/>
          <w:spacing w:val="1"/>
          <w:sz w:val="26"/>
          <w:szCs w:val="26"/>
        </w:rPr>
        <w:t xml:space="preserve"> </w:t>
      </w:r>
      <w:r w:rsidRPr="00073EDC">
        <w:rPr>
          <w:rFonts w:ascii="Times New Roman" w:hAnsi="Times New Roman"/>
          <w:sz w:val="26"/>
          <w:szCs w:val="26"/>
        </w:rPr>
        <w:t>розвитку</w:t>
      </w:r>
      <w:r w:rsidRPr="00073EDC">
        <w:rPr>
          <w:rFonts w:ascii="Times New Roman" w:hAnsi="Times New Roman"/>
          <w:spacing w:val="1"/>
          <w:sz w:val="26"/>
          <w:szCs w:val="26"/>
        </w:rPr>
        <w:t xml:space="preserve"> </w:t>
      </w:r>
      <w:r w:rsidRPr="00073EDC">
        <w:rPr>
          <w:rFonts w:ascii="Times New Roman" w:hAnsi="Times New Roman"/>
          <w:sz w:val="26"/>
          <w:szCs w:val="26"/>
        </w:rPr>
        <w:t>є:</w:t>
      </w:r>
      <w:r w:rsidRPr="00073EDC">
        <w:rPr>
          <w:rFonts w:ascii="Times New Roman" w:hAnsi="Times New Roman"/>
          <w:spacing w:val="1"/>
          <w:sz w:val="26"/>
          <w:szCs w:val="26"/>
        </w:rPr>
        <w:t xml:space="preserve"> </w:t>
      </w:r>
      <w:r w:rsidRPr="00073EDC">
        <w:rPr>
          <w:rFonts w:ascii="Times New Roman" w:hAnsi="Times New Roman"/>
          <w:sz w:val="26"/>
          <w:szCs w:val="26"/>
        </w:rPr>
        <w:t>консервативний</w:t>
      </w:r>
      <w:r w:rsidRPr="00073EDC">
        <w:rPr>
          <w:rFonts w:ascii="Times New Roman" w:hAnsi="Times New Roman"/>
          <w:spacing w:val="1"/>
          <w:sz w:val="26"/>
          <w:szCs w:val="26"/>
        </w:rPr>
        <w:t xml:space="preserve"> </w:t>
      </w:r>
      <w:r w:rsidRPr="00073EDC">
        <w:rPr>
          <w:rFonts w:ascii="Times New Roman" w:hAnsi="Times New Roman"/>
          <w:sz w:val="26"/>
          <w:szCs w:val="26"/>
        </w:rPr>
        <w:t>(песимістичний)</w:t>
      </w:r>
      <w:r w:rsidRPr="00073EDC">
        <w:rPr>
          <w:rFonts w:ascii="Times New Roman" w:hAnsi="Times New Roman"/>
          <w:spacing w:val="1"/>
          <w:sz w:val="26"/>
          <w:szCs w:val="26"/>
        </w:rPr>
        <w:t xml:space="preserve"> </w:t>
      </w:r>
      <w:r w:rsidRPr="00073EDC">
        <w:rPr>
          <w:rFonts w:ascii="Times New Roman" w:hAnsi="Times New Roman"/>
          <w:sz w:val="26"/>
          <w:szCs w:val="26"/>
        </w:rPr>
        <w:t>та</w:t>
      </w:r>
      <w:r w:rsidRPr="00073EDC">
        <w:rPr>
          <w:rFonts w:ascii="Times New Roman" w:hAnsi="Times New Roman"/>
          <w:spacing w:val="1"/>
          <w:sz w:val="26"/>
          <w:szCs w:val="26"/>
        </w:rPr>
        <w:t xml:space="preserve"> </w:t>
      </w:r>
      <w:r w:rsidRPr="00073EDC">
        <w:rPr>
          <w:rFonts w:ascii="Times New Roman" w:hAnsi="Times New Roman"/>
          <w:sz w:val="26"/>
          <w:szCs w:val="26"/>
        </w:rPr>
        <w:t>прогресивний</w:t>
      </w:r>
      <w:r w:rsidRPr="00073EDC">
        <w:rPr>
          <w:rFonts w:ascii="Times New Roman" w:hAnsi="Times New Roman"/>
          <w:spacing w:val="2"/>
          <w:sz w:val="26"/>
          <w:szCs w:val="26"/>
        </w:rPr>
        <w:t xml:space="preserve"> </w:t>
      </w:r>
      <w:r w:rsidRPr="00073EDC">
        <w:rPr>
          <w:rFonts w:ascii="Times New Roman" w:hAnsi="Times New Roman"/>
          <w:sz w:val="26"/>
          <w:szCs w:val="26"/>
        </w:rPr>
        <w:t>(оптимістичний).</w:t>
      </w:r>
    </w:p>
    <w:p w:rsidR="00FD6124" w:rsidRPr="00073EDC" w:rsidRDefault="00073EDC" w:rsidP="00DB25A3">
      <w:pPr>
        <w:pStyle w:val="3"/>
        <w:tabs>
          <w:tab w:val="left" w:pos="567"/>
        </w:tabs>
        <w:spacing w:before="0" w:line="240" w:lineRule="auto"/>
        <w:ind w:right="-6" w:firstLine="567"/>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D6124" w:rsidRPr="00073EDC">
        <w:rPr>
          <w:rFonts w:ascii="Times New Roman" w:hAnsi="Times New Roman" w:cs="Times New Roman"/>
          <w:sz w:val="26"/>
          <w:szCs w:val="26"/>
        </w:rPr>
        <w:t>Консервативний</w:t>
      </w:r>
      <w:r w:rsidR="00FD6124" w:rsidRPr="00073EDC">
        <w:rPr>
          <w:rFonts w:ascii="Times New Roman" w:hAnsi="Times New Roman" w:cs="Times New Roman"/>
          <w:spacing w:val="-4"/>
          <w:sz w:val="26"/>
          <w:szCs w:val="26"/>
        </w:rPr>
        <w:t xml:space="preserve"> </w:t>
      </w:r>
      <w:r w:rsidR="00FD6124" w:rsidRPr="00073EDC">
        <w:rPr>
          <w:rFonts w:ascii="Times New Roman" w:hAnsi="Times New Roman" w:cs="Times New Roman"/>
          <w:sz w:val="26"/>
          <w:szCs w:val="26"/>
        </w:rPr>
        <w:t>сценарій</w:t>
      </w:r>
    </w:p>
    <w:p w:rsidR="00FD6124" w:rsidRPr="00073EDC" w:rsidRDefault="00FD6124" w:rsidP="00DB25A3">
      <w:pPr>
        <w:tabs>
          <w:tab w:val="left" w:pos="567"/>
        </w:tabs>
        <w:spacing w:after="0" w:line="240" w:lineRule="auto"/>
        <w:ind w:right="-6" w:firstLine="567"/>
        <w:jc w:val="both"/>
        <w:rPr>
          <w:rFonts w:ascii="Times New Roman" w:hAnsi="Times New Roman"/>
          <w:b/>
          <w:sz w:val="26"/>
          <w:szCs w:val="26"/>
        </w:rPr>
      </w:pPr>
      <w:r w:rsidRPr="00073EDC">
        <w:rPr>
          <w:rFonts w:ascii="Times New Roman" w:hAnsi="Times New Roman"/>
          <w:sz w:val="26"/>
          <w:szCs w:val="26"/>
        </w:rPr>
        <w:t>Консервативний</w:t>
      </w:r>
      <w:r w:rsidRPr="00073EDC">
        <w:rPr>
          <w:rFonts w:ascii="Times New Roman" w:hAnsi="Times New Roman"/>
          <w:spacing w:val="1"/>
          <w:sz w:val="26"/>
          <w:szCs w:val="26"/>
        </w:rPr>
        <w:t xml:space="preserve"> </w:t>
      </w:r>
      <w:r w:rsidRPr="00073EDC">
        <w:rPr>
          <w:rFonts w:ascii="Times New Roman" w:hAnsi="Times New Roman"/>
          <w:sz w:val="26"/>
          <w:szCs w:val="26"/>
        </w:rPr>
        <w:t>(песимістичний)</w:t>
      </w:r>
      <w:r w:rsidRPr="00073EDC">
        <w:rPr>
          <w:rFonts w:ascii="Times New Roman" w:hAnsi="Times New Roman"/>
          <w:spacing w:val="1"/>
          <w:sz w:val="26"/>
          <w:szCs w:val="26"/>
        </w:rPr>
        <w:t xml:space="preserve"> </w:t>
      </w:r>
      <w:r w:rsidRPr="00073EDC">
        <w:rPr>
          <w:rFonts w:ascii="Times New Roman" w:hAnsi="Times New Roman"/>
          <w:sz w:val="26"/>
          <w:szCs w:val="26"/>
        </w:rPr>
        <w:t>сценарій</w:t>
      </w:r>
      <w:r w:rsidRPr="00073EDC">
        <w:rPr>
          <w:rFonts w:ascii="Times New Roman" w:hAnsi="Times New Roman"/>
          <w:spacing w:val="1"/>
          <w:sz w:val="26"/>
          <w:szCs w:val="26"/>
        </w:rPr>
        <w:t xml:space="preserve"> </w:t>
      </w:r>
      <w:r w:rsidRPr="00073EDC">
        <w:rPr>
          <w:rFonts w:ascii="Times New Roman" w:hAnsi="Times New Roman"/>
          <w:sz w:val="26"/>
          <w:szCs w:val="26"/>
        </w:rPr>
        <w:t>розвитку</w:t>
      </w:r>
      <w:r w:rsidRPr="00073EDC">
        <w:rPr>
          <w:rFonts w:ascii="Times New Roman" w:hAnsi="Times New Roman"/>
          <w:spacing w:val="1"/>
          <w:sz w:val="26"/>
          <w:szCs w:val="26"/>
        </w:rPr>
        <w:t xml:space="preserve"> </w:t>
      </w:r>
      <w:r w:rsidRPr="00073EDC">
        <w:rPr>
          <w:rFonts w:ascii="Times New Roman" w:hAnsi="Times New Roman"/>
          <w:sz w:val="26"/>
          <w:szCs w:val="26"/>
        </w:rPr>
        <w:t>громади</w:t>
      </w:r>
      <w:r w:rsidRPr="00073EDC">
        <w:rPr>
          <w:rFonts w:ascii="Times New Roman" w:hAnsi="Times New Roman"/>
          <w:spacing w:val="1"/>
          <w:sz w:val="26"/>
          <w:szCs w:val="26"/>
        </w:rPr>
        <w:t xml:space="preserve"> </w:t>
      </w:r>
      <w:r w:rsidRPr="00073EDC">
        <w:rPr>
          <w:rFonts w:ascii="Times New Roman" w:hAnsi="Times New Roman"/>
          <w:sz w:val="26"/>
          <w:szCs w:val="26"/>
        </w:rPr>
        <w:t>формується</w:t>
      </w:r>
      <w:r w:rsidRPr="00073EDC">
        <w:rPr>
          <w:rFonts w:ascii="Times New Roman" w:hAnsi="Times New Roman"/>
          <w:spacing w:val="1"/>
          <w:sz w:val="26"/>
          <w:szCs w:val="26"/>
        </w:rPr>
        <w:t xml:space="preserve"> </w:t>
      </w:r>
      <w:r w:rsidRPr="00073EDC">
        <w:rPr>
          <w:rFonts w:ascii="Times New Roman" w:hAnsi="Times New Roman"/>
          <w:sz w:val="26"/>
          <w:szCs w:val="26"/>
        </w:rPr>
        <w:t>за</w:t>
      </w:r>
      <w:r w:rsidRPr="00073EDC">
        <w:rPr>
          <w:rFonts w:ascii="Times New Roman" w:hAnsi="Times New Roman"/>
          <w:spacing w:val="1"/>
          <w:sz w:val="26"/>
          <w:szCs w:val="26"/>
        </w:rPr>
        <w:t xml:space="preserve"> </w:t>
      </w:r>
      <w:r w:rsidRPr="00073EDC">
        <w:rPr>
          <w:rFonts w:ascii="Times New Roman" w:hAnsi="Times New Roman"/>
          <w:sz w:val="26"/>
          <w:szCs w:val="26"/>
        </w:rPr>
        <w:t>комплексу</w:t>
      </w:r>
      <w:r w:rsidRPr="00073EDC">
        <w:rPr>
          <w:rFonts w:ascii="Times New Roman" w:hAnsi="Times New Roman"/>
          <w:spacing w:val="1"/>
          <w:sz w:val="26"/>
          <w:szCs w:val="26"/>
        </w:rPr>
        <w:t xml:space="preserve"> </w:t>
      </w:r>
      <w:r w:rsidRPr="00073EDC">
        <w:rPr>
          <w:rFonts w:ascii="Times New Roman" w:hAnsi="Times New Roman"/>
          <w:sz w:val="26"/>
          <w:szCs w:val="26"/>
        </w:rPr>
        <w:t>припущень, що тривкий у часі (горизонті планування) баланс зовнішніх і внутрішніх факторів</w:t>
      </w:r>
      <w:r w:rsidRPr="00073EDC">
        <w:rPr>
          <w:rFonts w:ascii="Times New Roman" w:hAnsi="Times New Roman"/>
          <w:spacing w:val="1"/>
          <w:sz w:val="26"/>
          <w:szCs w:val="26"/>
        </w:rPr>
        <w:t xml:space="preserve"> </w:t>
      </w:r>
      <w:r w:rsidRPr="00073EDC">
        <w:rPr>
          <w:rFonts w:ascii="Times New Roman" w:hAnsi="Times New Roman"/>
          <w:sz w:val="26"/>
          <w:szCs w:val="26"/>
        </w:rPr>
        <w:t>впливу на стан громади як соціально-економічної системи залишається незмінним, тобто</w:t>
      </w:r>
      <w:r w:rsidRPr="00073EDC">
        <w:rPr>
          <w:rFonts w:ascii="Times New Roman" w:hAnsi="Times New Roman"/>
          <w:spacing w:val="1"/>
          <w:sz w:val="26"/>
          <w:szCs w:val="26"/>
        </w:rPr>
        <w:t xml:space="preserve"> </w:t>
      </w:r>
      <w:r w:rsidRPr="00073EDC">
        <w:rPr>
          <w:rFonts w:ascii="Times New Roman" w:hAnsi="Times New Roman"/>
          <w:sz w:val="26"/>
          <w:szCs w:val="26"/>
        </w:rPr>
        <w:t>послідовність</w:t>
      </w:r>
      <w:r w:rsidRPr="00073EDC">
        <w:rPr>
          <w:rFonts w:ascii="Times New Roman" w:hAnsi="Times New Roman"/>
          <w:spacing w:val="1"/>
          <w:sz w:val="26"/>
          <w:szCs w:val="26"/>
        </w:rPr>
        <w:t xml:space="preserve"> </w:t>
      </w:r>
      <w:r w:rsidRPr="00073EDC">
        <w:rPr>
          <w:rFonts w:ascii="Times New Roman" w:hAnsi="Times New Roman"/>
          <w:sz w:val="26"/>
          <w:szCs w:val="26"/>
        </w:rPr>
        <w:t>станів</w:t>
      </w:r>
      <w:r w:rsidRPr="00073EDC">
        <w:rPr>
          <w:rFonts w:ascii="Times New Roman" w:hAnsi="Times New Roman"/>
          <w:spacing w:val="1"/>
          <w:sz w:val="26"/>
          <w:szCs w:val="26"/>
        </w:rPr>
        <w:t xml:space="preserve"> </w:t>
      </w:r>
      <w:r w:rsidRPr="00073EDC">
        <w:rPr>
          <w:rFonts w:ascii="Times New Roman" w:hAnsi="Times New Roman"/>
          <w:sz w:val="26"/>
          <w:szCs w:val="26"/>
        </w:rPr>
        <w:t>системи</w:t>
      </w:r>
      <w:r w:rsidRPr="00073EDC">
        <w:rPr>
          <w:rFonts w:ascii="Times New Roman" w:hAnsi="Times New Roman"/>
          <w:spacing w:val="1"/>
          <w:sz w:val="26"/>
          <w:szCs w:val="26"/>
        </w:rPr>
        <w:t xml:space="preserve"> </w:t>
      </w:r>
      <w:r w:rsidRPr="00073EDC">
        <w:rPr>
          <w:rFonts w:ascii="Times New Roman" w:hAnsi="Times New Roman"/>
          <w:sz w:val="26"/>
          <w:szCs w:val="26"/>
        </w:rPr>
        <w:t>змінюється</w:t>
      </w:r>
      <w:r w:rsidRPr="00073EDC">
        <w:rPr>
          <w:rFonts w:ascii="Times New Roman" w:hAnsi="Times New Roman"/>
          <w:spacing w:val="1"/>
          <w:sz w:val="26"/>
          <w:szCs w:val="26"/>
        </w:rPr>
        <w:t xml:space="preserve"> </w:t>
      </w:r>
      <w:r w:rsidRPr="00073EDC">
        <w:rPr>
          <w:rFonts w:ascii="Times New Roman" w:hAnsi="Times New Roman"/>
          <w:sz w:val="26"/>
          <w:szCs w:val="26"/>
        </w:rPr>
        <w:t>за</w:t>
      </w:r>
      <w:r w:rsidRPr="00073EDC">
        <w:rPr>
          <w:rFonts w:ascii="Times New Roman" w:hAnsi="Times New Roman"/>
          <w:spacing w:val="1"/>
          <w:sz w:val="26"/>
          <w:szCs w:val="26"/>
        </w:rPr>
        <w:t xml:space="preserve"> </w:t>
      </w:r>
      <w:r w:rsidRPr="00073EDC">
        <w:rPr>
          <w:rFonts w:ascii="Times New Roman" w:hAnsi="Times New Roman"/>
          <w:sz w:val="26"/>
          <w:szCs w:val="26"/>
        </w:rPr>
        <w:t>інерцією:</w:t>
      </w:r>
      <w:r w:rsidRPr="00073EDC">
        <w:rPr>
          <w:rFonts w:ascii="Times New Roman" w:hAnsi="Times New Roman"/>
          <w:spacing w:val="1"/>
          <w:sz w:val="26"/>
          <w:szCs w:val="26"/>
        </w:rPr>
        <w:t xml:space="preserve"> </w:t>
      </w:r>
      <w:r w:rsidRPr="00073EDC">
        <w:rPr>
          <w:rFonts w:ascii="Times New Roman" w:hAnsi="Times New Roman"/>
          <w:b/>
          <w:sz w:val="26"/>
          <w:szCs w:val="26"/>
        </w:rPr>
        <w:t>громада</w:t>
      </w:r>
      <w:r w:rsidRPr="00073EDC">
        <w:rPr>
          <w:rFonts w:ascii="Times New Roman" w:hAnsi="Times New Roman"/>
          <w:b/>
          <w:spacing w:val="1"/>
          <w:sz w:val="26"/>
          <w:szCs w:val="26"/>
        </w:rPr>
        <w:t xml:space="preserve"> </w:t>
      </w:r>
      <w:r w:rsidRPr="00073EDC">
        <w:rPr>
          <w:rFonts w:ascii="Times New Roman" w:hAnsi="Times New Roman"/>
          <w:b/>
          <w:sz w:val="26"/>
          <w:szCs w:val="26"/>
        </w:rPr>
        <w:t>рухається</w:t>
      </w:r>
      <w:r w:rsidRPr="00073EDC">
        <w:rPr>
          <w:rFonts w:ascii="Times New Roman" w:hAnsi="Times New Roman"/>
          <w:b/>
          <w:spacing w:val="1"/>
          <w:sz w:val="26"/>
          <w:szCs w:val="26"/>
        </w:rPr>
        <w:t xml:space="preserve"> </w:t>
      </w:r>
      <w:r w:rsidRPr="00073EDC">
        <w:rPr>
          <w:rFonts w:ascii="Times New Roman" w:hAnsi="Times New Roman"/>
          <w:b/>
          <w:sz w:val="26"/>
          <w:szCs w:val="26"/>
        </w:rPr>
        <w:t>по</w:t>
      </w:r>
      <w:r w:rsidRPr="00073EDC">
        <w:rPr>
          <w:rFonts w:ascii="Times New Roman" w:hAnsi="Times New Roman"/>
          <w:b/>
          <w:spacing w:val="1"/>
          <w:sz w:val="26"/>
          <w:szCs w:val="26"/>
        </w:rPr>
        <w:t xml:space="preserve"> </w:t>
      </w:r>
      <w:r w:rsidRPr="00073EDC">
        <w:rPr>
          <w:rFonts w:ascii="Times New Roman" w:hAnsi="Times New Roman"/>
          <w:b/>
          <w:sz w:val="26"/>
          <w:szCs w:val="26"/>
        </w:rPr>
        <w:t>інерції,</w:t>
      </w:r>
      <w:r w:rsidRPr="00073EDC">
        <w:rPr>
          <w:rFonts w:ascii="Times New Roman" w:hAnsi="Times New Roman"/>
          <w:b/>
          <w:spacing w:val="1"/>
          <w:sz w:val="26"/>
          <w:szCs w:val="26"/>
        </w:rPr>
        <w:t xml:space="preserve"> </w:t>
      </w:r>
      <w:r w:rsidRPr="00073EDC">
        <w:rPr>
          <w:rFonts w:ascii="Times New Roman" w:hAnsi="Times New Roman"/>
          <w:b/>
          <w:sz w:val="26"/>
          <w:szCs w:val="26"/>
        </w:rPr>
        <w:t>суспільно-економічний</w:t>
      </w:r>
      <w:r w:rsidRPr="00073EDC">
        <w:rPr>
          <w:rFonts w:ascii="Times New Roman" w:hAnsi="Times New Roman"/>
          <w:b/>
          <w:spacing w:val="1"/>
          <w:sz w:val="26"/>
          <w:szCs w:val="26"/>
        </w:rPr>
        <w:t xml:space="preserve"> </w:t>
      </w:r>
      <w:r w:rsidRPr="00073EDC">
        <w:rPr>
          <w:rFonts w:ascii="Times New Roman" w:hAnsi="Times New Roman"/>
          <w:b/>
          <w:sz w:val="26"/>
          <w:szCs w:val="26"/>
        </w:rPr>
        <w:t>стан</w:t>
      </w:r>
      <w:r w:rsidRPr="00073EDC">
        <w:rPr>
          <w:rFonts w:ascii="Times New Roman" w:hAnsi="Times New Roman"/>
          <w:b/>
          <w:spacing w:val="-1"/>
          <w:sz w:val="26"/>
          <w:szCs w:val="26"/>
        </w:rPr>
        <w:t xml:space="preserve"> </w:t>
      </w:r>
      <w:r w:rsidRPr="00073EDC">
        <w:rPr>
          <w:rFonts w:ascii="Times New Roman" w:hAnsi="Times New Roman"/>
          <w:b/>
          <w:sz w:val="26"/>
          <w:szCs w:val="26"/>
        </w:rPr>
        <w:t>країни не</w:t>
      </w:r>
      <w:r w:rsidRPr="00073EDC">
        <w:rPr>
          <w:rFonts w:ascii="Times New Roman" w:hAnsi="Times New Roman"/>
          <w:b/>
          <w:spacing w:val="-3"/>
          <w:sz w:val="26"/>
          <w:szCs w:val="26"/>
        </w:rPr>
        <w:t xml:space="preserve"> </w:t>
      </w:r>
      <w:r w:rsidRPr="00073EDC">
        <w:rPr>
          <w:rFonts w:ascii="Times New Roman" w:hAnsi="Times New Roman"/>
          <w:b/>
          <w:sz w:val="26"/>
          <w:szCs w:val="26"/>
        </w:rPr>
        <w:t>сприяє</w:t>
      </w:r>
      <w:r w:rsidRPr="00073EDC">
        <w:rPr>
          <w:rFonts w:ascii="Times New Roman" w:hAnsi="Times New Roman"/>
          <w:b/>
          <w:spacing w:val="1"/>
          <w:sz w:val="26"/>
          <w:szCs w:val="26"/>
        </w:rPr>
        <w:t xml:space="preserve"> </w:t>
      </w:r>
      <w:r w:rsidRPr="00073EDC">
        <w:rPr>
          <w:rFonts w:ascii="Times New Roman" w:hAnsi="Times New Roman"/>
          <w:b/>
          <w:sz w:val="26"/>
          <w:szCs w:val="26"/>
        </w:rPr>
        <w:t>розвитку.</w:t>
      </w:r>
    </w:p>
    <w:p w:rsidR="00FD6124" w:rsidRPr="00DB25A3" w:rsidRDefault="00FD6124" w:rsidP="00DB25A3">
      <w:pPr>
        <w:pStyle w:val="af4"/>
        <w:tabs>
          <w:tab w:val="left" w:pos="567"/>
        </w:tabs>
        <w:spacing w:after="0" w:line="240" w:lineRule="auto"/>
        <w:ind w:right="-6" w:firstLine="567"/>
        <w:jc w:val="both"/>
        <w:rPr>
          <w:rFonts w:ascii="Times New Roman" w:hAnsi="Times New Roman"/>
          <w:b/>
          <w:sz w:val="26"/>
          <w:szCs w:val="26"/>
        </w:rPr>
      </w:pPr>
      <w:r w:rsidRPr="00DB25A3">
        <w:rPr>
          <w:rFonts w:ascii="Times New Roman" w:hAnsi="Times New Roman"/>
          <w:b/>
          <w:sz w:val="26"/>
          <w:szCs w:val="26"/>
        </w:rPr>
        <w:t>Базові</w:t>
      </w:r>
      <w:r w:rsidRPr="00DB25A3">
        <w:rPr>
          <w:rFonts w:ascii="Times New Roman" w:hAnsi="Times New Roman"/>
          <w:b/>
          <w:spacing w:val="3"/>
          <w:sz w:val="26"/>
          <w:szCs w:val="26"/>
        </w:rPr>
        <w:t xml:space="preserve"> </w:t>
      </w:r>
      <w:r w:rsidRPr="00DB25A3">
        <w:rPr>
          <w:rFonts w:ascii="Times New Roman" w:hAnsi="Times New Roman"/>
          <w:b/>
          <w:sz w:val="26"/>
          <w:szCs w:val="26"/>
        </w:rPr>
        <w:t>припущення</w:t>
      </w:r>
      <w:r w:rsidRPr="00DB25A3">
        <w:rPr>
          <w:rFonts w:ascii="Times New Roman" w:hAnsi="Times New Roman"/>
          <w:b/>
          <w:spacing w:val="5"/>
          <w:sz w:val="26"/>
          <w:szCs w:val="26"/>
        </w:rPr>
        <w:t xml:space="preserve"> </w:t>
      </w:r>
      <w:r w:rsidRPr="00DB25A3">
        <w:rPr>
          <w:rFonts w:ascii="Times New Roman" w:hAnsi="Times New Roman"/>
          <w:b/>
          <w:sz w:val="26"/>
          <w:szCs w:val="26"/>
        </w:rPr>
        <w:t>–</w:t>
      </w:r>
      <w:r w:rsidRPr="00DB25A3">
        <w:rPr>
          <w:rFonts w:ascii="Times New Roman" w:hAnsi="Times New Roman"/>
          <w:b/>
          <w:spacing w:val="2"/>
          <w:sz w:val="26"/>
          <w:szCs w:val="26"/>
        </w:rPr>
        <w:t xml:space="preserve"> </w:t>
      </w:r>
      <w:r w:rsidRPr="00DB25A3">
        <w:rPr>
          <w:rFonts w:ascii="Times New Roman" w:hAnsi="Times New Roman"/>
          <w:b/>
          <w:sz w:val="26"/>
          <w:szCs w:val="26"/>
        </w:rPr>
        <w:t>національний</w:t>
      </w:r>
      <w:r w:rsidRPr="00DB25A3">
        <w:rPr>
          <w:rFonts w:ascii="Times New Roman" w:hAnsi="Times New Roman"/>
          <w:b/>
          <w:spacing w:val="3"/>
          <w:sz w:val="26"/>
          <w:szCs w:val="26"/>
        </w:rPr>
        <w:t xml:space="preserve"> </w:t>
      </w:r>
      <w:r w:rsidRPr="00DB25A3">
        <w:rPr>
          <w:rFonts w:ascii="Times New Roman" w:hAnsi="Times New Roman"/>
          <w:b/>
          <w:sz w:val="26"/>
          <w:szCs w:val="26"/>
        </w:rPr>
        <w:t>та</w:t>
      </w:r>
      <w:r w:rsidRPr="00DB25A3">
        <w:rPr>
          <w:rFonts w:ascii="Times New Roman" w:hAnsi="Times New Roman"/>
          <w:b/>
          <w:spacing w:val="5"/>
          <w:sz w:val="26"/>
          <w:szCs w:val="26"/>
        </w:rPr>
        <w:t xml:space="preserve"> </w:t>
      </w:r>
      <w:r w:rsidRPr="00DB25A3">
        <w:rPr>
          <w:rFonts w:ascii="Times New Roman" w:hAnsi="Times New Roman"/>
          <w:b/>
          <w:sz w:val="26"/>
          <w:szCs w:val="26"/>
        </w:rPr>
        <w:t>регіональний</w:t>
      </w:r>
      <w:r w:rsidRPr="00DB25A3">
        <w:rPr>
          <w:rFonts w:ascii="Times New Roman" w:hAnsi="Times New Roman"/>
          <w:b/>
          <w:spacing w:val="4"/>
          <w:sz w:val="26"/>
          <w:szCs w:val="26"/>
        </w:rPr>
        <w:t xml:space="preserve"> </w:t>
      </w:r>
      <w:r w:rsidRPr="00DB25A3">
        <w:rPr>
          <w:rFonts w:ascii="Times New Roman" w:hAnsi="Times New Roman"/>
          <w:b/>
          <w:sz w:val="26"/>
          <w:szCs w:val="26"/>
        </w:rPr>
        <w:t>рівень:</w:t>
      </w:r>
    </w:p>
    <w:p w:rsidR="00FD6124" w:rsidRPr="00E40F97" w:rsidRDefault="00FD6124" w:rsidP="00BD75C6">
      <w:pPr>
        <w:pStyle w:val="a6"/>
        <w:widowControl w:val="0"/>
        <w:numPr>
          <w:ilvl w:val="2"/>
          <w:numId w:val="18"/>
        </w:numPr>
        <w:tabs>
          <w:tab w:val="left" w:pos="567"/>
          <w:tab w:val="left" w:pos="993"/>
        </w:tabs>
        <w:autoSpaceDE w:val="0"/>
        <w:autoSpaceDN w:val="0"/>
        <w:ind w:left="0" w:right="-6" w:firstLine="567"/>
        <w:contextualSpacing w:val="0"/>
        <w:jc w:val="both"/>
        <w:rPr>
          <w:rFonts w:ascii="Times New Roman" w:hAnsi="Times New Roman"/>
          <w:sz w:val="26"/>
          <w:szCs w:val="26"/>
          <w:lang w:val="uk-UA"/>
        </w:rPr>
      </w:pPr>
      <w:r w:rsidRPr="00E40F97">
        <w:rPr>
          <w:rFonts w:ascii="Times New Roman" w:hAnsi="Times New Roman"/>
          <w:sz w:val="26"/>
          <w:szCs w:val="26"/>
          <w:lang w:val="uk-UA"/>
        </w:rPr>
        <w:t>Російська</w:t>
      </w:r>
      <w:r w:rsidRPr="00E40F97">
        <w:rPr>
          <w:rFonts w:ascii="Times New Roman" w:hAnsi="Times New Roman"/>
          <w:spacing w:val="-9"/>
          <w:sz w:val="26"/>
          <w:szCs w:val="26"/>
          <w:lang w:val="uk-UA"/>
        </w:rPr>
        <w:t xml:space="preserve"> </w:t>
      </w:r>
      <w:r w:rsidRPr="00E40F97">
        <w:rPr>
          <w:rFonts w:ascii="Times New Roman" w:hAnsi="Times New Roman"/>
          <w:sz w:val="26"/>
          <w:szCs w:val="26"/>
          <w:lang w:val="uk-UA"/>
        </w:rPr>
        <w:t>військова</w:t>
      </w:r>
      <w:r w:rsidRPr="00E40F97">
        <w:rPr>
          <w:rFonts w:ascii="Times New Roman" w:hAnsi="Times New Roman"/>
          <w:spacing w:val="-8"/>
          <w:sz w:val="26"/>
          <w:szCs w:val="26"/>
          <w:lang w:val="uk-UA"/>
        </w:rPr>
        <w:t xml:space="preserve"> </w:t>
      </w:r>
      <w:r w:rsidRPr="00E40F97">
        <w:rPr>
          <w:rFonts w:ascii="Times New Roman" w:hAnsi="Times New Roman"/>
          <w:sz w:val="26"/>
          <w:szCs w:val="26"/>
          <w:lang w:val="uk-UA"/>
        </w:rPr>
        <w:t>агресія</w:t>
      </w:r>
      <w:r w:rsidRPr="00E40F97">
        <w:rPr>
          <w:rFonts w:ascii="Times New Roman" w:hAnsi="Times New Roman"/>
          <w:spacing w:val="-8"/>
          <w:sz w:val="26"/>
          <w:szCs w:val="26"/>
          <w:lang w:val="uk-UA"/>
        </w:rPr>
        <w:t xml:space="preserve"> </w:t>
      </w:r>
      <w:r w:rsidR="00E40F97" w:rsidRPr="00E40F97">
        <w:rPr>
          <w:rFonts w:ascii="Times New Roman" w:hAnsi="Times New Roman"/>
          <w:sz w:val="26"/>
          <w:szCs w:val="26"/>
          <w:lang w:val="uk-UA"/>
        </w:rPr>
        <w:t>в</w:t>
      </w:r>
      <w:r w:rsidRPr="00E40F97">
        <w:rPr>
          <w:rFonts w:ascii="Times New Roman" w:hAnsi="Times New Roman"/>
          <w:spacing w:val="-9"/>
          <w:sz w:val="26"/>
          <w:szCs w:val="26"/>
          <w:lang w:val="uk-UA"/>
        </w:rPr>
        <w:t xml:space="preserve"> </w:t>
      </w:r>
      <w:r w:rsidRPr="00E40F97">
        <w:rPr>
          <w:rFonts w:ascii="Times New Roman" w:hAnsi="Times New Roman"/>
          <w:sz w:val="26"/>
          <w:szCs w:val="26"/>
          <w:lang w:val="uk-UA"/>
        </w:rPr>
        <w:t>Україн</w:t>
      </w:r>
      <w:r w:rsidR="00E40F97" w:rsidRPr="00E40F97">
        <w:rPr>
          <w:rFonts w:ascii="Times New Roman" w:hAnsi="Times New Roman"/>
          <w:sz w:val="26"/>
          <w:szCs w:val="26"/>
          <w:lang w:val="uk-UA"/>
        </w:rPr>
        <w:t>і</w:t>
      </w:r>
      <w:r w:rsidRPr="00E40F97">
        <w:rPr>
          <w:rFonts w:ascii="Times New Roman" w:hAnsi="Times New Roman"/>
          <w:sz w:val="26"/>
          <w:szCs w:val="26"/>
          <w:lang w:val="uk-UA"/>
        </w:rPr>
        <w:t>:</w:t>
      </w:r>
      <w:r w:rsidRPr="00E40F97">
        <w:rPr>
          <w:rFonts w:ascii="Times New Roman" w:hAnsi="Times New Roman"/>
          <w:spacing w:val="-7"/>
          <w:sz w:val="26"/>
          <w:szCs w:val="26"/>
          <w:lang w:val="uk-UA"/>
        </w:rPr>
        <w:t xml:space="preserve"> </w:t>
      </w:r>
      <w:r w:rsidRPr="00E40F97">
        <w:rPr>
          <w:rFonts w:ascii="Times New Roman" w:hAnsi="Times New Roman"/>
          <w:sz w:val="26"/>
          <w:szCs w:val="26"/>
          <w:lang w:val="uk-UA"/>
        </w:rPr>
        <w:t>залишається</w:t>
      </w:r>
      <w:r w:rsidRPr="00E40F97">
        <w:rPr>
          <w:rFonts w:ascii="Times New Roman" w:hAnsi="Times New Roman"/>
          <w:spacing w:val="-8"/>
          <w:sz w:val="26"/>
          <w:szCs w:val="26"/>
          <w:lang w:val="uk-UA"/>
        </w:rPr>
        <w:t xml:space="preserve"> </w:t>
      </w:r>
      <w:r w:rsidRPr="00E40F97">
        <w:rPr>
          <w:rFonts w:ascii="Times New Roman" w:hAnsi="Times New Roman"/>
          <w:sz w:val="26"/>
          <w:szCs w:val="26"/>
          <w:lang w:val="uk-UA"/>
        </w:rPr>
        <w:t>ризик</w:t>
      </w:r>
      <w:r w:rsidRPr="00E40F97">
        <w:rPr>
          <w:rFonts w:ascii="Times New Roman" w:hAnsi="Times New Roman"/>
          <w:spacing w:val="-10"/>
          <w:sz w:val="26"/>
          <w:szCs w:val="26"/>
          <w:lang w:val="uk-UA"/>
        </w:rPr>
        <w:t xml:space="preserve"> </w:t>
      </w:r>
      <w:r w:rsidRPr="00E40F97">
        <w:rPr>
          <w:rFonts w:ascii="Times New Roman" w:hAnsi="Times New Roman"/>
          <w:sz w:val="26"/>
          <w:szCs w:val="26"/>
          <w:lang w:val="uk-UA"/>
        </w:rPr>
        <w:t>переходу</w:t>
      </w:r>
      <w:r w:rsidRPr="00E40F97">
        <w:rPr>
          <w:rFonts w:ascii="Times New Roman" w:hAnsi="Times New Roman"/>
          <w:spacing w:val="-10"/>
          <w:sz w:val="26"/>
          <w:szCs w:val="26"/>
          <w:lang w:val="uk-UA"/>
        </w:rPr>
        <w:t xml:space="preserve"> </w:t>
      </w:r>
      <w:r w:rsidRPr="00E40F97">
        <w:rPr>
          <w:rFonts w:ascii="Times New Roman" w:hAnsi="Times New Roman"/>
          <w:sz w:val="26"/>
          <w:szCs w:val="26"/>
          <w:lang w:val="uk-UA"/>
        </w:rPr>
        <w:t>в</w:t>
      </w:r>
      <w:r w:rsidRPr="00E40F97">
        <w:rPr>
          <w:rFonts w:ascii="Times New Roman" w:hAnsi="Times New Roman"/>
          <w:spacing w:val="-8"/>
          <w:sz w:val="26"/>
          <w:szCs w:val="26"/>
          <w:lang w:val="uk-UA"/>
        </w:rPr>
        <w:t xml:space="preserve"> </w:t>
      </w:r>
      <w:r w:rsidR="00E40F97" w:rsidRPr="00E40F97">
        <w:rPr>
          <w:rFonts w:ascii="Times New Roman" w:hAnsi="Times New Roman"/>
          <w:spacing w:val="-8"/>
          <w:sz w:val="26"/>
          <w:szCs w:val="26"/>
          <w:lang w:val="uk-UA"/>
        </w:rPr>
        <w:t xml:space="preserve">довготривалу </w:t>
      </w:r>
      <w:r w:rsidRPr="00E40F97">
        <w:rPr>
          <w:rFonts w:ascii="Times New Roman" w:hAnsi="Times New Roman"/>
          <w:sz w:val="26"/>
          <w:szCs w:val="26"/>
          <w:lang w:val="uk-UA"/>
        </w:rPr>
        <w:t>активну</w:t>
      </w:r>
      <w:r w:rsidRPr="00E40F97">
        <w:rPr>
          <w:rFonts w:ascii="Times New Roman" w:hAnsi="Times New Roman"/>
          <w:spacing w:val="-56"/>
          <w:sz w:val="26"/>
          <w:szCs w:val="26"/>
          <w:lang w:val="uk-UA"/>
        </w:rPr>
        <w:t xml:space="preserve"> </w:t>
      </w:r>
      <w:r w:rsidRPr="00E40F97">
        <w:rPr>
          <w:rFonts w:ascii="Times New Roman" w:hAnsi="Times New Roman"/>
          <w:sz w:val="26"/>
          <w:szCs w:val="26"/>
          <w:lang w:val="uk-UA"/>
        </w:rPr>
        <w:t>фазу,</w:t>
      </w:r>
      <w:r w:rsidRPr="00E40F97">
        <w:rPr>
          <w:rFonts w:ascii="Times New Roman" w:hAnsi="Times New Roman"/>
          <w:spacing w:val="2"/>
          <w:sz w:val="26"/>
          <w:szCs w:val="26"/>
          <w:lang w:val="uk-UA"/>
        </w:rPr>
        <w:t xml:space="preserve"> </w:t>
      </w:r>
      <w:r w:rsidRPr="00E40F97">
        <w:rPr>
          <w:rFonts w:ascii="Times New Roman" w:hAnsi="Times New Roman"/>
          <w:sz w:val="26"/>
          <w:szCs w:val="26"/>
          <w:lang w:val="uk-UA"/>
        </w:rPr>
        <w:t>конфлікт</w:t>
      </w:r>
      <w:r w:rsidRPr="00E40F97">
        <w:rPr>
          <w:rFonts w:ascii="Times New Roman" w:hAnsi="Times New Roman"/>
          <w:spacing w:val="-2"/>
          <w:sz w:val="26"/>
          <w:szCs w:val="26"/>
          <w:lang w:val="uk-UA"/>
        </w:rPr>
        <w:t xml:space="preserve"> </w:t>
      </w:r>
      <w:r w:rsidRPr="00E40F97">
        <w:rPr>
          <w:rFonts w:ascii="Times New Roman" w:hAnsi="Times New Roman"/>
          <w:sz w:val="26"/>
          <w:szCs w:val="26"/>
          <w:lang w:val="uk-UA"/>
        </w:rPr>
        <w:t>на</w:t>
      </w:r>
      <w:r w:rsidRPr="00E40F97">
        <w:rPr>
          <w:rFonts w:ascii="Times New Roman" w:hAnsi="Times New Roman"/>
          <w:spacing w:val="-2"/>
          <w:sz w:val="26"/>
          <w:szCs w:val="26"/>
          <w:lang w:val="uk-UA"/>
        </w:rPr>
        <w:t xml:space="preserve"> </w:t>
      </w:r>
      <w:r w:rsidRPr="00E40F97">
        <w:rPr>
          <w:rFonts w:ascii="Times New Roman" w:hAnsi="Times New Roman"/>
          <w:sz w:val="26"/>
          <w:szCs w:val="26"/>
          <w:lang w:val="uk-UA"/>
        </w:rPr>
        <w:t>лінії</w:t>
      </w:r>
      <w:r w:rsidRPr="00E40F97">
        <w:rPr>
          <w:rFonts w:ascii="Times New Roman" w:hAnsi="Times New Roman"/>
          <w:spacing w:val="1"/>
          <w:sz w:val="26"/>
          <w:szCs w:val="26"/>
          <w:lang w:val="uk-UA"/>
        </w:rPr>
        <w:t xml:space="preserve"> </w:t>
      </w:r>
      <w:r w:rsidRPr="00E40F97">
        <w:rPr>
          <w:rFonts w:ascii="Times New Roman" w:hAnsi="Times New Roman"/>
          <w:sz w:val="26"/>
          <w:szCs w:val="26"/>
          <w:lang w:val="uk-UA"/>
        </w:rPr>
        <w:t>розмежування</w:t>
      </w:r>
      <w:r w:rsidRPr="00E40F97">
        <w:rPr>
          <w:rFonts w:ascii="Times New Roman" w:hAnsi="Times New Roman"/>
          <w:spacing w:val="-1"/>
          <w:sz w:val="26"/>
          <w:szCs w:val="26"/>
          <w:lang w:val="uk-UA"/>
        </w:rPr>
        <w:t xml:space="preserve"> </w:t>
      </w:r>
      <w:r w:rsidRPr="00E40F97">
        <w:rPr>
          <w:rFonts w:ascii="Times New Roman" w:hAnsi="Times New Roman"/>
          <w:sz w:val="26"/>
          <w:szCs w:val="26"/>
          <w:lang w:val="uk-UA"/>
        </w:rPr>
        <w:t>періодично</w:t>
      </w:r>
      <w:r w:rsidRPr="00E40F97">
        <w:rPr>
          <w:rFonts w:ascii="Times New Roman" w:hAnsi="Times New Roman"/>
          <w:spacing w:val="1"/>
          <w:sz w:val="26"/>
          <w:szCs w:val="26"/>
          <w:lang w:val="uk-UA"/>
        </w:rPr>
        <w:t xml:space="preserve"> </w:t>
      </w:r>
      <w:r w:rsidRPr="00E40F97">
        <w:rPr>
          <w:rFonts w:ascii="Times New Roman" w:hAnsi="Times New Roman"/>
          <w:sz w:val="26"/>
          <w:szCs w:val="26"/>
          <w:lang w:val="uk-UA"/>
        </w:rPr>
        <w:t>загострюється</w:t>
      </w:r>
    </w:p>
    <w:p w:rsidR="00FD6124" w:rsidRDefault="00FD6124" w:rsidP="00BD75C6">
      <w:pPr>
        <w:pStyle w:val="a6"/>
        <w:widowControl w:val="0"/>
        <w:numPr>
          <w:ilvl w:val="2"/>
          <w:numId w:val="18"/>
        </w:numPr>
        <w:tabs>
          <w:tab w:val="left" w:pos="567"/>
          <w:tab w:val="left" w:pos="993"/>
        </w:tabs>
        <w:autoSpaceDE w:val="0"/>
        <w:autoSpaceDN w:val="0"/>
        <w:ind w:left="0" w:right="-6" w:firstLine="567"/>
        <w:contextualSpacing w:val="0"/>
        <w:jc w:val="both"/>
        <w:rPr>
          <w:rFonts w:ascii="Times New Roman" w:hAnsi="Times New Roman"/>
          <w:sz w:val="26"/>
          <w:szCs w:val="26"/>
          <w:lang w:val="ru-RU"/>
        </w:rPr>
      </w:pPr>
      <w:proofErr w:type="spellStart"/>
      <w:r w:rsidRPr="00073EDC">
        <w:rPr>
          <w:rFonts w:ascii="Times New Roman" w:hAnsi="Times New Roman"/>
          <w:sz w:val="26"/>
          <w:szCs w:val="26"/>
          <w:lang w:val="ru-RU"/>
        </w:rPr>
        <w:t>Зростаючі</w:t>
      </w:r>
      <w:proofErr w:type="spellEnd"/>
      <w:r w:rsidRPr="00073EDC">
        <w:rPr>
          <w:rFonts w:ascii="Times New Roman" w:hAnsi="Times New Roman"/>
          <w:spacing w:val="-12"/>
          <w:sz w:val="26"/>
          <w:szCs w:val="26"/>
          <w:lang w:val="ru-RU"/>
        </w:rPr>
        <w:t xml:space="preserve"> </w:t>
      </w:r>
      <w:proofErr w:type="spellStart"/>
      <w:r w:rsidRPr="00073EDC">
        <w:rPr>
          <w:rFonts w:ascii="Times New Roman" w:hAnsi="Times New Roman"/>
          <w:sz w:val="26"/>
          <w:szCs w:val="26"/>
          <w:lang w:val="ru-RU"/>
        </w:rPr>
        <w:t>видатки</w:t>
      </w:r>
      <w:proofErr w:type="spellEnd"/>
      <w:r w:rsidRPr="00073EDC">
        <w:rPr>
          <w:rFonts w:ascii="Times New Roman" w:hAnsi="Times New Roman"/>
          <w:spacing w:val="-12"/>
          <w:sz w:val="26"/>
          <w:szCs w:val="26"/>
          <w:lang w:val="ru-RU"/>
        </w:rPr>
        <w:t xml:space="preserve"> </w:t>
      </w:r>
      <w:proofErr w:type="spellStart"/>
      <w:r w:rsidRPr="00073EDC">
        <w:rPr>
          <w:rFonts w:ascii="Times New Roman" w:hAnsi="Times New Roman"/>
          <w:sz w:val="26"/>
          <w:szCs w:val="26"/>
          <w:lang w:val="ru-RU"/>
        </w:rPr>
        <w:t>держбюджету</w:t>
      </w:r>
      <w:proofErr w:type="spellEnd"/>
      <w:r w:rsidRPr="00073EDC">
        <w:rPr>
          <w:rFonts w:ascii="Times New Roman" w:hAnsi="Times New Roman"/>
          <w:spacing w:val="-11"/>
          <w:sz w:val="26"/>
          <w:szCs w:val="26"/>
          <w:lang w:val="ru-RU"/>
        </w:rPr>
        <w:t xml:space="preserve"> </w:t>
      </w:r>
      <w:r w:rsidRPr="00073EDC">
        <w:rPr>
          <w:rFonts w:ascii="Times New Roman" w:hAnsi="Times New Roman"/>
          <w:sz w:val="26"/>
          <w:szCs w:val="26"/>
          <w:lang w:val="ru-RU"/>
        </w:rPr>
        <w:t>на</w:t>
      </w:r>
      <w:r w:rsidRPr="00073EDC">
        <w:rPr>
          <w:rFonts w:ascii="Times New Roman" w:hAnsi="Times New Roman"/>
          <w:spacing w:val="-9"/>
          <w:sz w:val="26"/>
          <w:szCs w:val="26"/>
          <w:lang w:val="ru-RU"/>
        </w:rPr>
        <w:t xml:space="preserve"> </w:t>
      </w:r>
      <w:proofErr w:type="spellStart"/>
      <w:r w:rsidRPr="00073EDC">
        <w:rPr>
          <w:rFonts w:ascii="Times New Roman" w:hAnsi="Times New Roman"/>
          <w:sz w:val="26"/>
          <w:szCs w:val="26"/>
          <w:lang w:val="ru-RU"/>
        </w:rPr>
        <w:t>утримання</w:t>
      </w:r>
      <w:proofErr w:type="spellEnd"/>
      <w:r w:rsidRPr="00073EDC">
        <w:rPr>
          <w:rFonts w:ascii="Times New Roman" w:hAnsi="Times New Roman"/>
          <w:spacing w:val="-11"/>
          <w:sz w:val="26"/>
          <w:szCs w:val="26"/>
          <w:lang w:val="ru-RU"/>
        </w:rPr>
        <w:t xml:space="preserve"> </w:t>
      </w:r>
      <w:r w:rsidRPr="00073EDC">
        <w:rPr>
          <w:rFonts w:ascii="Times New Roman" w:hAnsi="Times New Roman"/>
          <w:sz w:val="26"/>
          <w:szCs w:val="26"/>
          <w:lang w:val="ru-RU"/>
        </w:rPr>
        <w:t>ЗСУ</w:t>
      </w:r>
      <w:r w:rsidRPr="00073EDC">
        <w:rPr>
          <w:rFonts w:ascii="Times New Roman" w:hAnsi="Times New Roman"/>
          <w:spacing w:val="-11"/>
          <w:sz w:val="26"/>
          <w:szCs w:val="26"/>
          <w:lang w:val="ru-RU"/>
        </w:rPr>
        <w:t xml:space="preserve"> </w:t>
      </w:r>
      <w:r w:rsidRPr="00073EDC">
        <w:rPr>
          <w:rFonts w:ascii="Times New Roman" w:hAnsi="Times New Roman"/>
          <w:sz w:val="26"/>
          <w:szCs w:val="26"/>
          <w:lang w:val="ru-RU"/>
        </w:rPr>
        <w:t>та</w:t>
      </w:r>
      <w:r w:rsidRPr="00073EDC">
        <w:rPr>
          <w:rFonts w:ascii="Times New Roman" w:hAnsi="Times New Roman"/>
          <w:spacing w:val="-9"/>
          <w:sz w:val="26"/>
          <w:szCs w:val="26"/>
          <w:lang w:val="ru-RU"/>
        </w:rPr>
        <w:t xml:space="preserve"> </w:t>
      </w:r>
      <w:r w:rsidRPr="00073EDC">
        <w:rPr>
          <w:rFonts w:ascii="Times New Roman" w:hAnsi="Times New Roman"/>
          <w:sz w:val="26"/>
          <w:szCs w:val="26"/>
          <w:lang w:val="ru-RU"/>
        </w:rPr>
        <w:t>ВПК</w:t>
      </w:r>
      <w:r w:rsidRPr="00073EDC">
        <w:rPr>
          <w:rFonts w:ascii="Times New Roman" w:hAnsi="Times New Roman"/>
          <w:spacing w:val="-9"/>
          <w:sz w:val="26"/>
          <w:szCs w:val="26"/>
          <w:lang w:val="ru-RU"/>
        </w:rPr>
        <w:t xml:space="preserve"> </w:t>
      </w:r>
      <w:proofErr w:type="spellStart"/>
      <w:r w:rsidRPr="00073EDC">
        <w:rPr>
          <w:rFonts w:ascii="Times New Roman" w:hAnsi="Times New Roman"/>
          <w:sz w:val="26"/>
          <w:szCs w:val="26"/>
          <w:lang w:val="ru-RU"/>
        </w:rPr>
        <w:t>обмежують</w:t>
      </w:r>
      <w:proofErr w:type="spellEnd"/>
      <w:r w:rsidRPr="00073EDC">
        <w:rPr>
          <w:rFonts w:ascii="Times New Roman" w:hAnsi="Times New Roman"/>
          <w:spacing w:val="-9"/>
          <w:sz w:val="26"/>
          <w:szCs w:val="26"/>
          <w:lang w:val="ru-RU"/>
        </w:rPr>
        <w:t xml:space="preserve"> </w:t>
      </w:r>
      <w:proofErr w:type="spellStart"/>
      <w:r w:rsidRPr="00073EDC">
        <w:rPr>
          <w:rFonts w:ascii="Times New Roman" w:hAnsi="Times New Roman"/>
          <w:sz w:val="26"/>
          <w:szCs w:val="26"/>
          <w:lang w:val="ru-RU"/>
        </w:rPr>
        <w:t>бюджетні</w:t>
      </w:r>
      <w:proofErr w:type="spellEnd"/>
      <w:r w:rsidR="005E7C02">
        <w:rPr>
          <w:rFonts w:ascii="Times New Roman" w:hAnsi="Times New Roman"/>
          <w:sz w:val="26"/>
          <w:szCs w:val="26"/>
          <w:lang w:val="ru-RU"/>
        </w:rPr>
        <w:t xml:space="preserve"> </w:t>
      </w:r>
      <w:r w:rsidRPr="00073EDC">
        <w:rPr>
          <w:rFonts w:ascii="Times New Roman" w:hAnsi="Times New Roman"/>
          <w:spacing w:val="-56"/>
          <w:sz w:val="26"/>
          <w:szCs w:val="26"/>
          <w:lang w:val="ru-RU"/>
        </w:rPr>
        <w:t xml:space="preserve"> </w:t>
      </w:r>
      <w:proofErr w:type="spellStart"/>
      <w:r w:rsidRPr="00073EDC">
        <w:rPr>
          <w:rFonts w:ascii="Times New Roman" w:hAnsi="Times New Roman"/>
          <w:sz w:val="26"/>
          <w:szCs w:val="26"/>
          <w:lang w:val="ru-RU"/>
        </w:rPr>
        <w:t>ресурси</w:t>
      </w:r>
      <w:proofErr w:type="spellEnd"/>
      <w:r w:rsidRPr="00073EDC">
        <w:rPr>
          <w:rFonts w:ascii="Times New Roman" w:hAnsi="Times New Roman"/>
          <w:sz w:val="26"/>
          <w:szCs w:val="26"/>
          <w:lang w:val="ru-RU"/>
        </w:rPr>
        <w:t xml:space="preserve"> на</w:t>
      </w:r>
      <w:r w:rsidRPr="00073EDC">
        <w:rPr>
          <w:rFonts w:ascii="Times New Roman" w:hAnsi="Times New Roman"/>
          <w:spacing w:val="2"/>
          <w:sz w:val="26"/>
          <w:szCs w:val="26"/>
          <w:lang w:val="ru-RU"/>
        </w:rPr>
        <w:t xml:space="preserve"> </w:t>
      </w:r>
      <w:proofErr w:type="spellStart"/>
      <w:r w:rsidRPr="00073EDC">
        <w:rPr>
          <w:rFonts w:ascii="Times New Roman" w:hAnsi="Times New Roman"/>
          <w:sz w:val="26"/>
          <w:szCs w:val="26"/>
          <w:lang w:val="ru-RU"/>
        </w:rPr>
        <w:t>інфраструктурні</w:t>
      </w:r>
      <w:proofErr w:type="spellEnd"/>
      <w:r w:rsidRPr="00073EDC">
        <w:rPr>
          <w:rFonts w:ascii="Times New Roman" w:hAnsi="Times New Roman"/>
          <w:spacing w:val="1"/>
          <w:sz w:val="26"/>
          <w:szCs w:val="26"/>
          <w:lang w:val="ru-RU"/>
        </w:rPr>
        <w:t xml:space="preserve"> </w:t>
      </w:r>
      <w:r w:rsidRPr="00073EDC">
        <w:rPr>
          <w:rFonts w:ascii="Times New Roman" w:hAnsi="Times New Roman"/>
          <w:sz w:val="26"/>
          <w:szCs w:val="26"/>
          <w:lang w:val="ru-RU"/>
        </w:rPr>
        <w:t>та</w:t>
      </w:r>
      <w:r w:rsidRPr="00073EDC">
        <w:rPr>
          <w:rFonts w:ascii="Times New Roman" w:hAnsi="Times New Roman"/>
          <w:spacing w:val="2"/>
          <w:sz w:val="26"/>
          <w:szCs w:val="26"/>
          <w:lang w:val="ru-RU"/>
        </w:rPr>
        <w:t xml:space="preserve"> </w:t>
      </w:r>
      <w:proofErr w:type="spellStart"/>
      <w:r w:rsidRPr="00073EDC">
        <w:rPr>
          <w:rFonts w:ascii="Times New Roman" w:hAnsi="Times New Roman"/>
          <w:sz w:val="26"/>
          <w:szCs w:val="26"/>
          <w:lang w:val="ru-RU"/>
        </w:rPr>
        <w:t>інші</w:t>
      </w:r>
      <w:proofErr w:type="spellEnd"/>
      <w:r w:rsidRPr="00073EDC">
        <w:rPr>
          <w:rFonts w:ascii="Times New Roman" w:hAnsi="Times New Roman"/>
          <w:spacing w:val="1"/>
          <w:sz w:val="26"/>
          <w:szCs w:val="26"/>
          <w:lang w:val="ru-RU"/>
        </w:rPr>
        <w:t xml:space="preserve"> </w:t>
      </w:r>
      <w:proofErr w:type="spellStart"/>
      <w:r w:rsidRPr="00073EDC">
        <w:rPr>
          <w:rFonts w:ascii="Times New Roman" w:hAnsi="Times New Roman"/>
          <w:sz w:val="26"/>
          <w:szCs w:val="26"/>
          <w:lang w:val="ru-RU"/>
        </w:rPr>
        <w:t>розвиткові</w:t>
      </w:r>
      <w:proofErr w:type="spellEnd"/>
      <w:r w:rsidRPr="00073EDC">
        <w:rPr>
          <w:rFonts w:ascii="Times New Roman" w:hAnsi="Times New Roman"/>
          <w:spacing w:val="-2"/>
          <w:sz w:val="26"/>
          <w:szCs w:val="26"/>
          <w:lang w:val="ru-RU"/>
        </w:rPr>
        <w:t xml:space="preserve"> </w:t>
      </w:r>
      <w:proofErr w:type="spellStart"/>
      <w:r w:rsidRPr="00073EDC">
        <w:rPr>
          <w:rFonts w:ascii="Times New Roman" w:hAnsi="Times New Roman"/>
          <w:sz w:val="26"/>
          <w:szCs w:val="26"/>
          <w:lang w:val="ru-RU"/>
        </w:rPr>
        <w:t>проекти</w:t>
      </w:r>
      <w:proofErr w:type="spellEnd"/>
      <w:r w:rsidR="005E7C02">
        <w:rPr>
          <w:rFonts w:ascii="Times New Roman" w:hAnsi="Times New Roman"/>
          <w:sz w:val="26"/>
          <w:szCs w:val="26"/>
          <w:lang w:val="ru-RU"/>
        </w:rPr>
        <w:t>.</w:t>
      </w:r>
    </w:p>
    <w:p w:rsidR="009325E1" w:rsidRPr="009325E1" w:rsidRDefault="009325E1" w:rsidP="00BD75C6">
      <w:pPr>
        <w:pStyle w:val="a6"/>
        <w:widowControl w:val="0"/>
        <w:numPr>
          <w:ilvl w:val="2"/>
          <w:numId w:val="18"/>
        </w:numPr>
        <w:tabs>
          <w:tab w:val="left" w:pos="567"/>
          <w:tab w:val="left" w:pos="993"/>
        </w:tabs>
        <w:autoSpaceDE w:val="0"/>
        <w:autoSpaceDN w:val="0"/>
        <w:ind w:left="0" w:right="-6" w:firstLine="567"/>
        <w:contextualSpacing w:val="0"/>
        <w:jc w:val="both"/>
        <w:rPr>
          <w:rFonts w:ascii="Times New Roman" w:hAnsi="Times New Roman"/>
          <w:color w:val="000000" w:themeColor="text1"/>
          <w:sz w:val="26"/>
          <w:szCs w:val="26"/>
          <w:lang w:val="ru-RU"/>
        </w:rPr>
      </w:pPr>
      <w:proofErr w:type="spellStart"/>
      <w:r w:rsidRPr="009325E1">
        <w:rPr>
          <w:rFonts w:ascii="Times New Roman" w:hAnsi="Times New Roman"/>
          <w:color w:val="000000" w:themeColor="text1"/>
          <w:sz w:val="26"/>
          <w:szCs w:val="26"/>
          <w:lang w:val="ru-RU"/>
        </w:rPr>
        <w:t>Продовження</w:t>
      </w:r>
      <w:proofErr w:type="spellEnd"/>
      <w:r w:rsidRPr="009325E1">
        <w:rPr>
          <w:rFonts w:ascii="Times New Roman" w:hAnsi="Times New Roman"/>
          <w:color w:val="000000" w:themeColor="text1"/>
          <w:sz w:val="26"/>
          <w:szCs w:val="26"/>
          <w:lang w:val="ru-RU"/>
        </w:rPr>
        <w:t xml:space="preserve"> </w:t>
      </w:r>
      <w:proofErr w:type="spellStart"/>
      <w:r w:rsidRPr="009325E1">
        <w:rPr>
          <w:rFonts w:ascii="Times New Roman" w:hAnsi="Times New Roman"/>
          <w:color w:val="000000" w:themeColor="text1"/>
          <w:sz w:val="26"/>
          <w:szCs w:val="26"/>
          <w:shd w:val="clear" w:color="auto" w:fill="FFFFFF"/>
          <w:lang w:val="ru-RU"/>
        </w:rPr>
        <w:t>поширення</w:t>
      </w:r>
      <w:proofErr w:type="spellEnd"/>
      <w:r w:rsidRPr="009325E1">
        <w:rPr>
          <w:rFonts w:ascii="Times New Roman" w:hAnsi="Times New Roman"/>
          <w:color w:val="000000" w:themeColor="text1"/>
          <w:sz w:val="26"/>
          <w:szCs w:val="26"/>
          <w:shd w:val="clear" w:color="auto" w:fill="FFFFFF"/>
          <w:lang w:val="ru-RU"/>
        </w:rPr>
        <w:t xml:space="preserve"> </w:t>
      </w:r>
      <w:r w:rsidRPr="009325E1">
        <w:rPr>
          <w:rFonts w:ascii="Times New Roman" w:hAnsi="Times New Roman"/>
          <w:color w:val="000000" w:themeColor="text1"/>
          <w:sz w:val="26"/>
          <w:szCs w:val="26"/>
          <w:shd w:val="clear" w:color="auto" w:fill="FFFFFF"/>
        </w:rPr>
        <w:t>COVID</w:t>
      </w:r>
      <w:r w:rsidRPr="009325E1">
        <w:rPr>
          <w:rFonts w:ascii="Times New Roman" w:hAnsi="Times New Roman"/>
          <w:color w:val="000000" w:themeColor="text1"/>
          <w:sz w:val="26"/>
          <w:szCs w:val="26"/>
          <w:shd w:val="clear" w:color="auto" w:fill="FFFFFF"/>
          <w:lang w:val="ru-RU"/>
        </w:rPr>
        <w:t>-19</w:t>
      </w:r>
      <w:r w:rsidRPr="009325E1">
        <w:rPr>
          <w:rFonts w:ascii="Times New Roman" w:hAnsi="Times New Roman"/>
          <w:color w:val="000000" w:themeColor="text1"/>
          <w:sz w:val="26"/>
          <w:szCs w:val="26"/>
          <w:shd w:val="clear" w:color="auto" w:fill="FFFFFF"/>
          <w:lang w:val="uk-UA"/>
        </w:rPr>
        <w:t xml:space="preserve"> та інших мутуючих штамів</w:t>
      </w:r>
      <w:r w:rsidR="00721416">
        <w:rPr>
          <w:rFonts w:ascii="Times New Roman" w:hAnsi="Times New Roman"/>
          <w:color w:val="000000" w:themeColor="text1"/>
          <w:sz w:val="26"/>
          <w:szCs w:val="26"/>
          <w:shd w:val="clear" w:color="auto" w:fill="FFFFFF"/>
          <w:lang w:val="uk-UA"/>
        </w:rPr>
        <w:t xml:space="preserve"> епідемії</w:t>
      </w:r>
      <w:r w:rsidRPr="009325E1">
        <w:rPr>
          <w:rFonts w:ascii="Times New Roman" w:hAnsi="Times New Roman"/>
          <w:color w:val="000000" w:themeColor="text1"/>
          <w:sz w:val="26"/>
          <w:szCs w:val="26"/>
          <w:shd w:val="clear" w:color="auto" w:fill="FFFFFF"/>
          <w:lang w:val="uk-UA"/>
        </w:rPr>
        <w:t xml:space="preserve"> </w:t>
      </w:r>
      <w:r w:rsidRPr="009325E1">
        <w:rPr>
          <w:rFonts w:ascii="Times New Roman" w:hAnsi="Times New Roman"/>
          <w:color w:val="000000" w:themeColor="text1"/>
          <w:sz w:val="26"/>
          <w:szCs w:val="26"/>
          <w:shd w:val="clear" w:color="auto" w:fill="FFFFFF"/>
          <w:lang w:val="ru-RU"/>
        </w:rPr>
        <w:t xml:space="preserve"> в </w:t>
      </w:r>
      <w:proofErr w:type="spellStart"/>
      <w:r w:rsidRPr="009325E1">
        <w:rPr>
          <w:rFonts w:ascii="Times New Roman" w:hAnsi="Times New Roman"/>
          <w:color w:val="000000" w:themeColor="text1"/>
          <w:sz w:val="26"/>
          <w:szCs w:val="26"/>
          <w:shd w:val="clear" w:color="auto" w:fill="FFFFFF"/>
          <w:lang w:val="ru-RU"/>
        </w:rPr>
        <w:t>Україні</w:t>
      </w:r>
      <w:proofErr w:type="spellEnd"/>
      <w:r w:rsidRPr="009325E1">
        <w:rPr>
          <w:rFonts w:ascii="Times New Roman" w:hAnsi="Times New Roman"/>
          <w:color w:val="000000" w:themeColor="text1"/>
          <w:sz w:val="26"/>
          <w:szCs w:val="26"/>
          <w:shd w:val="clear" w:color="auto" w:fill="FFFFFF"/>
          <w:lang w:val="ru-RU"/>
        </w:rPr>
        <w:t xml:space="preserve">, </w:t>
      </w:r>
      <w:proofErr w:type="spellStart"/>
      <w:r w:rsidRPr="009325E1">
        <w:rPr>
          <w:rFonts w:ascii="Times New Roman" w:hAnsi="Times New Roman"/>
          <w:color w:val="000000" w:themeColor="text1"/>
          <w:sz w:val="26"/>
          <w:szCs w:val="26"/>
          <w:shd w:val="clear" w:color="auto" w:fill="FFFFFF"/>
          <w:lang w:val="ru-RU"/>
        </w:rPr>
        <w:t>впровадження</w:t>
      </w:r>
      <w:proofErr w:type="spellEnd"/>
      <w:r w:rsidRPr="009325E1">
        <w:rPr>
          <w:rFonts w:ascii="Times New Roman" w:hAnsi="Times New Roman"/>
          <w:color w:val="000000" w:themeColor="text1"/>
          <w:sz w:val="26"/>
          <w:szCs w:val="26"/>
          <w:shd w:val="clear" w:color="auto" w:fill="FFFFFF"/>
          <w:lang w:val="ru-RU"/>
        </w:rPr>
        <w:t xml:space="preserve"> </w:t>
      </w:r>
      <w:proofErr w:type="spellStart"/>
      <w:r w:rsidRPr="009325E1">
        <w:rPr>
          <w:rFonts w:ascii="Times New Roman" w:hAnsi="Times New Roman"/>
          <w:color w:val="000000" w:themeColor="text1"/>
          <w:sz w:val="26"/>
          <w:szCs w:val="26"/>
          <w:shd w:val="clear" w:color="auto" w:fill="FFFFFF"/>
          <w:lang w:val="ru-RU"/>
        </w:rPr>
        <w:t>постійних</w:t>
      </w:r>
      <w:proofErr w:type="spellEnd"/>
      <w:r w:rsidRPr="009325E1">
        <w:rPr>
          <w:rFonts w:ascii="Times New Roman" w:hAnsi="Times New Roman"/>
          <w:color w:val="000000" w:themeColor="text1"/>
          <w:sz w:val="26"/>
          <w:szCs w:val="26"/>
          <w:shd w:val="clear" w:color="auto" w:fill="FFFFFF"/>
          <w:lang w:val="ru-RU"/>
        </w:rPr>
        <w:t xml:space="preserve"> </w:t>
      </w:r>
      <w:proofErr w:type="spellStart"/>
      <w:r w:rsidRPr="009325E1">
        <w:rPr>
          <w:rFonts w:ascii="Times New Roman" w:hAnsi="Times New Roman"/>
          <w:color w:val="000000" w:themeColor="text1"/>
          <w:sz w:val="26"/>
          <w:szCs w:val="26"/>
          <w:shd w:val="clear" w:color="auto" w:fill="FFFFFF"/>
          <w:lang w:val="ru-RU"/>
        </w:rPr>
        <w:t>карантиних</w:t>
      </w:r>
      <w:proofErr w:type="spellEnd"/>
      <w:r w:rsidRPr="009325E1">
        <w:rPr>
          <w:rFonts w:ascii="Times New Roman" w:hAnsi="Times New Roman"/>
          <w:color w:val="000000" w:themeColor="text1"/>
          <w:sz w:val="26"/>
          <w:szCs w:val="26"/>
          <w:shd w:val="clear" w:color="auto" w:fill="FFFFFF"/>
          <w:lang w:val="ru-RU"/>
        </w:rPr>
        <w:t xml:space="preserve"> </w:t>
      </w:r>
      <w:proofErr w:type="spellStart"/>
      <w:r w:rsidRPr="009325E1">
        <w:rPr>
          <w:rFonts w:ascii="Times New Roman" w:hAnsi="Times New Roman"/>
          <w:color w:val="000000" w:themeColor="text1"/>
          <w:sz w:val="26"/>
          <w:szCs w:val="26"/>
          <w:shd w:val="clear" w:color="auto" w:fill="FFFFFF"/>
          <w:lang w:val="ru-RU"/>
        </w:rPr>
        <w:t>обмежень</w:t>
      </w:r>
      <w:proofErr w:type="spellEnd"/>
      <w:r w:rsidRPr="009325E1">
        <w:rPr>
          <w:rFonts w:ascii="Times New Roman" w:hAnsi="Times New Roman"/>
          <w:color w:val="000000" w:themeColor="text1"/>
          <w:sz w:val="26"/>
          <w:szCs w:val="26"/>
          <w:shd w:val="clear" w:color="auto" w:fill="FFFFFF"/>
          <w:lang w:val="ru-RU"/>
        </w:rPr>
        <w:t xml:space="preserve">, і як </w:t>
      </w:r>
      <w:proofErr w:type="spellStart"/>
      <w:r w:rsidRPr="009325E1">
        <w:rPr>
          <w:rFonts w:ascii="Times New Roman" w:hAnsi="Times New Roman"/>
          <w:color w:val="000000" w:themeColor="text1"/>
          <w:sz w:val="26"/>
          <w:szCs w:val="26"/>
          <w:shd w:val="clear" w:color="auto" w:fill="FFFFFF"/>
          <w:lang w:val="ru-RU"/>
        </w:rPr>
        <w:t>наслідок</w:t>
      </w:r>
      <w:proofErr w:type="spellEnd"/>
      <w:r w:rsidRPr="009325E1">
        <w:rPr>
          <w:rFonts w:ascii="Times New Roman" w:hAnsi="Times New Roman"/>
          <w:color w:val="000000" w:themeColor="text1"/>
          <w:sz w:val="26"/>
          <w:szCs w:val="26"/>
          <w:shd w:val="clear" w:color="auto" w:fill="FFFFFF"/>
          <w:lang w:val="ru-RU"/>
        </w:rPr>
        <w:t xml:space="preserve">, </w:t>
      </w:r>
      <w:proofErr w:type="spellStart"/>
      <w:r w:rsidRPr="009325E1">
        <w:rPr>
          <w:rFonts w:ascii="Times New Roman" w:hAnsi="Times New Roman"/>
          <w:color w:val="000000" w:themeColor="text1"/>
          <w:sz w:val="26"/>
          <w:szCs w:val="26"/>
          <w:shd w:val="clear" w:color="auto" w:fill="FFFFFF"/>
          <w:lang w:val="ru-RU"/>
        </w:rPr>
        <w:t>занепад</w:t>
      </w:r>
      <w:proofErr w:type="spellEnd"/>
      <w:r w:rsidRPr="009325E1">
        <w:rPr>
          <w:rFonts w:ascii="Times New Roman" w:hAnsi="Times New Roman"/>
          <w:color w:val="000000" w:themeColor="text1"/>
          <w:sz w:val="26"/>
          <w:szCs w:val="26"/>
          <w:shd w:val="clear" w:color="auto" w:fill="FFFFFF"/>
          <w:lang w:val="ru-RU"/>
        </w:rPr>
        <w:t xml:space="preserve"> малого та </w:t>
      </w:r>
      <w:proofErr w:type="spellStart"/>
      <w:r w:rsidRPr="009325E1">
        <w:rPr>
          <w:rFonts w:ascii="Times New Roman" w:hAnsi="Times New Roman"/>
          <w:color w:val="000000" w:themeColor="text1"/>
          <w:sz w:val="26"/>
          <w:szCs w:val="26"/>
          <w:shd w:val="clear" w:color="auto" w:fill="FFFFFF"/>
          <w:lang w:val="ru-RU"/>
        </w:rPr>
        <w:t>середнього</w:t>
      </w:r>
      <w:proofErr w:type="spellEnd"/>
      <w:r w:rsidRPr="009325E1">
        <w:rPr>
          <w:rFonts w:ascii="Times New Roman" w:hAnsi="Times New Roman"/>
          <w:color w:val="000000" w:themeColor="text1"/>
          <w:sz w:val="26"/>
          <w:szCs w:val="26"/>
          <w:shd w:val="clear" w:color="auto" w:fill="FFFFFF"/>
          <w:lang w:val="ru-RU"/>
        </w:rPr>
        <w:t xml:space="preserve"> </w:t>
      </w:r>
      <w:proofErr w:type="spellStart"/>
      <w:r w:rsidRPr="009325E1">
        <w:rPr>
          <w:rFonts w:ascii="Times New Roman" w:hAnsi="Times New Roman"/>
          <w:color w:val="000000" w:themeColor="text1"/>
          <w:sz w:val="26"/>
          <w:szCs w:val="26"/>
          <w:shd w:val="clear" w:color="auto" w:fill="FFFFFF"/>
          <w:lang w:val="ru-RU"/>
        </w:rPr>
        <w:t>бізнесу</w:t>
      </w:r>
      <w:proofErr w:type="spellEnd"/>
      <w:r w:rsidR="00721416">
        <w:rPr>
          <w:rFonts w:ascii="Times New Roman" w:hAnsi="Times New Roman"/>
          <w:color w:val="000000" w:themeColor="text1"/>
          <w:sz w:val="26"/>
          <w:szCs w:val="26"/>
          <w:shd w:val="clear" w:color="auto" w:fill="FFFFFF"/>
          <w:lang w:val="ru-RU"/>
        </w:rPr>
        <w:t xml:space="preserve">, </w:t>
      </w:r>
      <w:proofErr w:type="spellStart"/>
      <w:r w:rsidR="00721416">
        <w:rPr>
          <w:rFonts w:ascii="Times New Roman" w:hAnsi="Times New Roman"/>
          <w:color w:val="000000" w:themeColor="text1"/>
          <w:sz w:val="26"/>
          <w:szCs w:val="26"/>
          <w:shd w:val="clear" w:color="auto" w:fill="FFFFFF"/>
          <w:lang w:val="ru-RU"/>
        </w:rPr>
        <w:t>зменшення</w:t>
      </w:r>
      <w:proofErr w:type="spellEnd"/>
      <w:r w:rsidR="00721416">
        <w:rPr>
          <w:rFonts w:ascii="Times New Roman" w:hAnsi="Times New Roman"/>
          <w:color w:val="000000" w:themeColor="text1"/>
          <w:sz w:val="26"/>
          <w:szCs w:val="26"/>
          <w:shd w:val="clear" w:color="auto" w:fill="FFFFFF"/>
          <w:lang w:val="ru-RU"/>
        </w:rPr>
        <w:t xml:space="preserve"> </w:t>
      </w:r>
      <w:proofErr w:type="spellStart"/>
      <w:r w:rsidR="00721416">
        <w:rPr>
          <w:rFonts w:ascii="Times New Roman" w:hAnsi="Times New Roman"/>
          <w:color w:val="000000" w:themeColor="text1"/>
          <w:sz w:val="26"/>
          <w:szCs w:val="26"/>
          <w:shd w:val="clear" w:color="auto" w:fill="FFFFFF"/>
          <w:lang w:val="ru-RU"/>
        </w:rPr>
        <w:t>надходжень</w:t>
      </w:r>
      <w:proofErr w:type="spellEnd"/>
      <w:r w:rsidR="00721416">
        <w:rPr>
          <w:rFonts w:ascii="Times New Roman" w:hAnsi="Times New Roman"/>
          <w:color w:val="000000" w:themeColor="text1"/>
          <w:sz w:val="26"/>
          <w:szCs w:val="26"/>
          <w:shd w:val="clear" w:color="auto" w:fill="FFFFFF"/>
          <w:lang w:val="ru-RU"/>
        </w:rPr>
        <w:t xml:space="preserve"> до </w:t>
      </w:r>
      <w:proofErr w:type="spellStart"/>
      <w:r w:rsidR="00721416">
        <w:rPr>
          <w:rFonts w:ascii="Times New Roman" w:hAnsi="Times New Roman"/>
          <w:color w:val="000000" w:themeColor="text1"/>
          <w:sz w:val="26"/>
          <w:szCs w:val="26"/>
          <w:shd w:val="clear" w:color="auto" w:fill="FFFFFF"/>
          <w:lang w:val="ru-RU"/>
        </w:rPr>
        <w:t>бюджетів</w:t>
      </w:r>
      <w:proofErr w:type="spellEnd"/>
      <w:r w:rsidRPr="009325E1">
        <w:rPr>
          <w:rFonts w:ascii="Times New Roman" w:hAnsi="Times New Roman"/>
          <w:color w:val="000000" w:themeColor="text1"/>
          <w:sz w:val="26"/>
          <w:szCs w:val="26"/>
          <w:shd w:val="clear" w:color="auto" w:fill="FFFFFF"/>
          <w:lang w:val="ru-RU"/>
        </w:rPr>
        <w:t>.</w:t>
      </w:r>
    </w:p>
    <w:p w:rsidR="00FD6124" w:rsidRDefault="00FD6124" w:rsidP="00BD75C6">
      <w:pPr>
        <w:pStyle w:val="a6"/>
        <w:widowControl w:val="0"/>
        <w:numPr>
          <w:ilvl w:val="2"/>
          <w:numId w:val="18"/>
        </w:numPr>
        <w:tabs>
          <w:tab w:val="left" w:pos="567"/>
          <w:tab w:val="left" w:pos="993"/>
        </w:tabs>
        <w:autoSpaceDE w:val="0"/>
        <w:autoSpaceDN w:val="0"/>
        <w:ind w:left="0" w:right="-6" w:firstLine="567"/>
        <w:contextualSpacing w:val="0"/>
        <w:jc w:val="both"/>
        <w:rPr>
          <w:rFonts w:ascii="Times New Roman" w:hAnsi="Times New Roman"/>
          <w:sz w:val="26"/>
          <w:szCs w:val="26"/>
          <w:lang w:val="ru-RU"/>
        </w:rPr>
      </w:pPr>
      <w:proofErr w:type="spellStart"/>
      <w:r w:rsidRPr="005E7C02">
        <w:rPr>
          <w:rFonts w:ascii="Times New Roman" w:hAnsi="Times New Roman"/>
          <w:sz w:val="26"/>
          <w:szCs w:val="26"/>
          <w:lang w:val="ru-RU"/>
        </w:rPr>
        <w:t>Розподіл</w:t>
      </w:r>
      <w:proofErr w:type="spellEnd"/>
      <w:r w:rsidRPr="005E7C02">
        <w:rPr>
          <w:rFonts w:ascii="Times New Roman" w:hAnsi="Times New Roman"/>
          <w:spacing w:val="-9"/>
          <w:sz w:val="26"/>
          <w:szCs w:val="26"/>
          <w:lang w:val="ru-RU"/>
        </w:rPr>
        <w:t xml:space="preserve"> </w:t>
      </w:r>
      <w:proofErr w:type="spellStart"/>
      <w:r w:rsidRPr="005E7C02">
        <w:rPr>
          <w:rFonts w:ascii="Times New Roman" w:hAnsi="Times New Roman"/>
          <w:sz w:val="26"/>
          <w:szCs w:val="26"/>
          <w:lang w:val="ru-RU"/>
        </w:rPr>
        <w:t>коштів</w:t>
      </w:r>
      <w:proofErr w:type="spellEnd"/>
      <w:r w:rsidRPr="005E7C02">
        <w:rPr>
          <w:rFonts w:ascii="Times New Roman" w:hAnsi="Times New Roman"/>
          <w:spacing w:val="-8"/>
          <w:sz w:val="26"/>
          <w:szCs w:val="26"/>
          <w:lang w:val="ru-RU"/>
        </w:rPr>
        <w:t xml:space="preserve"> </w:t>
      </w:r>
      <w:r w:rsidRPr="005E7C02">
        <w:rPr>
          <w:rFonts w:ascii="Times New Roman" w:hAnsi="Times New Roman"/>
          <w:sz w:val="26"/>
          <w:szCs w:val="26"/>
          <w:lang w:val="ru-RU"/>
        </w:rPr>
        <w:t>ДФРР</w:t>
      </w:r>
      <w:r w:rsidRPr="005E7C02">
        <w:rPr>
          <w:rFonts w:ascii="Times New Roman" w:hAnsi="Times New Roman"/>
          <w:spacing w:val="-14"/>
          <w:sz w:val="26"/>
          <w:szCs w:val="26"/>
          <w:lang w:val="ru-RU"/>
        </w:rPr>
        <w:t xml:space="preserve"> </w:t>
      </w:r>
      <w:proofErr w:type="spellStart"/>
      <w:r w:rsidRPr="005E7C02">
        <w:rPr>
          <w:rFonts w:ascii="Times New Roman" w:hAnsi="Times New Roman"/>
          <w:sz w:val="26"/>
          <w:szCs w:val="26"/>
          <w:lang w:val="ru-RU"/>
        </w:rPr>
        <w:t>відходить</w:t>
      </w:r>
      <w:proofErr w:type="spellEnd"/>
      <w:r w:rsidRPr="005E7C02">
        <w:rPr>
          <w:rFonts w:ascii="Times New Roman" w:hAnsi="Times New Roman"/>
          <w:spacing w:val="-9"/>
          <w:sz w:val="26"/>
          <w:szCs w:val="26"/>
          <w:lang w:val="ru-RU"/>
        </w:rPr>
        <w:t xml:space="preserve"> </w:t>
      </w:r>
      <w:proofErr w:type="spellStart"/>
      <w:r w:rsidRPr="005E7C02">
        <w:rPr>
          <w:rFonts w:ascii="Times New Roman" w:hAnsi="Times New Roman"/>
          <w:sz w:val="26"/>
          <w:szCs w:val="26"/>
          <w:lang w:val="ru-RU"/>
        </w:rPr>
        <w:t>від</w:t>
      </w:r>
      <w:proofErr w:type="spellEnd"/>
      <w:r w:rsidRPr="005E7C02">
        <w:rPr>
          <w:rFonts w:ascii="Times New Roman" w:hAnsi="Times New Roman"/>
          <w:spacing w:val="-11"/>
          <w:sz w:val="26"/>
          <w:szCs w:val="26"/>
          <w:lang w:val="ru-RU"/>
        </w:rPr>
        <w:t xml:space="preserve"> </w:t>
      </w:r>
      <w:r w:rsidRPr="005E7C02">
        <w:rPr>
          <w:rFonts w:ascii="Times New Roman" w:hAnsi="Times New Roman"/>
          <w:sz w:val="26"/>
          <w:szCs w:val="26"/>
          <w:lang w:val="ru-RU"/>
        </w:rPr>
        <w:t>формату</w:t>
      </w:r>
      <w:r w:rsidRPr="005E7C02">
        <w:rPr>
          <w:rFonts w:ascii="Times New Roman" w:hAnsi="Times New Roman"/>
          <w:spacing w:val="-12"/>
          <w:sz w:val="26"/>
          <w:szCs w:val="26"/>
          <w:lang w:val="ru-RU"/>
        </w:rPr>
        <w:t xml:space="preserve"> </w:t>
      </w:r>
      <w:proofErr w:type="spellStart"/>
      <w:r w:rsidRPr="005E7C02">
        <w:rPr>
          <w:rFonts w:ascii="Times New Roman" w:hAnsi="Times New Roman"/>
          <w:sz w:val="26"/>
          <w:szCs w:val="26"/>
          <w:lang w:val="ru-RU"/>
        </w:rPr>
        <w:t>конкурсних</w:t>
      </w:r>
      <w:proofErr w:type="spellEnd"/>
      <w:r w:rsidRPr="005E7C02">
        <w:rPr>
          <w:rFonts w:ascii="Times New Roman" w:hAnsi="Times New Roman"/>
          <w:spacing w:val="-11"/>
          <w:sz w:val="26"/>
          <w:szCs w:val="26"/>
          <w:lang w:val="ru-RU"/>
        </w:rPr>
        <w:t xml:space="preserve"> </w:t>
      </w:r>
      <w:r w:rsidRPr="005E7C02">
        <w:rPr>
          <w:rFonts w:ascii="Times New Roman" w:hAnsi="Times New Roman"/>
          <w:sz w:val="26"/>
          <w:szCs w:val="26"/>
          <w:lang w:val="ru-RU"/>
        </w:rPr>
        <w:t>засад</w:t>
      </w:r>
      <w:r w:rsidRPr="005E7C02">
        <w:rPr>
          <w:rFonts w:ascii="Times New Roman" w:hAnsi="Times New Roman"/>
          <w:spacing w:val="-8"/>
          <w:sz w:val="26"/>
          <w:szCs w:val="26"/>
          <w:lang w:val="ru-RU"/>
        </w:rPr>
        <w:t xml:space="preserve"> </w:t>
      </w:r>
      <w:r w:rsidRPr="005E7C02">
        <w:rPr>
          <w:rFonts w:ascii="Times New Roman" w:hAnsi="Times New Roman"/>
          <w:sz w:val="26"/>
          <w:szCs w:val="26"/>
          <w:lang w:val="ru-RU"/>
        </w:rPr>
        <w:t>і</w:t>
      </w:r>
      <w:r w:rsidRPr="005E7C02">
        <w:rPr>
          <w:rFonts w:ascii="Times New Roman" w:hAnsi="Times New Roman"/>
          <w:spacing w:val="-10"/>
          <w:sz w:val="26"/>
          <w:szCs w:val="26"/>
          <w:lang w:val="ru-RU"/>
        </w:rPr>
        <w:t xml:space="preserve"> </w:t>
      </w:r>
      <w:r w:rsidRPr="005E7C02">
        <w:rPr>
          <w:rFonts w:ascii="Times New Roman" w:hAnsi="Times New Roman"/>
          <w:sz w:val="26"/>
          <w:szCs w:val="26"/>
          <w:lang w:val="ru-RU"/>
        </w:rPr>
        <w:t>все</w:t>
      </w:r>
      <w:r w:rsidRPr="005E7C02">
        <w:rPr>
          <w:rFonts w:ascii="Times New Roman" w:hAnsi="Times New Roman"/>
          <w:spacing w:val="-13"/>
          <w:sz w:val="26"/>
          <w:szCs w:val="26"/>
          <w:lang w:val="ru-RU"/>
        </w:rPr>
        <w:t xml:space="preserve"> </w:t>
      </w:r>
      <w:proofErr w:type="spellStart"/>
      <w:r w:rsidRPr="005E7C02">
        <w:rPr>
          <w:rFonts w:ascii="Times New Roman" w:hAnsi="Times New Roman"/>
          <w:sz w:val="26"/>
          <w:szCs w:val="26"/>
          <w:lang w:val="ru-RU"/>
        </w:rPr>
        <w:t>більше</w:t>
      </w:r>
      <w:proofErr w:type="spellEnd"/>
      <w:r w:rsidRPr="005E7C02">
        <w:rPr>
          <w:rFonts w:ascii="Times New Roman" w:hAnsi="Times New Roman"/>
          <w:spacing w:val="-11"/>
          <w:sz w:val="26"/>
          <w:szCs w:val="26"/>
          <w:lang w:val="ru-RU"/>
        </w:rPr>
        <w:t xml:space="preserve"> </w:t>
      </w:r>
      <w:proofErr w:type="spellStart"/>
      <w:r w:rsidRPr="005E7C02">
        <w:rPr>
          <w:rFonts w:ascii="Times New Roman" w:hAnsi="Times New Roman"/>
          <w:sz w:val="26"/>
          <w:szCs w:val="26"/>
          <w:lang w:val="ru-RU"/>
        </w:rPr>
        <w:t>нагадує</w:t>
      </w:r>
      <w:proofErr w:type="spellEnd"/>
      <w:r w:rsidRPr="005E7C02">
        <w:rPr>
          <w:rFonts w:ascii="Times New Roman" w:hAnsi="Times New Roman"/>
          <w:spacing w:val="-55"/>
          <w:sz w:val="26"/>
          <w:szCs w:val="26"/>
          <w:lang w:val="ru-RU"/>
        </w:rPr>
        <w:t xml:space="preserve"> </w:t>
      </w:r>
      <w:r w:rsidR="005E7C02" w:rsidRPr="005E7C02">
        <w:rPr>
          <w:rFonts w:ascii="Times New Roman" w:hAnsi="Times New Roman"/>
          <w:spacing w:val="-55"/>
          <w:sz w:val="26"/>
          <w:szCs w:val="26"/>
          <w:lang w:val="ru-RU"/>
        </w:rPr>
        <w:t xml:space="preserve">          </w:t>
      </w:r>
      <w:r w:rsidRPr="005E7C02">
        <w:rPr>
          <w:rFonts w:ascii="Times New Roman" w:hAnsi="Times New Roman"/>
          <w:sz w:val="26"/>
          <w:szCs w:val="26"/>
          <w:lang w:val="ru-RU"/>
        </w:rPr>
        <w:t>практику «ручного»</w:t>
      </w:r>
      <w:r w:rsidRPr="005E7C02">
        <w:rPr>
          <w:rFonts w:ascii="Times New Roman" w:hAnsi="Times New Roman"/>
          <w:spacing w:val="3"/>
          <w:sz w:val="26"/>
          <w:szCs w:val="26"/>
          <w:lang w:val="ru-RU"/>
        </w:rPr>
        <w:t xml:space="preserve"> </w:t>
      </w:r>
      <w:proofErr w:type="spellStart"/>
      <w:r w:rsidRPr="005E7C02">
        <w:rPr>
          <w:rFonts w:ascii="Times New Roman" w:hAnsi="Times New Roman"/>
          <w:sz w:val="26"/>
          <w:szCs w:val="26"/>
          <w:lang w:val="ru-RU"/>
        </w:rPr>
        <w:t>керування</w:t>
      </w:r>
      <w:proofErr w:type="spellEnd"/>
      <w:r w:rsidRPr="005E7C02">
        <w:rPr>
          <w:rFonts w:ascii="Times New Roman" w:hAnsi="Times New Roman"/>
          <w:sz w:val="26"/>
          <w:szCs w:val="26"/>
          <w:lang w:val="ru-RU"/>
        </w:rPr>
        <w:t>.</w:t>
      </w:r>
    </w:p>
    <w:p w:rsidR="00FD6124" w:rsidRDefault="00FD6124" w:rsidP="00BD75C6">
      <w:pPr>
        <w:pStyle w:val="a6"/>
        <w:widowControl w:val="0"/>
        <w:numPr>
          <w:ilvl w:val="2"/>
          <w:numId w:val="18"/>
        </w:numPr>
        <w:tabs>
          <w:tab w:val="left" w:pos="567"/>
          <w:tab w:val="left" w:pos="993"/>
        </w:tabs>
        <w:autoSpaceDE w:val="0"/>
        <w:autoSpaceDN w:val="0"/>
        <w:ind w:left="0" w:right="-6" w:firstLine="567"/>
        <w:contextualSpacing w:val="0"/>
        <w:jc w:val="both"/>
        <w:rPr>
          <w:rFonts w:ascii="Times New Roman" w:hAnsi="Times New Roman"/>
          <w:sz w:val="26"/>
          <w:szCs w:val="26"/>
          <w:lang w:val="ru-RU"/>
        </w:rPr>
      </w:pPr>
      <w:proofErr w:type="spellStart"/>
      <w:r w:rsidRPr="005E7C02">
        <w:rPr>
          <w:rFonts w:ascii="Times New Roman" w:hAnsi="Times New Roman"/>
          <w:sz w:val="26"/>
          <w:szCs w:val="26"/>
          <w:lang w:val="ru-RU"/>
        </w:rPr>
        <w:t>Рівень</w:t>
      </w:r>
      <w:proofErr w:type="spellEnd"/>
      <w:r w:rsidRPr="005E7C02">
        <w:rPr>
          <w:rFonts w:ascii="Times New Roman" w:hAnsi="Times New Roman"/>
          <w:spacing w:val="-4"/>
          <w:sz w:val="26"/>
          <w:szCs w:val="26"/>
          <w:lang w:val="ru-RU"/>
        </w:rPr>
        <w:t xml:space="preserve"> </w:t>
      </w:r>
      <w:proofErr w:type="spellStart"/>
      <w:r w:rsidRPr="005E7C02">
        <w:rPr>
          <w:rFonts w:ascii="Times New Roman" w:hAnsi="Times New Roman"/>
          <w:sz w:val="26"/>
          <w:szCs w:val="26"/>
          <w:lang w:val="ru-RU"/>
        </w:rPr>
        <w:t>корупції</w:t>
      </w:r>
      <w:proofErr w:type="spellEnd"/>
      <w:r w:rsidRPr="005E7C02">
        <w:rPr>
          <w:rFonts w:ascii="Times New Roman" w:hAnsi="Times New Roman"/>
          <w:spacing w:val="-6"/>
          <w:sz w:val="26"/>
          <w:szCs w:val="26"/>
          <w:lang w:val="ru-RU"/>
        </w:rPr>
        <w:t xml:space="preserve"> </w:t>
      </w:r>
      <w:r w:rsidRPr="005E7C02">
        <w:rPr>
          <w:rFonts w:ascii="Times New Roman" w:hAnsi="Times New Roman"/>
          <w:sz w:val="26"/>
          <w:szCs w:val="26"/>
          <w:lang w:val="ru-RU"/>
        </w:rPr>
        <w:t>в</w:t>
      </w:r>
      <w:r w:rsidRPr="005E7C02">
        <w:rPr>
          <w:rFonts w:ascii="Times New Roman" w:hAnsi="Times New Roman"/>
          <w:spacing w:val="-4"/>
          <w:sz w:val="26"/>
          <w:szCs w:val="26"/>
          <w:lang w:val="ru-RU"/>
        </w:rPr>
        <w:t xml:space="preserve"> </w:t>
      </w:r>
      <w:proofErr w:type="spellStart"/>
      <w:r w:rsidRPr="005E7C02">
        <w:rPr>
          <w:rFonts w:ascii="Times New Roman" w:hAnsi="Times New Roman"/>
          <w:sz w:val="26"/>
          <w:szCs w:val="26"/>
          <w:lang w:val="ru-RU"/>
        </w:rPr>
        <w:t>країні</w:t>
      </w:r>
      <w:proofErr w:type="spellEnd"/>
      <w:r w:rsidRPr="005E7C02">
        <w:rPr>
          <w:rFonts w:ascii="Times New Roman" w:hAnsi="Times New Roman"/>
          <w:spacing w:val="-2"/>
          <w:sz w:val="26"/>
          <w:szCs w:val="26"/>
          <w:lang w:val="ru-RU"/>
        </w:rPr>
        <w:t xml:space="preserve"> </w:t>
      </w:r>
      <w:proofErr w:type="spellStart"/>
      <w:r w:rsidRPr="005E7C02">
        <w:rPr>
          <w:rFonts w:ascii="Times New Roman" w:hAnsi="Times New Roman"/>
          <w:sz w:val="26"/>
          <w:szCs w:val="26"/>
          <w:lang w:val="ru-RU"/>
        </w:rPr>
        <w:t>суттєво</w:t>
      </w:r>
      <w:proofErr w:type="spellEnd"/>
      <w:r w:rsidRPr="005E7C02">
        <w:rPr>
          <w:rFonts w:ascii="Times New Roman" w:hAnsi="Times New Roman"/>
          <w:spacing w:val="-3"/>
          <w:sz w:val="26"/>
          <w:szCs w:val="26"/>
          <w:lang w:val="ru-RU"/>
        </w:rPr>
        <w:t xml:space="preserve"> </w:t>
      </w:r>
      <w:r w:rsidRPr="005E7C02">
        <w:rPr>
          <w:rFonts w:ascii="Times New Roman" w:hAnsi="Times New Roman"/>
          <w:sz w:val="26"/>
          <w:szCs w:val="26"/>
          <w:lang w:val="ru-RU"/>
        </w:rPr>
        <w:t>не</w:t>
      </w:r>
      <w:r w:rsidRPr="005E7C02">
        <w:rPr>
          <w:rFonts w:ascii="Times New Roman" w:hAnsi="Times New Roman"/>
          <w:spacing w:val="-3"/>
          <w:sz w:val="26"/>
          <w:szCs w:val="26"/>
          <w:lang w:val="ru-RU"/>
        </w:rPr>
        <w:t xml:space="preserve"> </w:t>
      </w:r>
      <w:proofErr w:type="spellStart"/>
      <w:r w:rsidRPr="005E7C02">
        <w:rPr>
          <w:rFonts w:ascii="Times New Roman" w:hAnsi="Times New Roman"/>
          <w:sz w:val="26"/>
          <w:szCs w:val="26"/>
          <w:lang w:val="ru-RU"/>
        </w:rPr>
        <w:t>змінюється</w:t>
      </w:r>
      <w:proofErr w:type="spellEnd"/>
      <w:r w:rsidR="009325E1">
        <w:rPr>
          <w:rFonts w:ascii="Times New Roman" w:hAnsi="Times New Roman"/>
          <w:sz w:val="26"/>
          <w:szCs w:val="26"/>
          <w:lang w:val="ru-RU"/>
        </w:rPr>
        <w:t>.</w:t>
      </w:r>
    </w:p>
    <w:p w:rsidR="00FD6124" w:rsidRDefault="00FD6124" w:rsidP="00BD75C6">
      <w:pPr>
        <w:pStyle w:val="a6"/>
        <w:widowControl w:val="0"/>
        <w:numPr>
          <w:ilvl w:val="2"/>
          <w:numId w:val="18"/>
        </w:numPr>
        <w:tabs>
          <w:tab w:val="left" w:pos="567"/>
          <w:tab w:val="left" w:pos="993"/>
        </w:tabs>
        <w:autoSpaceDE w:val="0"/>
        <w:autoSpaceDN w:val="0"/>
        <w:ind w:left="0" w:right="-6" w:firstLine="567"/>
        <w:contextualSpacing w:val="0"/>
        <w:jc w:val="both"/>
        <w:rPr>
          <w:rFonts w:ascii="Times New Roman" w:hAnsi="Times New Roman"/>
          <w:sz w:val="26"/>
          <w:szCs w:val="26"/>
          <w:lang w:val="ru-RU"/>
        </w:rPr>
      </w:pPr>
      <w:r w:rsidRPr="009325E1">
        <w:rPr>
          <w:rFonts w:ascii="Times New Roman" w:hAnsi="Times New Roman"/>
          <w:sz w:val="26"/>
          <w:szCs w:val="26"/>
          <w:lang w:val="ru-RU"/>
        </w:rPr>
        <w:t>ВВП</w:t>
      </w:r>
      <w:r w:rsidRPr="009325E1">
        <w:rPr>
          <w:rFonts w:ascii="Times New Roman" w:hAnsi="Times New Roman"/>
          <w:spacing w:val="-8"/>
          <w:sz w:val="26"/>
          <w:szCs w:val="26"/>
          <w:lang w:val="ru-RU"/>
        </w:rPr>
        <w:t xml:space="preserve"> </w:t>
      </w:r>
      <w:proofErr w:type="spellStart"/>
      <w:r w:rsidRPr="009325E1">
        <w:rPr>
          <w:rFonts w:ascii="Times New Roman" w:hAnsi="Times New Roman"/>
          <w:sz w:val="26"/>
          <w:szCs w:val="26"/>
          <w:lang w:val="ru-RU"/>
        </w:rPr>
        <w:t>України</w:t>
      </w:r>
      <w:proofErr w:type="spellEnd"/>
      <w:r w:rsidRPr="009325E1">
        <w:rPr>
          <w:rFonts w:ascii="Times New Roman" w:hAnsi="Times New Roman"/>
          <w:spacing w:val="-9"/>
          <w:sz w:val="26"/>
          <w:szCs w:val="26"/>
          <w:lang w:val="ru-RU"/>
        </w:rPr>
        <w:t xml:space="preserve"> </w:t>
      </w:r>
      <w:proofErr w:type="spellStart"/>
      <w:r w:rsidRPr="009325E1">
        <w:rPr>
          <w:rFonts w:ascii="Times New Roman" w:hAnsi="Times New Roman"/>
          <w:sz w:val="26"/>
          <w:szCs w:val="26"/>
          <w:lang w:val="ru-RU"/>
        </w:rPr>
        <w:t>поступово</w:t>
      </w:r>
      <w:proofErr w:type="spellEnd"/>
      <w:r w:rsidRPr="009325E1">
        <w:rPr>
          <w:rFonts w:ascii="Times New Roman" w:hAnsi="Times New Roman"/>
          <w:spacing w:val="-7"/>
          <w:sz w:val="26"/>
          <w:szCs w:val="26"/>
          <w:lang w:val="ru-RU"/>
        </w:rPr>
        <w:t xml:space="preserve"> </w:t>
      </w:r>
      <w:proofErr w:type="spellStart"/>
      <w:r w:rsidRPr="009325E1">
        <w:rPr>
          <w:rFonts w:ascii="Times New Roman" w:hAnsi="Times New Roman"/>
          <w:sz w:val="26"/>
          <w:szCs w:val="26"/>
          <w:lang w:val="ru-RU"/>
        </w:rPr>
        <w:t>відновлюється</w:t>
      </w:r>
      <w:proofErr w:type="spellEnd"/>
      <w:r w:rsidRPr="009325E1">
        <w:rPr>
          <w:rFonts w:ascii="Times New Roman" w:hAnsi="Times New Roman"/>
          <w:sz w:val="26"/>
          <w:szCs w:val="26"/>
          <w:lang w:val="ru-RU"/>
        </w:rPr>
        <w:t>,</w:t>
      </w:r>
      <w:r w:rsidRPr="009325E1">
        <w:rPr>
          <w:rFonts w:ascii="Times New Roman" w:hAnsi="Times New Roman"/>
          <w:spacing w:val="-7"/>
          <w:sz w:val="26"/>
          <w:szCs w:val="26"/>
          <w:lang w:val="ru-RU"/>
        </w:rPr>
        <w:t xml:space="preserve"> </w:t>
      </w:r>
      <w:proofErr w:type="spellStart"/>
      <w:r w:rsidRPr="009325E1">
        <w:rPr>
          <w:rFonts w:ascii="Times New Roman" w:hAnsi="Times New Roman"/>
          <w:sz w:val="26"/>
          <w:szCs w:val="26"/>
          <w:lang w:val="ru-RU"/>
        </w:rPr>
        <w:t>однак</w:t>
      </w:r>
      <w:proofErr w:type="spellEnd"/>
      <w:r w:rsidRPr="009325E1">
        <w:rPr>
          <w:rFonts w:ascii="Times New Roman" w:hAnsi="Times New Roman"/>
          <w:spacing w:val="-12"/>
          <w:sz w:val="26"/>
          <w:szCs w:val="26"/>
          <w:lang w:val="ru-RU"/>
        </w:rPr>
        <w:t xml:space="preserve"> </w:t>
      </w:r>
      <w:proofErr w:type="spellStart"/>
      <w:r w:rsidRPr="009325E1">
        <w:rPr>
          <w:rFonts w:ascii="Times New Roman" w:hAnsi="Times New Roman"/>
          <w:sz w:val="26"/>
          <w:szCs w:val="26"/>
          <w:lang w:val="ru-RU"/>
        </w:rPr>
        <w:t>низькими</w:t>
      </w:r>
      <w:proofErr w:type="spellEnd"/>
      <w:r w:rsidRPr="009325E1">
        <w:rPr>
          <w:rFonts w:ascii="Times New Roman" w:hAnsi="Times New Roman"/>
          <w:spacing w:val="-8"/>
          <w:sz w:val="26"/>
          <w:szCs w:val="26"/>
          <w:lang w:val="ru-RU"/>
        </w:rPr>
        <w:t xml:space="preserve"> </w:t>
      </w:r>
      <w:r w:rsidRPr="009325E1">
        <w:rPr>
          <w:rFonts w:ascii="Times New Roman" w:hAnsi="Times New Roman"/>
          <w:sz w:val="26"/>
          <w:szCs w:val="26"/>
          <w:lang w:val="ru-RU"/>
        </w:rPr>
        <w:t>темпами</w:t>
      </w:r>
      <w:r w:rsidRPr="009325E1">
        <w:rPr>
          <w:rFonts w:ascii="Times New Roman" w:hAnsi="Times New Roman"/>
          <w:spacing w:val="-9"/>
          <w:sz w:val="26"/>
          <w:szCs w:val="26"/>
          <w:lang w:val="ru-RU"/>
        </w:rPr>
        <w:t xml:space="preserve"> </w:t>
      </w:r>
      <w:r w:rsidRPr="009325E1">
        <w:rPr>
          <w:rFonts w:ascii="Times New Roman" w:hAnsi="Times New Roman"/>
          <w:sz w:val="26"/>
          <w:szCs w:val="26"/>
          <w:lang w:val="ru-RU"/>
        </w:rPr>
        <w:t>-</w:t>
      </w:r>
      <w:r w:rsidRPr="009325E1">
        <w:rPr>
          <w:rFonts w:ascii="Times New Roman" w:hAnsi="Times New Roman"/>
          <w:spacing w:val="-9"/>
          <w:sz w:val="26"/>
          <w:szCs w:val="26"/>
          <w:lang w:val="ru-RU"/>
        </w:rPr>
        <w:t xml:space="preserve"> </w:t>
      </w:r>
      <w:r w:rsidRPr="009325E1">
        <w:rPr>
          <w:rFonts w:ascii="Times New Roman" w:hAnsi="Times New Roman"/>
          <w:sz w:val="26"/>
          <w:szCs w:val="26"/>
          <w:lang w:val="ru-RU"/>
        </w:rPr>
        <w:t>по</w:t>
      </w:r>
      <w:r w:rsidRPr="009325E1">
        <w:rPr>
          <w:rFonts w:ascii="Times New Roman" w:hAnsi="Times New Roman"/>
          <w:spacing w:val="-12"/>
          <w:sz w:val="26"/>
          <w:szCs w:val="26"/>
          <w:lang w:val="ru-RU"/>
        </w:rPr>
        <w:t xml:space="preserve"> </w:t>
      </w:r>
      <w:r w:rsidRPr="009325E1">
        <w:rPr>
          <w:rFonts w:ascii="Times New Roman" w:hAnsi="Times New Roman"/>
          <w:sz w:val="26"/>
          <w:szCs w:val="26"/>
          <w:lang w:val="ru-RU"/>
        </w:rPr>
        <w:t>2-2,5%</w:t>
      </w:r>
      <w:r w:rsidRPr="009325E1">
        <w:rPr>
          <w:rFonts w:ascii="Times New Roman" w:hAnsi="Times New Roman"/>
          <w:spacing w:val="-9"/>
          <w:sz w:val="26"/>
          <w:szCs w:val="26"/>
          <w:lang w:val="ru-RU"/>
        </w:rPr>
        <w:t xml:space="preserve"> </w:t>
      </w:r>
      <w:proofErr w:type="spellStart"/>
      <w:r w:rsidRPr="009325E1">
        <w:rPr>
          <w:rFonts w:ascii="Times New Roman" w:hAnsi="Times New Roman"/>
          <w:sz w:val="26"/>
          <w:szCs w:val="26"/>
          <w:lang w:val="ru-RU"/>
        </w:rPr>
        <w:t>щороку</w:t>
      </w:r>
      <w:proofErr w:type="spellEnd"/>
      <w:r w:rsidR="009325E1">
        <w:rPr>
          <w:rFonts w:ascii="Times New Roman" w:hAnsi="Times New Roman"/>
          <w:sz w:val="26"/>
          <w:szCs w:val="26"/>
          <w:lang w:val="ru-RU"/>
        </w:rPr>
        <w:t>.</w:t>
      </w:r>
    </w:p>
    <w:p w:rsidR="009325E1" w:rsidRPr="009325E1" w:rsidRDefault="009325E1" w:rsidP="00BD75C6">
      <w:pPr>
        <w:pStyle w:val="a6"/>
        <w:widowControl w:val="0"/>
        <w:numPr>
          <w:ilvl w:val="2"/>
          <w:numId w:val="18"/>
        </w:numPr>
        <w:tabs>
          <w:tab w:val="left" w:pos="567"/>
          <w:tab w:val="left" w:pos="993"/>
        </w:tabs>
        <w:autoSpaceDE w:val="0"/>
        <w:autoSpaceDN w:val="0"/>
        <w:ind w:left="0" w:right="-6" w:firstLine="567"/>
        <w:contextualSpacing w:val="0"/>
        <w:jc w:val="both"/>
        <w:rPr>
          <w:rFonts w:ascii="Times New Roman" w:hAnsi="Times New Roman"/>
          <w:sz w:val="26"/>
          <w:szCs w:val="26"/>
          <w:lang w:val="ru-RU"/>
        </w:rPr>
      </w:pPr>
      <w:proofErr w:type="spellStart"/>
      <w:r w:rsidRPr="009325E1">
        <w:rPr>
          <w:rFonts w:ascii="Times New Roman" w:eastAsia="Times New Roman" w:hAnsi="Times New Roman"/>
          <w:color w:val="000000"/>
          <w:sz w:val="26"/>
          <w:szCs w:val="26"/>
          <w:lang w:val="ru-RU"/>
        </w:rPr>
        <w:t>Гривня</w:t>
      </w:r>
      <w:proofErr w:type="spellEnd"/>
      <w:r w:rsidRPr="009325E1">
        <w:rPr>
          <w:rFonts w:ascii="Times New Roman" w:eastAsia="Times New Roman" w:hAnsi="Times New Roman"/>
          <w:color w:val="000000"/>
          <w:sz w:val="26"/>
          <w:szCs w:val="26"/>
          <w:lang w:val="ru-RU"/>
        </w:rPr>
        <w:t xml:space="preserve"> </w:t>
      </w:r>
      <w:proofErr w:type="spellStart"/>
      <w:r w:rsidRPr="009325E1">
        <w:rPr>
          <w:rFonts w:ascii="Times New Roman" w:eastAsia="Times New Roman" w:hAnsi="Times New Roman"/>
          <w:color w:val="000000"/>
          <w:sz w:val="26"/>
          <w:szCs w:val="26"/>
          <w:lang w:val="ru-RU"/>
        </w:rPr>
        <w:t>підтримується</w:t>
      </w:r>
      <w:proofErr w:type="spellEnd"/>
      <w:r w:rsidRPr="009325E1">
        <w:rPr>
          <w:rFonts w:ascii="Times New Roman" w:eastAsia="Times New Roman" w:hAnsi="Times New Roman"/>
          <w:color w:val="000000"/>
          <w:sz w:val="26"/>
          <w:szCs w:val="26"/>
          <w:lang w:val="ru-RU"/>
        </w:rPr>
        <w:t xml:space="preserve"> </w:t>
      </w:r>
      <w:proofErr w:type="spellStart"/>
      <w:r w:rsidRPr="009325E1">
        <w:rPr>
          <w:rFonts w:ascii="Times New Roman" w:eastAsia="Times New Roman" w:hAnsi="Times New Roman"/>
          <w:color w:val="000000"/>
          <w:sz w:val="26"/>
          <w:szCs w:val="26"/>
          <w:lang w:val="ru-RU"/>
        </w:rPr>
        <w:t>виключно</w:t>
      </w:r>
      <w:proofErr w:type="spellEnd"/>
      <w:r w:rsidRPr="009325E1">
        <w:rPr>
          <w:rFonts w:ascii="Times New Roman" w:eastAsia="Times New Roman" w:hAnsi="Times New Roman"/>
          <w:color w:val="000000"/>
          <w:sz w:val="26"/>
          <w:szCs w:val="26"/>
          <w:lang w:val="ru-RU"/>
        </w:rPr>
        <w:t xml:space="preserve"> </w:t>
      </w:r>
      <w:proofErr w:type="spellStart"/>
      <w:r w:rsidRPr="009325E1">
        <w:rPr>
          <w:rFonts w:ascii="Times New Roman" w:eastAsia="Times New Roman" w:hAnsi="Times New Roman"/>
          <w:color w:val="000000"/>
          <w:sz w:val="26"/>
          <w:szCs w:val="26"/>
          <w:lang w:val="ru-RU"/>
        </w:rPr>
        <w:t>міжнародними</w:t>
      </w:r>
      <w:proofErr w:type="spellEnd"/>
      <w:r w:rsidRPr="009325E1">
        <w:rPr>
          <w:rFonts w:ascii="Times New Roman" w:eastAsia="Times New Roman" w:hAnsi="Times New Roman"/>
          <w:color w:val="000000"/>
          <w:sz w:val="26"/>
          <w:szCs w:val="26"/>
          <w:lang w:val="ru-RU"/>
        </w:rPr>
        <w:t xml:space="preserve"> кредитами та, </w:t>
      </w:r>
      <w:proofErr w:type="spellStart"/>
      <w:r w:rsidRPr="009325E1">
        <w:rPr>
          <w:rFonts w:ascii="Times New Roman" w:eastAsia="Times New Roman" w:hAnsi="Times New Roman"/>
          <w:color w:val="000000"/>
          <w:sz w:val="26"/>
          <w:szCs w:val="26"/>
          <w:lang w:val="ru-RU"/>
        </w:rPr>
        <w:t>відповідно</w:t>
      </w:r>
      <w:proofErr w:type="spellEnd"/>
      <w:r w:rsidRPr="009325E1">
        <w:rPr>
          <w:rFonts w:ascii="Times New Roman" w:eastAsia="Times New Roman" w:hAnsi="Times New Roman"/>
          <w:color w:val="000000"/>
          <w:sz w:val="26"/>
          <w:szCs w:val="26"/>
          <w:lang w:val="ru-RU"/>
        </w:rPr>
        <w:t xml:space="preserve">, </w:t>
      </w:r>
      <w:proofErr w:type="spellStart"/>
      <w:r w:rsidRPr="009325E1">
        <w:rPr>
          <w:rFonts w:ascii="Times New Roman" w:eastAsia="Times New Roman" w:hAnsi="Times New Roman"/>
          <w:color w:val="000000"/>
          <w:sz w:val="26"/>
          <w:szCs w:val="26"/>
          <w:lang w:val="ru-RU"/>
        </w:rPr>
        <w:t>інтервенціями</w:t>
      </w:r>
      <w:proofErr w:type="spellEnd"/>
      <w:r w:rsidRPr="009325E1">
        <w:rPr>
          <w:rFonts w:ascii="Times New Roman" w:eastAsia="Times New Roman" w:hAnsi="Times New Roman"/>
          <w:color w:val="000000"/>
          <w:sz w:val="26"/>
          <w:szCs w:val="26"/>
          <w:lang w:val="ru-RU"/>
        </w:rPr>
        <w:t xml:space="preserve"> НБУ на валютному ринку, </w:t>
      </w:r>
      <w:proofErr w:type="spellStart"/>
      <w:r w:rsidRPr="009325E1">
        <w:rPr>
          <w:rFonts w:ascii="Times New Roman" w:eastAsia="Times New Roman" w:hAnsi="Times New Roman"/>
          <w:color w:val="000000"/>
          <w:sz w:val="26"/>
          <w:szCs w:val="26"/>
          <w:lang w:val="ru-RU"/>
        </w:rPr>
        <w:t>продовжується</w:t>
      </w:r>
      <w:proofErr w:type="spellEnd"/>
      <w:r w:rsidRPr="009325E1">
        <w:rPr>
          <w:rFonts w:ascii="Times New Roman" w:eastAsia="Times New Roman" w:hAnsi="Times New Roman"/>
          <w:color w:val="000000"/>
          <w:sz w:val="26"/>
          <w:szCs w:val="26"/>
          <w:lang w:val="ru-RU"/>
        </w:rPr>
        <w:t xml:space="preserve"> </w:t>
      </w:r>
      <w:proofErr w:type="spellStart"/>
      <w:r w:rsidRPr="009325E1">
        <w:rPr>
          <w:rFonts w:ascii="Times New Roman" w:eastAsia="Times New Roman" w:hAnsi="Times New Roman"/>
          <w:color w:val="000000"/>
          <w:sz w:val="26"/>
          <w:szCs w:val="26"/>
          <w:lang w:val="ru-RU"/>
        </w:rPr>
        <w:t>неконтрольована</w:t>
      </w:r>
      <w:proofErr w:type="spellEnd"/>
      <w:r w:rsidRPr="009325E1">
        <w:rPr>
          <w:rFonts w:ascii="Times New Roman" w:eastAsia="Times New Roman" w:hAnsi="Times New Roman"/>
          <w:color w:val="000000"/>
          <w:sz w:val="26"/>
          <w:szCs w:val="26"/>
          <w:lang w:val="ru-RU"/>
        </w:rPr>
        <w:t xml:space="preserve"> </w:t>
      </w:r>
      <w:proofErr w:type="spellStart"/>
      <w:r w:rsidRPr="009325E1">
        <w:rPr>
          <w:rFonts w:ascii="Times New Roman" w:eastAsia="Times New Roman" w:hAnsi="Times New Roman"/>
          <w:color w:val="000000"/>
          <w:sz w:val="26"/>
          <w:szCs w:val="26"/>
          <w:lang w:val="ru-RU"/>
        </w:rPr>
        <w:t>інфляція</w:t>
      </w:r>
      <w:proofErr w:type="spellEnd"/>
      <w:r>
        <w:rPr>
          <w:rFonts w:ascii="Times New Roman" w:eastAsia="Times New Roman" w:hAnsi="Times New Roman"/>
          <w:color w:val="000000"/>
          <w:sz w:val="26"/>
          <w:szCs w:val="26"/>
          <w:lang w:val="ru-RU"/>
        </w:rPr>
        <w:t>.</w:t>
      </w:r>
      <w:r w:rsidRPr="009325E1">
        <w:rPr>
          <w:rFonts w:ascii="Times New Roman" w:eastAsia="Times New Roman" w:hAnsi="Times New Roman"/>
          <w:color w:val="000000"/>
          <w:sz w:val="26"/>
          <w:szCs w:val="26"/>
          <w:lang w:val="ru-RU"/>
        </w:rPr>
        <w:t xml:space="preserve"> </w:t>
      </w:r>
    </w:p>
    <w:p w:rsidR="00FD6124" w:rsidRPr="009325E1" w:rsidRDefault="00FD6124" w:rsidP="00BD75C6">
      <w:pPr>
        <w:pStyle w:val="a6"/>
        <w:widowControl w:val="0"/>
        <w:numPr>
          <w:ilvl w:val="2"/>
          <w:numId w:val="18"/>
        </w:numPr>
        <w:tabs>
          <w:tab w:val="left" w:pos="567"/>
          <w:tab w:val="left" w:pos="993"/>
        </w:tabs>
        <w:autoSpaceDE w:val="0"/>
        <w:autoSpaceDN w:val="0"/>
        <w:ind w:left="0" w:right="-6" w:firstLine="567"/>
        <w:contextualSpacing w:val="0"/>
        <w:jc w:val="both"/>
        <w:rPr>
          <w:rFonts w:ascii="Times New Roman" w:hAnsi="Times New Roman"/>
          <w:sz w:val="26"/>
          <w:szCs w:val="26"/>
          <w:lang w:val="ru-RU"/>
        </w:rPr>
      </w:pPr>
      <w:proofErr w:type="spellStart"/>
      <w:r w:rsidRPr="009325E1">
        <w:rPr>
          <w:rFonts w:ascii="Times New Roman" w:hAnsi="Times New Roman"/>
          <w:sz w:val="26"/>
          <w:szCs w:val="26"/>
          <w:lang w:val="ru-RU"/>
        </w:rPr>
        <w:t>Інвестиційна</w:t>
      </w:r>
      <w:proofErr w:type="spellEnd"/>
      <w:r w:rsidRPr="009325E1">
        <w:rPr>
          <w:rFonts w:ascii="Times New Roman" w:hAnsi="Times New Roman"/>
          <w:spacing w:val="-12"/>
          <w:sz w:val="26"/>
          <w:szCs w:val="26"/>
          <w:lang w:val="ru-RU"/>
        </w:rPr>
        <w:t xml:space="preserve"> </w:t>
      </w:r>
      <w:proofErr w:type="spellStart"/>
      <w:r w:rsidRPr="009325E1">
        <w:rPr>
          <w:rFonts w:ascii="Times New Roman" w:hAnsi="Times New Roman"/>
          <w:sz w:val="26"/>
          <w:szCs w:val="26"/>
          <w:lang w:val="ru-RU"/>
        </w:rPr>
        <w:t>привабливість</w:t>
      </w:r>
      <w:proofErr w:type="spellEnd"/>
      <w:r w:rsidRPr="009325E1">
        <w:rPr>
          <w:rFonts w:ascii="Times New Roman" w:hAnsi="Times New Roman"/>
          <w:spacing w:val="-11"/>
          <w:sz w:val="26"/>
          <w:szCs w:val="26"/>
          <w:lang w:val="ru-RU"/>
        </w:rPr>
        <w:t xml:space="preserve"> </w:t>
      </w:r>
      <w:proofErr w:type="spellStart"/>
      <w:r w:rsidRPr="009325E1">
        <w:rPr>
          <w:rFonts w:ascii="Times New Roman" w:hAnsi="Times New Roman"/>
          <w:sz w:val="26"/>
          <w:szCs w:val="26"/>
          <w:lang w:val="ru-RU"/>
        </w:rPr>
        <w:t>України</w:t>
      </w:r>
      <w:proofErr w:type="spellEnd"/>
      <w:r w:rsidRPr="009325E1">
        <w:rPr>
          <w:rFonts w:ascii="Times New Roman" w:hAnsi="Times New Roman"/>
          <w:spacing w:val="-12"/>
          <w:sz w:val="26"/>
          <w:szCs w:val="26"/>
          <w:lang w:val="ru-RU"/>
        </w:rPr>
        <w:t xml:space="preserve"> </w:t>
      </w:r>
      <w:proofErr w:type="spellStart"/>
      <w:r w:rsidRPr="009325E1">
        <w:rPr>
          <w:rFonts w:ascii="Times New Roman" w:hAnsi="Times New Roman"/>
          <w:sz w:val="26"/>
          <w:szCs w:val="26"/>
          <w:lang w:val="ru-RU"/>
        </w:rPr>
        <w:t>залишається</w:t>
      </w:r>
      <w:proofErr w:type="spellEnd"/>
      <w:r w:rsidRPr="009325E1">
        <w:rPr>
          <w:rFonts w:ascii="Times New Roman" w:hAnsi="Times New Roman"/>
          <w:spacing w:val="-11"/>
          <w:sz w:val="26"/>
          <w:szCs w:val="26"/>
          <w:lang w:val="ru-RU"/>
        </w:rPr>
        <w:t xml:space="preserve"> </w:t>
      </w:r>
      <w:proofErr w:type="spellStart"/>
      <w:r w:rsidRPr="009325E1">
        <w:rPr>
          <w:rFonts w:ascii="Times New Roman" w:hAnsi="Times New Roman"/>
          <w:sz w:val="26"/>
          <w:szCs w:val="26"/>
          <w:lang w:val="ru-RU"/>
        </w:rPr>
        <w:t>низькою</w:t>
      </w:r>
      <w:proofErr w:type="spellEnd"/>
      <w:r w:rsidRPr="009325E1">
        <w:rPr>
          <w:rFonts w:ascii="Times New Roman" w:hAnsi="Times New Roman"/>
          <w:sz w:val="26"/>
          <w:szCs w:val="26"/>
          <w:lang w:val="ru-RU"/>
        </w:rPr>
        <w:t>,</w:t>
      </w:r>
      <w:r w:rsidRPr="009325E1">
        <w:rPr>
          <w:rFonts w:ascii="Times New Roman" w:hAnsi="Times New Roman"/>
          <w:spacing w:val="-11"/>
          <w:sz w:val="26"/>
          <w:szCs w:val="26"/>
          <w:lang w:val="ru-RU"/>
        </w:rPr>
        <w:t xml:space="preserve"> </w:t>
      </w:r>
      <w:proofErr w:type="spellStart"/>
      <w:r w:rsidRPr="009325E1">
        <w:rPr>
          <w:rFonts w:ascii="Times New Roman" w:hAnsi="Times New Roman"/>
          <w:sz w:val="26"/>
          <w:szCs w:val="26"/>
          <w:lang w:val="ru-RU"/>
        </w:rPr>
        <w:t>інвестиційна</w:t>
      </w:r>
      <w:proofErr w:type="spellEnd"/>
      <w:r w:rsidRPr="009325E1">
        <w:rPr>
          <w:rFonts w:ascii="Times New Roman" w:hAnsi="Times New Roman"/>
          <w:spacing w:val="-12"/>
          <w:sz w:val="26"/>
          <w:szCs w:val="26"/>
          <w:lang w:val="ru-RU"/>
        </w:rPr>
        <w:t xml:space="preserve"> </w:t>
      </w:r>
      <w:proofErr w:type="spellStart"/>
      <w:r w:rsidRPr="009325E1">
        <w:rPr>
          <w:rFonts w:ascii="Times New Roman" w:hAnsi="Times New Roman"/>
          <w:sz w:val="26"/>
          <w:szCs w:val="26"/>
          <w:lang w:val="ru-RU"/>
        </w:rPr>
        <w:t>активність</w:t>
      </w:r>
      <w:proofErr w:type="spellEnd"/>
      <w:r w:rsidRPr="009325E1">
        <w:rPr>
          <w:rFonts w:ascii="Times New Roman" w:hAnsi="Times New Roman"/>
          <w:spacing w:val="-55"/>
          <w:sz w:val="26"/>
          <w:szCs w:val="26"/>
          <w:lang w:val="ru-RU"/>
        </w:rPr>
        <w:t xml:space="preserve"> </w:t>
      </w:r>
      <w:r w:rsidR="009325E1">
        <w:rPr>
          <w:rFonts w:ascii="Times New Roman" w:hAnsi="Times New Roman"/>
          <w:spacing w:val="-55"/>
          <w:sz w:val="26"/>
          <w:szCs w:val="26"/>
          <w:lang w:val="ru-RU"/>
        </w:rPr>
        <w:t xml:space="preserve">    </w:t>
      </w:r>
      <w:r w:rsidR="005E7C02" w:rsidRPr="009325E1">
        <w:rPr>
          <w:rFonts w:ascii="Times New Roman" w:hAnsi="Times New Roman"/>
          <w:spacing w:val="-55"/>
          <w:sz w:val="26"/>
          <w:szCs w:val="26"/>
          <w:lang w:val="ru-RU"/>
        </w:rPr>
        <w:t xml:space="preserve"> </w:t>
      </w:r>
      <w:proofErr w:type="spellStart"/>
      <w:r w:rsidRPr="009325E1">
        <w:rPr>
          <w:rFonts w:ascii="Times New Roman" w:hAnsi="Times New Roman"/>
          <w:sz w:val="26"/>
          <w:szCs w:val="26"/>
          <w:lang w:val="ru-RU"/>
        </w:rPr>
        <w:t>обмежена</w:t>
      </w:r>
      <w:proofErr w:type="spellEnd"/>
      <w:r w:rsidR="009325E1">
        <w:rPr>
          <w:rFonts w:ascii="Times New Roman" w:hAnsi="Times New Roman"/>
          <w:sz w:val="26"/>
          <w:szCs w:val="26"/>
          <w:lang w:val="ru-RU"/>
        </w:rPr>
        <w:t>.</w:t>
      </w:r>
    </w:p>
    <w:p w:rsidR="00FD6124" w:rsidRPr="00073EDC" w:rsidRDefault="00FD6124" w:rsidP="00BD75C6">
      <w:pPr>
        <w:pStyle w:val="a6"/>
        <w:widowControl w:val="0"/>
        <w:numPr>
          <w:ilvl w:val="2"/>
          <w:numId w:val="18"/>
        </w:numPr>
        <w:tabs>
          <w:tab w:val="left" w:pos="567"/>
        </w:tabs>
        <w:autoSpaceDE w:val="0"/>
        <w:autoSpaceDN w:val="0"/>
        <w:ind w:left="0" w:right="-6" w:firstLine="567"/>
        <w:contextualSpacing w:val="0"/>
        <w:jc w:val="both"/>
        <w:rPr>
          <w:rFonts w:ascii="Times New Roman" w:hAnsi="Times New Roman"/>
          <w:sz w:val="26"/>
          <w:szCs w:val="26"/>
          <w:lang w:val="ru-RU"/>
        </w:rPr>
      </w:pPr>
      <w:r w:rsidRPr="00073EDC">
        <w:rPr>
          <w:rFonts w:ascii="Times New Roman" w:hAnsi="Times New Roman"/>
          <w:sz w:val="26"/>
          <w:szCs w:val="26"/>
          <w:lang w:val="ru-RU"/>
        </w:rPr>
        <w:t>Доходи</w:t>
      </w:r>
      <w:r w:rsidRPr="00073EDC">
        <w:rPr>
          <w:rFonts w:ascii="Times New Roman" w:hAnsi="Times New Roman"/>
          <w:spacing w:val="-9"/>
          <w:sz w:val="26"/>
          <w:szCs w:val="26"/>
          <w:lang w:val="ru-RU"/>
        </w:rPr>
        <w:t xml:space="preserve"> </w:t>
      </w:r>
      <w:proofErr w:type="spellStart"/>
      <w:r w:rsidRPr="00073EDC">
        <w:rPr>
          <w:rFonts w:ascii="Times New Roman" w:hAnsi="Times New Roman"/>
          <w:sz w:val="26"/>
          <w:szCs w:val="26"/>
          <w:lang w:val="ru-RU"/>
        </w:rPr>
        <w:t>населення</w:t>
      </w:r>
      <w:proofErr w:type="spellEnd"/>
      <w:r w:rsidRPr="00073EDC">
        <w:rPr>
          <w:rFonts w:ascii="Times New Roman" w:hAnsi="Times New Roman"/>
          <w:spacing w:val="-10"/>
          <w:sz w:val="26"/>
          <w:szCs w:val="26"/>
          <w:lang w:val="ru-RU"/>
        </w:rPr>
        <w:t xml:space="preserve"> </w:t>
      </w:r>
      <w:proofErr w:type="spellStart"/>
      <w:r w:rsidRPr="00073EDC">
        <w:rPr>
          <w:rFonts w:ascii="Times New Roman" w:hAnsi="Times New Roman"/>
          <w:sz w:val="26"/>
          <w:szCs w:val="26"/>
          <w:lang w:val="ru-RU"/>
        </w:rPr>
        <w:t>зростають</w:t>
      </w:r>
      <w:proofErr w:type="spellEnd"/>
      <w:r w:rsidRPr="00073EDC">
        <w:rPr>
          <w:rFonts w:ascii="Times New Roman" w:hAnsi="Times New Roman"/>
          <w:spacing w:val="-8"/>
          <w:sz w:val="26"/>
          <w:szCs w:val="26"/>
          <w:lang w:val="ru-RU"/>
        </w:rPr>
        <w:t xml:space="preserve"> </w:t>
      </w:r>
      <w:r w:rsidRPr="00073EDC">
        <w:rPr>
          <w:rFonts w:ascii="Times New Roman" w:hAnsi="Times New Roman"/>
          <w:sz w:val="26"/>
          <w:szCs w:val="26"/>
          <w:lang w:val="ru-RU"/>
        </w:rPr>
        <w:t>темпами,</w:t>
      </w:r>
      <w:r w:rsidRPr="00073EDC">
        <w:rPr>
          <w:rFonts w:ascii="Times New Roman" w:hAnsi="Times New Roman"/>
          <w:spacing w:val="-8"/>
          <w:sz w:val="26"/>
          <w:szCs w:val="26"/>
          <w:lang w:val="ru-RU"/>
        </w:rPr>
        <w:t xml:space="preserve"> </w:t>
      </w:r>
      <w:r w:rsidRPr="00073EDC">
        <w:rPr>
          <w:rFonts w:ascii="Times New Roman" w:hAnsi="Times New Roman"/>
          <w:sz w:val="26"/>
          <w:szCs w:val="26"/>
          <w:lang w:val="ru-RU"/>
        </w:rPr>
        <w:t>не</w:t>
      </w:r>
      <w:r w:rsidRPr="00073EDC">
        <w:rPr>
          <w:rFonts w:ascii="Times New Roman" w:hAnsi="Times New Roman"/>
          <w:spacing w:val="-8"/>
          <w:sz w:val="26"/>
          <w:szCs w:val="26"/>
          <w:lang w:val="ru-RU"/>
        </w:rPr>
        <w:t xml:space="preserve"> </w:t>
      </w:r>
      <w:proofErr w:type="spellStart"/>
      <w:r w:rsidRPr="00073EDC">
        <w:rPr>
          <w:rFonts w:ascii="Times New Roman" w:hAnsi="Times New Roman"/>
          <w:sz w:val="26"/>
          <w:szCs w:val="26"/>
          <w:lang w:val="ru-RU"/>
        </w:rPr>
        <w:t>вищими</w:t>
      </w:r>
      <w:proofErr w:type="spellEnd"/>
      <w:r w:rsidRPr="00073EDC">
        <w:rPr>
          <w:rFonts w:ascii="Times New Roman" w:hAnsi="Times New Roman"/>
          <w:sz w:val="26"/>
          <w:szCs w:val="26"/>
          <w:lang w:val="ru-RU"/>
        </w:rPr>
        <w:t>,</w:t>
      </w:r>
      <w:r w:rsidRPr="00073EDC">
        <w:rPr>
          <w:rFonts w:ascii="Times New Roman" w:hAnsi="Times New Roman"/>
          <w:spacing w:val="-7"/>
          <w:sz w:val="26"/>
          <w:szCs w:val="26"/>
          <w:lang w:val="ru-RU"/>
        </w:rPr>
        <w:t xml:space="preserve"> </w:t>
      </w:r>
      <w:proofErr w:type="spellStart"/>
      <w:r w:rsidRPr="00073EDC">
        <w:rPr>
          <w:rFonts w:ascii="Times New Roman" w:hAnsi="Times New Roman"/>
          <w:sz w:val="26"/>
          <w:szCs w:val="26"/>
          <w:lang w:val="ru-RU"/>
        </w:rPr>
        <w:t>аніж</w:t>
      </w:r>
      <w:proofErr w:type="spellEnd"/>
      <w:r w:rsidRPr="00073EDC">
        <w:rPr>
          <w:rFonts w:ascii="Times New Roman" w:hAnsi="Times New Roman"/>
          <w:spacing w:val="-9"/>
          <w:sz w:val="26"/>
          <w:szCs w:val="26"/>
          <w:lang w:val="ru-RU"/>
        </w:rPr>
        <w:t xml:space="preserve"> </w:t>
      </w:r>
      <w:proofErr w:type="spellStart"/>
      <w:r w:rsidRPr="00073EDC">
        <w:rPr>
          <w:rFonts w:ascii="Times New Roman" w:hAnsi="Times New Roman"/>
          <w:sz w:val="26"/>
          <w:szCs w:val="26"/>
          <w:lang w:val="ru-RU"/>
        </w:rPr>
        <w:t>інфляція</w:t>
      </w:r>
      <w:proofErr w:type="spellEnd"/>
      <w:r w:rsidR="00721416">
        <w:rPr>
          <w:rFonts w:ascii="Times New Roman" w:hAnsi="Times New Roman"/>
          <w:sz w:val="26"/>
          <w:szCs w:val="26"/>
          <w:lang w:val="ru-RU"/>
        </w:rPr>
        <w:t>.</w:t>
      </w:r>
    </w:p>
    <w:p w:rsidR="00FD6124" w:rsidRPr="00073EDC" w:rsidRDefault="00FD6124" w:rsidP="00BD75C6">
      <w:pPr>
        <w:pStyle w:val="a6"/>
        <w:widowControl w:val="0"/>
        <w:numPr>
          <w:ilvl w:val="2"/>
          <w:numId w:val="18"/>
        </w:numPr>
        <w:tabs>
          <w:tab w:val="left" w:pos="567"/>
        </w:tabs>
        <w:autoSpaceDE w:val="0"/>
        <w:autoSpaceDN w:val="0"/>
        <w:ind w:left="0" w:right="-6" w:firstLine="567"/>
        <w:contextualSpacing w:val="0"/>
        <w:jc w:val="both"/>
        <w:rPr>
          <w:rFonts w:ascii="Times New Roman" w:hAnsi="Times New Roman"/>
          <w:sz w:val="26"/>
          <w:szCs w:val="26"/>
          <w:lang w:val="ru-RU"/>
        </w:rPr>
      </w:pPr>
      <w:r w:rsidRPr="00073EDC">
        <w:rPr>
          <w:rFonts w:ascii="Times New Roman" w:hAnsi="Times New Roman"/>
          <w:sz w:val="26"/>
          <w:szCs w:val="26"/>
          <w:lang w:val="ru-RU"/>
        </w:rPr>
        <w:t>З</w:t>
      </w:r>
      <w:r w:rsidRPr="00073EDC">
        <w:rPr>
          <w:rFonts w:ascii="Times New Roman" w:hAnsi="Times New Roman"/>
          <w:spacing w:val="-8"/>
          <w:sz w:val="26"/>
          <w:szCs w:val="26"/>
          <w:lang w:val="ru-RU"/>
        </w:rPr>
        <w:t xml:space="preserve"> </w:t>
      </w:r>
      <w:r w:rsidRPr="00073EDC">
        <w:rPr>
          <w:rFonts w:ascii="Times New Roman" w:hAnsi="Times New Roman"/>
          <w:sz w:val="26"/>
          <w:szCs w:val="26"/>
          <w:lang w:val="ru-RU"/>
        </w:rPr>
        <w:t>ростом</w:t>
      </w:r>
      <w:r w:rsidRPr="00073EDC">
        <w:rPr>
          <w:rFonts w:ascii="Times New Roman" w:hAnsi="Times New Roman"/>
          <w:spacing w:val="-12"/>
          <w:sz w:val="26"/>
          <w:szCs w:val="26"/>
          <w:lang w:val="ru-RU"/>
        </w:rPr>
        <w:t xml:space="preserve"> </w:t>
      </w:r>
      <w:proofErr w:type="spellStart"/>
      <w:r w:rsidRPr="00073EDC">
        <w:rPr>
          <w:rFonts w:ascii="Times New Roman" w:hAnsi="Times New Roman"/>
          <w:sz w:val="26"/>
          <w:szCs w:val="26"/>
          <w:lang w:val="ru-RU"/>
        </w:rPr>
        <w:t>тарифів</w:t>
      </w:r>
      <w:proofErr w:type="spellEnd"/>
      <w:r w:rsidRPr="00073EDC">
        <w:rPr>
          <w:rFonts w:ascii="Times New Roman" w:hAnsi="Times New Roman"/>
          <w:spacing w:val="-10"/>
          <w:sz w:val="26"/>
          <w:szCs w:val="26"/>
          <w:lang w:val="ru-RU"/>
        </w:rPr>
        <w:t xml:space="preserve"> </w:t>
      </w:r>
      <w:r w:rsidRPr="00073EDC">
        <w:rPr>
          <w:rFonts w:ascii="Times New Roman" w:hAnsi="Times New Roman"/>
          <w:sz w:val="26"/>
          <w:szCs w:val="26"/>
          <w:lang w:val="ru-RU"/>
        </w:rPr>
        <w:t>на</w:t>
      </w:r>
      <w:r w:rsidRPr="00073EDC">
        <w:rPr>
          <w:rFonts w:ascii="Times New Roman" w:hAnsi="Times New Roman"/>
          <w:spacing w:val="-11"/>
          <w:sz w:val="26"/>
          <w:szCs w:val="26"/>
          <w:lang w:val="ru-RU"/>
        </w:rPr>
        <w:t xml:space="preserve"> </w:t>
      </w:r>
      <w:proofErr w:type="spellStart"/>
      <w:r w:rsidRPr="00073EDC">
        <w:rPr>
          <w:rFonts w:ascii="Times New Roman" w:hAnsi="Times New Roman"/>
          <w:sz w:val="26"/>
          <w:szCs w:val="26"/>
          <w:lang w:val="ru-RU"/>
        </w:rPr>
        <w:t>комунальні</w:t>
      </w:r>
      <w:proofErr w:type="spellEnd"/>
      <w:r w:rsidRPr="00073EDC">
        <w:rPr>
          <w:rFonts w:ascii="Times New Roman" w:hAnsi="Times New Roman"/>
          <w:spacing w:val="-10"/>
          <w:sz w:val="26"/>
          <w:szCs w:val="26"/>
          <w:lang w:val="ru-RU"/>
        </w:rPr>
        <w:t xml:space="preserve"> </w:t>
      </w:r>
      <w:proofErr w:type="spellStart"/>
      <w:r w:rsidRPr="00073EDC">
        <w:rPr>
          <w:rFonts w:ascii="Times New Roman" w:hAnsi="Times New Roman"/>
          <w:sz w:val="26"/>
          <w:szCs w:val="26"/>
          <w:lang w:val="ru-RU"/>
        </w:rPr>
        <w:t>послуги</w:t>
      </w:r>
      <w:proofErr w:type="spellEnd"/>
      <w:r w:rsidRPr="00073EDC">
        <w:rPr>
          <w:rFonts w:ascii="Times New Roman" w:hAnsi="Times New Roman"/>
          <w:spacing w:val="-9"/>
          <w:sz w:val="26"/>
          <w:szCs w:val="26"/>
          <w:lang w:val="ru-RU"/>
        </w:rPr>
        <w:t xml:space="preserve"> </w:t>
      </w:r>
      <w:proofErr w:type="spellStart"/>
      <w:r w:rsidRPr="00073EDC">
        <w:rPr>
          <w:rFonts w:ascii="Times New Roman" w:hAnsi="Times New Roman"/>
          <w:sz w:val="26"/>
          <w:szCs w:val="26"/>
          <w:lang w:val="ru-RU"/>
        </w:rPr>
        <w:t>підвищується</w:t>
      </w:r>
      <w:proofErr w:type="spellEnd"/>
      <w:r w:rsidRPr="00073EDC">
        <w:rPr>
          <w:rFonts w:ascii="Times New Roman" w:hAnsi="Times New Roman"/>
          <w:spacing w:val="-9"/>
          <w:sz w:val="26"/>
          <w:szCs w:val="26"/>
          <w:lang w:val="ru-RU"/>
        </w:rPr>
        <w:t xml:space="preserve"> </w:t>
      </w:r>
      <w:proofErr w:type="spellStart"/>
      <w:r w:rsidRPr="00073EDC">
        <w:rPr>
          <w:rFonts w:ascii="Times New Roman" w:hAnsi="Times New Roman"/>
          <w:sz w:val="26"/>
          <w:szCs w:val="26"/>
          <w:lang w:val="ru-RU"/>
        </w:rPr>
        <w:t>ймовірність</w:t>
      </w:r>
      <w:proofErr w:type="spellEnd"/>
      <w:r w:rsidRPr="00073EDC">
        <w:rPr>
          <w:rFonts w:ascii="Times New Roman" w:hAnsi="Times New Roman"/>
          <w:spacing w:val="-11"/>
          <w:sz w:val="26"/>
          <w:szCs w:val="26"/>
          <w:lang w:val="ru-RU"/>
        </w:rPr>
        <w:t xml:space="preserve"> </w:t>
      </w:r>
      <w:proofErr w:type="spellStart"/>
      <w:r w:rsidRPr="00073EDC">
        <w:rPr>
          <w:rFonts w:ascii="Times New Roman" w:hAnsi="Times New Roman"/>
          <w:sz w:val="26"/>
          <w:szCs w:val="26"/>
          <w:lang w:val="ru-RU"/>
        </w:rPr>
        <w:t>кризи</w:t>
      </w:r>
      <w:proofErr w:type="spellEnd"/>
      <w:r w:rsidRPr="00073EDC">
        <w:rPr>
          <w:rFonts w:ascii="Times New Roman" w:hAnsi="Times New Roman"/>
          <w:spacing w:val="-9"/>
          <w:sz w:val="26"/>
          <w:szCs w:val="26"/>
          <w:lang w:val="ru-RU"/>
        </w:rPr>
        <w:t xml:space="preserve"> </w:t>
      </w:r>
      <w:proofErr w:type="spellStart"/>
      <w:r w:rsidRPr="00073EDC">
        <w:rPr>
          <w:rFonts w:ascii="Times New Roman" w:hAnsi="Times New Roman"/>
          <w:sz w:val="26"/>
          <w:szCs w:val="26"/>
          <w:lang w:val="ru-RU"/>
        </w:rPr>
        <w:t>неплатежів</w:t>
      </w:r>
      <w:proofErr w:type="spellEnd"/>
      <w:r w:rsidR="00721416">
        <w:rPr>
          <w:rFonts w:ascii="Times New Roman" w:hAnsi="Times New Roman"/>
          <w:sz w:val="26"/>
          <w:szCs w:val="26"/>
          <w:lang w:val="ru-RU"/>
        </w:rPr>
        <w:t xml:space="preserve">   </w:t>
      </w:r>
      <w:r w:rsidRPr="00073EDC">
        <w:rPr>
          <w:rFonts w:ascii="Times New Roman" w:hAnsi="Times New Roman"/>
          <w:spacing w:val="-56"/>
          <w:sz w:val="26"/>
          <w:szCs w:val="26"/>
          <w:lang w:val="ru-RU"/>
        </w:rPr>
        <w:t xml:space="preserve"> </w:t>
      </w:r>
      <w:proofErr w:type="spellStart"/>
      <w:r w:rsidRPr="00073EDC">
        <w:rPr>
          <w:rFonts w:ascii="Times New Roman" w:hAnsi="Times New Roman"/>
          <w:sz w:val="26"/>
          <w:szCs w:val="26"/>
          <w:lang w:val="ru-RU"/>
        </w:rPr>
        <w:t>населення</w:t>
      </w:r>
      <w:proofErr w:type="spellEnd"/>
      <w:r w:rsidRPr="00073EDC">
        <w:rPr>
          <w:rFonts w:ascii="Times New Roman" w:hAnsi="Times New Roman"/>
          <w:sz w:val="26"/>
          <w:szCs w:val="26"/>
          <w:lang w:val="ru-RU"/>
        </w:rPr>
        <w:t>,</w:t>
      </w:r>
      <w:r w:rsidRPr="00073EDC">
        <w:rPr>
          <w:rFonts w:ascii="Times New Roman" w:hAnsi="Times New Roman"/>
          <w:spacing w:val="1"/>
          <w:sz w:val="26"/>
          <w:szCs w:val="26"/>
          <w:lang w:val="ru-RU"/>
        </w:rPr>
        <w:t xml:space="preserve"> </w:t>
      </w:r>
      <w:proofErr w:type="spellStart"/>
      <w:r w:rsidRPr="00073EDC">
        <w:rPr>
          <w:rFonts w:ascii="Times New Roman" w:hAnsi="Times New Roman"/>
          <w:sz w:val="26"/>
          <w:szCs w:val="26"/>
          <w:lang w:val="ru-RU"/>
        </w:rPr>
        <w:t>що</w:t>
      </w:r>
      <w:proofErr w:type="spellEnd"/>
      <w:r w:rsidRPr="00073EDC">
        <w:rPr>
          <w:rFonts w:ascii="Times New Roman" w:hAnsi="Times New Roman"/>
          <w:sz w:val="26"/>
          <w:szCs w:val="26"/>
          <w:lang w:val="ru-RU"/>
        </w:rPr>
        <w:t xml:space="preserve"> </w:t>
      </w:r>
      <w:proofErr w:type="spellStart"/>
      <w:r w:rsidRPr="00073EDC">
        <w:rPr>
          <w:rFonts w:ascii="Times New Roman" w:hAnsi="Times New Roman"/>
          <w:sz w:val="26"/>
          <w:szCs w:val="26"/>
          <w:lang w:val="ru-RU"/>
        </w:rPr>
        <w:t>призводить</w:t>
      </w:r>
      <w:proofErr w:type="spellEnd"/>
      <w:r w:rsidRPr="00073EDC">
        <w:rPr>
          <w:rFonts w:ascii="Times New Roman" w:hAnsi="Times New Roman"/>
          <w:spacing w:val="2"/>
          <w:sz w:val="26"/>
          <w:szCs w:val="26"/>
          <w:lang w:val="ru-RU"/>
        </w:rPr>
        <w:t xml:space="preserve"> </w:t>
      </w:r>
      <w:r w:rsidRPr="00073EDC">
        <w:rPr>
          <w:rFonts w:ascii="Times New Roman" w:hAnsi="Times New Roman"/>
          <w:sz w:val="26"/>
          <w:szCs w:val="26"/>
          <w:lang w:val="ru-RU"/>
        </w:rPr>
        <w:t xml:space="preserve">до </w:t>
      </w:r>
      <w:proofErr w:type="spellStart"/>
      <w:r w:rsidRPr="00073EDC">
        <w:rPr>
          <w:rFonts w:ascii="Times New Roman" w:hAnsi="Times New Roman"/>
          <w:sz w:val="26"/>
          <w:szCs w:val="26"/>
          <w:lang w:val="ru-RU"/>
        </w:rPr>
        <w:t>поглиблення</w:t>
      </w:r>
      <w:proofErr w:type="spellEnd"/>
      <w:r w:rsidRPr="00073EDC">
        <w:rPr>
          <w:rFonts w:ascii="Times New Roman" w:hAnsi="Times New Roman"/>
          <w:sz w:val="26"/>
          <w:szCs w:val="26"/>
          <w:lang w:val="ru-RU"/>
        </w:rPr>
        <w:t xml:space="preserve"> проблем ЖКГ.</w:t>
      </w:r>
    </w:p>
    <w:p w:rsidR="00FD6124" w:rsidRDefault="00FD6124" w:rsidP="00DB25A3">
      <w:pPr>
        <w:pStyle w:val="af4"/>
        <w:tabs>
          <w:tab w:val="left" w:pos="567"/>
        </w:tabs>
        <w:spacing w:after="0" w:line="240" w:lineRule="auto"/>
        <w:ind w:right="-6" w:firstLine="567"/>
        <w:jc w:val="both"/>
        <w:rPr>
          <w:rFonts w:ascii="Times New Roman" w:hAnsi="Times New Roman"/>
          <w:b/>
          <w:sz w:val="26"/>
          <w:szCs w:val="26"/>
        </w:rPr>
      </w:pPr>
      <w:r w:rsidRPr="00DB25A3">
        <w:rPr>
          <w:rFonts w:ascii="Times New Roman" w:hAnsi="Times New Roman"/>
          <w:b/>
          <w:sz w:val="26"/>
          <w:szCs w:val="26"/>
        </w:rPr>
        <w:t>Базові</w:t>
      </w:r>
      <w:r w:rsidRPr="00DB25A3">
        <w:rPr>
          <w:rFonts w:ascii="Times New Roman" w:hAnsi="Times New Roman"/>
          <w:b/>
          <w:spacing w:val="6"/>
          <w:sz w:val="26"/>
          <w:szCs w:val="26"/>
        </w:rPr>
        <w:t xml:space="preserve"> </w:t>
      </w:r>
      <w:r w:rsidRPr="00DB25A3">
        <w:rPr>
          <w:rFonts w:ascii="Times New Roman" w:hAnsi="Times New Roman"/>
          <w:b/>
          <w:sz w:val="26"/>
          <w:szCs w:val="26"/>
        </w:rPr>
        <w:t>припущення</w:t>
      </w:r>
      <w:r w:rsidRPr="00DB25A3">
        <w:rPr>
          <w:rFonts w:ascii="Times New Roman" w:hAnsi="Times New Roman"/>
          <w:b/>
          <w:spacing w:val="7"/>
          <w:sz w:val="26"/>
          <w:szCs w:val="26"/>
        </w:rPr>
        <w:t xml:space="preserve"> </w:t>
      </w:r>
      <w:r w:rsidRPr="00DB25A3">
        <w:rPr>
          <w:rFonts w:ascii="Times New Roman" w:hAnsi="Times New Roman"/>
          <w:b/>
          <w:sz w:val="26"/>
          <w:szCs w:val="26"/>
        </w:rPr>
        <w:t>–</w:t>
      </w:r>
      <w:r w:rsidRPr="00DB25A3">
        <w:rPr>
          <w:rFonts w:ascii="Times New Roman" w:hAnsi="Times New Roman"/>
          <w:b/>
          <w:spacing w:val="4"/>
          <w:sz w:val="26"/>
          <w:szCs w:val="26"/>
        </w:rPr>
        <w:t xml:space="preserve"> </w:t>
      </w:r>
      <w:r w:rsidRPr="00DB25A3">
        <w:rPr>
          <w:rFonts w:ascii="Times New Roman" w:hAnsi="Times New Roman"/>
          <w:b/>
          <w:sz w:val="26"/>
          <w:szCs w:val="26"/>
        </w:rPr>
        <w:t>місцевий</w:t>
      </w:r>
      <w:r w:rsidRPr="00DB25A3">
        <w:rPr>
          <w:rFonts w:ascii="Times New Roman" w:hAnsi="Times New Roman"/>
          <w:b/>
          <w:spacing w:val="6"/>
          <w:sz w:val="26"/>
          <w:szCs w:val="26"/>
        </w:rPr>
        <w:t xml:space="preserve"> </w:t>
      </w:r>
      <w:r w:rsidRPr="00DB25A3">
        <w:rPr>
          <w:rFonts w:ascii="Times New Roman" w:hAnsi="Times New Roman"/>
          <w:b/>
          <w:sz w:val="26"/>
          <w:szCs w:val="26"/>
        </w:rPr>
        <w:t>рівень:</w:t>
      </w:r>
    </w:p>
    <w:p w:rsidR="008312F0" w:rsidRPr="008312F0" w:rsidRDefault="008312F0" w:rsidP="00BD75C6">
      <w:pPr>
        <w:numPr>
          <w:ilvl w:val="0"/>
          <w:numId w:val="13"/>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8312F0">
        <w:rPr>
          <w:rFonts w:ascii="Times New Roman" w:eastAsia="Times New Roman" w:hAnsi="Times New Roman"/>
          <w:color w:val="000000"/>
          <w:sz w:val="26"/>
          <w:szCs w:val="26"/>
        </w:rPr>
        <w:t xml:space="preserve">Ідентичність громади на стадії формування, </w:t>
      </w:r>
      <w:r w:rsidRPr="008312F0">
        <w:rPr>
          <w:rFonts w:ascii="Times New Roman" w:eastAsia="Times New Roman" w:hAnsi="Times New Roman"/>
          <w:sz w:val="26"/>
          <w:szCs w:val="26"/>
        </w:rPr>
        <w:t>пізнаваність</w:t>
      </w:r>
      <w:r w:rsidRPr="008312F0">
        <w:rPr>
          <w:rFonts w:ascii="Times New Roman" w:eastAsia="Times New Roman" w:hAnsi="Times New Roman"/>
          <w:color w:val="000000"/>
          <w:sz w:val="26"/>
          <w:szCs w:val="26"/>
        </w:rPr>
        <w:t xml:space="preserve"> в регіоні та Україні поки що незначна</w:t>
      </w:r>
      <w:r>
        <w:rPr>
          <w:rFonts w:ascii="Times New Roman" w:eastAsia="Times New Roman" w:hAnsi="Times New Roman"/>
          <w:color w:val="000000"/>
          <w:sz w:val="26"/>
          <w:szCs w:val="26"/>
        </w:rPr>
        <w:t>.</w:t>
      </w:r>
    </w:p>
    <w:p w:rsidR="008312F0" w:rsidRDefault="008312F0" w:rsidP="00BD75C6">
      <w:pPr>
        <w:numPr>
          <w:ilvl w:val="0"/>
          <w:numId w:val="13"/>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8312F0">
        <w:rPr>
          <w:rFonts w:ascii="Times New Roman" w:eastAsia="Times New Roman" w:hAnsi="Times New Roman"/>
          <w:color w:val="000000"/>
          <w:sz w:val="26"/>
          <w:szCs w:val="26"/>
        </w:rPr>
        <w:t>Інвестиційний та підприємницький клімат у громаді залишаються на тому ж рівні</w:t>
      </w:r>
      <w:r>
        <w:rPr>
          <w:rFonts w:ascii="Times New Roman" w:eastAsia="Times New Roman" w:hAnsi="Times New Roman"/>
          <w:color w:val="000000"/>
          <w:sz w:val="26"/>
          <w:szCs w:val="26"/>
        </w:rPr>
        <w:t>.</w:t>
      </w:r>
    </w:p>
    <w:p w:rsidR="00FD6124" w:rsidRPr="008312F0" w:rsidRDefault="00FD6124" w:rsidP="00BD75C6">
      <w:pPr>
        <w:numPr>
          <w:ilvl w:val="0"/>
          <w:numId w:val="13"/>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8312F0">
        <w:rPr>
          <w:rFonts w:ascii="Times New Roman" w:hAnsi="Times New Roman"/>
          <w:sz w:val="26"/>
          <w:szCs w:val="26"/>
          <w:lang w:val="ru-RU"/>
        </w:rPr>
        <w:t>На</w:t>
      </w:r>
      <w:r w:rsidRPr="008312F0">
        <w:rPr>
          <w:rFonts w:ascii="Times New Roman" w:hAnsi="Times New Roman"/>
          <w:spacing w:val="-8"/>
          <w:sz w:val="26"/>
          <w:szCs w:val="26"/>
          <w:lang w:val="ru-RU"/>
        </w:rPr>
        <w:t xml:space="preserve"> </w:t>
      </w:r>
      <w:proofErr w:type="spellStart"/>
      <w:r w:rsidRPr="008312F0">
        <w:rPr>
          <w:rFonts w:ascii="Times New Roman" w:hAnsi="Times New Roman"/>
          <w:sz w:val="26"/>
          <w:szCs w:val="26"/>
          <w:lang w:val="ru-RU"/>
        </w:rPr>
        <w:t>фоні</w:t>
      </w:r>
      <w:proofErr w:type="spellEnd"/>
      <w:r w:rsidRPr="008312F0">
        <w:rPr>
          <w:rFonts w:ascii="Times New Roman" w:hAnsi="Times New Roman"/>
          <w:spacing w:val="-8"/>
          <w:sz w:val="26"/>
          <w:szCs w:val="26"/>
          <w:lang w:val="ru-RU"/>
        </w:rPr>
        <w:t xml:space="preserve"> </w:t>
      </w:r>
      <w:proofErr w:type="spellStart"/>
      <w:r w:rsidR="00E40F97">
        <w:rPr>
          <w:rFonts w:ascii="Times New Roman" w:hAnsi="Times New Roman"/>
          <w:spacing w:val="-8"/>
          <w:sz w:val="26"/>
          <w:szCs w:val="26"/>
          <w:lang w:val="ru-RU"/>
        </w:rPr>
        <w:t>активної</w:t>
      </w:r>
      <w:proofErr w:type="spellEnd"/>
      <w:r w:rsidR="00E40F97">
        <w:rPr>
          <w:rFonts w:ascii="Times New Roman" w:hAnsi="Times New Roman"/>
          <w:spacing w:val="-8"/>
          <w:sz w:val="26"/>
          <w:szCs w:val="26"/>
          <w:lang w:val="ru-RU"/>
        </w:rPr>
        <w:t xml:space="preserve"> </w:t>
      </w:r>
      <w:proofErr w:type="spellStart"/>
      <w:r w:rsidR="00E40F97">
        <w:rPr>
          <w:rFonts w:ascii="Times New Roman" w:hAnsi="Times New Roman"/>
          <w:spacing w:val="-8"/>
          <w:sz w:val="26"/>
          <w:szCs w:val="26"/>
          <w:lang w:val="ru-RU"/>
        </w:rPr>
        <w:t>фази</w:t>
      </w:r>
      <w:proofErr w:type="spellEnd"/>
      <w:r w:rsidR="00E40F97">
        <w:rPr>
          <w:rFonts w:ascii="Times New Roman" w:hAnsi="Times New Roman"/>
          <w:spacing w:val="-8"/>
          <w:sz w:val="26"/>
          <w:szCs w:val="26"/>
          <w:lang w:val="ru-RU"/>
        </w:rPr>
        <w:t xml:space="preserve"> </w:t>
      </w:r>
      <w:proofErr w:type="spellStart"/>
      <w:r w:rsidR="00E40F97">
        <w:rPr>
          <w:rFonts w:ascii="Times New Roman" w:hAnsi="Times New Roman"/>
          <w:spacing w:val="-8"/>
          <w:sz w:val="26"/>
          <w:szCs w:val="26"/>
          <w:lang w:val="ru-RU"/>
        </w:rPr>
        <w:t>війни</w:t>
      </w:r>
      <w:proofErr w:type="spellEnd"/>
      <w:r w:rsidR="00E40F97">
        <w:rPr>
          <w:rFonts w:ascii="Times New Roman" w:hAnsi="Times New Roman"/>
          <w:spacing w:val="-8"/>
          <w:sz w:val="26"/>
          <w:szCs w:val="26"/>
          <w:lang w:val="ru-RU"/>
        </w:rPr>
        <w:t xml:space="preserve"> та </w:t>
      </w:r>
      <w:proofErr w:type="spellStart"/>
      <w:r w:rsidRPr="008312F0">
        <w:rPr>
          <w:rFonts w:ascii="Times New Roman" w:hAnsi="Times New Roman"/>
          <w:sz w:val="26"/>
          <w:szCs w:val="26"/>
          <w:lang w:val="ru-RU"/>
        </w:rPr>
        <w:t>макроекономічних</w:t>
      </w:r>
      <w:proofErr w:type="spellEnd"/>
      <w:r w:rsidRPr="008312F0">
        <w:rPr>
          <w:rFonts w:ascii="Times New Roman" w:hAnsi="Times New Roman"/>
          <w:spacing w:val="-9"/>
          <w:sz w:val="26"/>
          <w:szCs w:val="26"/>
          <w:lang w:val="ru-RU"/>
        </w:rPr>
        <w:t xml:space="preserve"> </w:t>
      </w:r>
      <w:proofErr w:type="spellStart"/>
      <w:r w:rsidRPr="008312F0">
        <w:rPr>
          <w:rFonts w:ascii="Times New Roman" w:hAnsi="Times New Roman"/>
          <w:sz w:val="26"/>
          <w:szCs w:val="26"/>
          <w:lang w:val="ru-RU"/>
        </w:rPr>
        <w:t>тенденцій</w:t>
      </w:r>
      <w:proofErr w:type="spellEnd"/>
      <w:r w:rsidRPr="008312F0">
        <w:rPr>
          <w:rFonts w:ascii="Times New Roman" w:hAnsi="Times New Roman"/>
          <w:spacing w:val="-8"/>
          <w:sz w:val="26"/>
          <w:szCs w:val="26"/>
          <w:lang w:val="ru-RU"/>
        </w:rPr>
        <w:t xml:space="preserve"> </w:t>
      </w:r>
      <w:proofErr w:type="spellStart"/>
      <w:r w:rsidRPr="008312F0">
        <w:rPr>
          <w:rFonts w:ascii="Times New Roman" w:hAnsi="Times New Roman"/>
          <w:sz w:val="26"/>
          <w:szCs w:val="26"/>
          <w:lang w:val="ru-RU"/>
        </w:rPr>
        <w:t>зростають</w:t>
      </w:r>
      <w:proofErr w:type="spellEnd"/>
      <w:r w:rsidRPr="008312F0">
        <w:rPr>
          <w:rFonts w:ascii="Times New Roman" w:hAnsi="Times New Roman"/>
          <w:spacing w:val="-8"/>
          <w:sz w:val="26"/>
          <w:szCs w:val="26"/>
          <w:lang w:val="ru-RU"/>
        </w:rPr>
        <w:t xml:space="preserve"> </w:t>
      </w:r>
      <w:proofErr w:type="spellStart"/>
      <w:r w:rsidRPr="008312F0">
        <w:rPr>
          <w:rFonts w:ascii="Times New Roman" w:hAnsi="Times New Roman"/>
          <w:sz w:val="26"/>
          <w:szCs w:val="26"/>
          <w:lang w:val="ru-RU"/>
        </w:rPr>
        <w:t>обсяги</w:t>
      </w:r>
      <w:proofErr w:type="spellEnd"/>
      <w:r w:rsidRPr="008312F0">
        <w:rPr>
          <w:rFonts w:ascii="Times New Roman" w:hAnsi="Times New Roman"/>
          <w:spacing w:val="-10"/>
          <w:sz w:val="26"/>
          <w:szCs w:val="26"/>
          <w:lang w:val="ru-RU"/>
        </w:rPr>
        <w:t xml:space="preserve"> </w:t>
      </w:r>
      <w:proofErr w:type="spellStart"/>
      <w:r w:rsidRPr="008312F0">
        <w:rPr>
          <w:rFonts w:ascii="Times New Roman" w:hAnsi="Times New Roman"/>
          <w:sz w:val="26"/>
          <w:szCs w:val="26"/>
          <w:lang w:val="ru-RU"/>
        </w:rPr>
        <w:t>міграції</w:t>
      </w:r>
      <w:proofErr w:type="spellEnd"/>
      <w:r w:rsidRPr="008312F0">
        <w:rPr>
          <w:rFonts w:ascii="Times New Roman" w:hAnsi="Times New Roman"/>
          <w:spacing w:val="-10"/>
          <w:sz w:val="26"/>
          <w:szCs w:val="26"/>
          <w:lang w:val="ru-RU"/>
        </w:rPr>
        <w:t xml:space="preserve"> </w:t>
      </w:r>
      <w:proofErr w:type="spellStart"/>
      <w:r w:rsidR="00FD069D">
        <w:rPr>
          <w:rFonts w:ascii="Times New Roman" w:hAnsi="Times New Roman"/>
          <w:spacing w:val="-10"/>
          <w:sz w:val="26"/>
          <w:szCs w:val="26"/>
          <w:lang w:val="ru-RU"/>
        </w:rPr>
        <w:t>населення</w:t>
      </w:r>
      <w:proofErr w:type="spellEnd"/>
      <w:r w:rsidR="00FD069D">
        <w:rPr>
          <w:rFonts w:ascii="Times New Roman" w:hAnsi="Times New Roman"/>
          <w:spacing w:val="-10"/>
          <w:sz w:val="26"/>
          <w:szCs w:val="26"/>
          <w:lang w:val="ru-RU"/>
        </w:rPr>
        <w:t xml:space="preserve"> </w:t>
      </w:r>
      <w:proofErr w:type="spellStart"/>
      <w:r w:rsidR="00FD069D">
        <w:rPr>
          <w:rFonts w:ascii="Times New Roman" w:hAnsi="Times New Roman"/>
          <w:spacing w:val="-10"/>
          <w:sz w:val="26"/>
          <w:szCs w:val="26"/>
          <w:lang w:val="ru-RU"/>
        </w:rPr>
        <w:t>країни</w:t>
      </w:r>
      <w:proofErr w:type="spellEnd"/>
      <w:r w:rsidR="00FD069D">
        <w:rPr>
          <w:rFonts w:ascii="Times New Roman" w:hAnsi="Times New Roman"/>
          <w:spacing w:val="-10"/>
          <w:sz w:val="26"/>
          <w:szCs w:val="26"/>
          <w:lang w:val="ru-RU"/>
        </w:rPr>
        <w:t xml:space="preserve">, </w:t>
      </w:r>
      <w:r w:rsidR="00FD069D" w:rsidRPr="008312F0">
        <w:rPr>
          <w:rFonts w:ascii="Times New Roman" w:hAnsi="Times New Roman"/>
          <w:sz w:val="26"/>
          <w:szCs w:val="26"/>
          <w:lang w:val="ru-RU"/>
        </w:rPr>
        <w:t>у</w:t>
      </w:r>
      <w:r w:rsidR="00FD069D" w:rsidRPr="008312F0">
        <w:rPr>
          <w:rFonts w:ascii="Times New Roman" w:hAnsi="Times New Roman"/>
          <w:spacing w:val="-9"/>
          <w:sz w:val="26"/>
          <w:szCs w:val="26"/>
          <w:lang w:val="ru-RU"/>
        </w:rPr>
        <w:t xml:space="preserve"> </w:t>
      </w:r>
      <w:r w:rsidR="00FD069D" w:rsidRPr="008312F0">
        <w:rPr>
          <w:rFonts w:ascii="Times New Roman" w:hAnsi="Times New Roman"/>
          <w:sz w:val="26"/>
          <w:szCs w:val="26"/>
          <w:lang w:val="ru-RU"/>
        </w:rPr>
        <w:t>т.ч.</w:t>
      </w:r>
      <w:r w:rsidR="00FD069D" w:rsidRPr="008312F0">
        <w:rPr>
          <w:rFonts w:ascii="Times New Roman" w:hAnsi="Times New Roman"/>
          <w:spacing w:val="-55"/>
          <w:sz w:val="26"/>
          <w:szCs w:val="26"/>
          <w:lang w:val="ru-RU"/>
        </w:rPr>
        <w:t xml:space="preserve"> </w:t>
      </w:r>
      <w:proofErr w:type="spellStart"/>
      <w:r w:rsidR="00FD069D">
        <w:rPr>
          <w:rFonts w:ascii="Times New Roman" w:hAnsi="Times New Roman"/>
          <w:sz w:val="26"/>
          <w:szCs w:val="26"/>
          <w:lang w:val="ru-RU"/>
        </w:rPr>
        <w:t>молоді</w:t>
      </w:r>
      <w:proofErr w:type="spellEnd"/>
      <w:r w:rsidR="00FD069D">
        <w:rPr>
          <w:rFonts w:ascii="Times New Roman" w:hAnsi="Times New Roman"/>
          <w:sz w:val="26"/>
          <w:szCs w:val="26"/>
          <w:lang w:val="ru-RU"/>
        </w:rPr>
        <w:t xml:space="preserve"> </w:t>
      </w:r>
      <w:proofErr w:type="spellStart"/>
      <w:r w:rsidRPr="008312F0">
        <w:rPr>
          <w:rFonts w:ascii="Times New Roman" w:hAnsi="Times New Roman"/>
          <w:sz w:val="26"/>
          <w:szCs w:val="26"/>
          <w:lang w:val="ru-RU"/>
        </w:rPr>
        <w:t>закордон</w:t>
      </w:r>
      <w:proofErr w:type="spellEnd"/>
      <w:r w:rsidRPr="008312F0">
        <w:rPr>
          <w:rFonts w:ascii="Times New Roman" w:hAnsi="Times New Roman"/>
          <w:sz w:val="26"/>
          <w:szCs w:val="26"/>
          <w:lang w:val="ru-RU"/>
        </w:rPr>
        <w:t>,</w:t>
      </w:r>
      <w:r w:rsidRPr="008312F0">
        <w:rPr>
          <w:rFonts w:ascii="Times New Roman" w:hAnsi="Times New Roman"/>
          <w:spacing w:val="-1"/>
          <w:sz w:val="26"/>
          <w:szCs w:val="26"/>
          <w:lang w:val="ru-RU"/>
        </w:rPr>
        <w:t xml:space="preserve"> </w:t>
      </w:r>
      <w:proofErr w:type="spellStart"/>
      <w:r w:rsidRPr="008312F0">
        <w:rPr>
          <w:rFonts w:ascii="Times New Roman" w:hAnsi="Times New Roman"/>
          <w:sz w:val="26"/>
          <w:szCs w:val="26"/>
          <w:lang w:val="ru-RU"/>
        </w:rPr>
        <w:t>зокрема</w:t>
      </w:r>
      <w:proofErr w:type="spellEnd"/>
      <w:r w:rsidRPr="008312F0">
        <w:rPr>
          <w:rFonts w:ascii="Times New Roman" w:hAnsi="Times New Roman"/>
          <w:spacing w:val="-3"/>
          <w:sz w:val="26"/>
          <w:szCs w:val="26"/>
          <w:lang w:val="ru-RU"/>
        </w:rPr>
        <w:t xml:space="preserve"> </w:t>
      </w:r>
      <w:r w:rsidRPr="008312F0">
        <w:rPr>
          <w:rFonts w:ascii="Times New Roman" w:hAnsi="Times New Roman"/>
          <w:sz w:val="26"/>
          <w:szCs w:val="26"/>
          <w:lang w:val="ru-RU"/>
        </w:rPr>
        <w:t xml:space="preserve">до </w:t>
      </w:r>
      <w:proofErr w:type="spellStart"/>
      <w:r w:rsidRPr="008312F0">
        <w:rPr>
          <w:rFonts w:ascii="Times New Roman" w:hAnsi="Times New Roman"/>
          <w:sz w:val="26"/>
          <w:szCs w:val="26"/>
          <w:lang w:val="ru-RU"/>
        </w:rPr>
        <w:t>Республіки</w:t>
      </w:r>
      <w:proofErr w:type="spellEnd"/>
      <w:r w:rsidRPr="008312F0">
        <w:rPr>
          <w:rFonts w:ascii="Times New Roman" w:hAnsi="Times New Roman"/>
          <w:spacing w:val="-1"/>
          <w:sz w:val="26"/>
          <w:szCs w:val="26"/>
          <w:lang w:val="ru-RU"/>
        </w:rPr>
        <w:t xml:space="preserve"> </w:t>
      </w:r>
      <w:proofErr w:type="spellStart"/>
      <w:r w:rsidRPr="008312F0">
        <w:rPr>
          <w:rFonts w:ascii="Times New Roman" w:hAnsi="Times New Roman"/>
          <w:sz w:val="26"/>
          <w:szCs w:val="26"/>
          <w:lang w:val="ru-RU"/>
        </w:rPr>
        <w:t>Польща</w:t>
      </w:r>
      <w:proofErr w:type="spellEnd"/>
      <w:r w:rsidRPr="008312F0">
        <w:rPr>
          <w:rFonts w:ascii="Times New Roman" w:hAnsi="Times New Roman"/>
          <w:sz w:val="26"/>
          <w:szCs w:val="26"/>
          <w:lang w:val="ru-RU"/>
        </w:rPr>
        <w:t>.</w:t>
      </w:r>
    </w:p>
    <w:p w:rsidR="00FD6124" w:rsidRPr="008312F0" w:rsidRDefault="00FD6124" w:rsidP="00BD75C6">
      <w:pPr>
        <w:numPr>
          <w:ilvl w:val="0"/>
          <w:numId w:val="13"/>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proofErr w:type="spellStart"/>
      <w:r w:rsidRPr="008312F0">
        <w:rPr>
          <w:rFonts w:ascii="Times New Roman" w:hAnsi="Times New Roman"/>
          <w:sz w:val="26"/>
          <w:szCs w:val="26"/>
          <w:lang w:val="ru-RU"/>
        </w:rPr>
        <w:lastRenderedPageBreak/>
        <w:t>Рівень</w:t>
      </w:r>
      <w:proofErr w:type="spellEnd"/>
      <w:r w:rsidRPr="008312F0">
        <w:rPr>
          <w:rFonts w:ascii="Times New Roman" w:hAnsi="Times New Roman"/>
          <w:sz w:val="26"/>
          <w:szCs w:val="26"/>
          <w:lang w:val="ru-RU"/>
        </w:rPr>
        <w:t xml:space="preserve"> </w:t>
      </w:r>
      <w:proofErr w:type="spellStart"/>
      <w:r w:rsidRPr="008312F0">
        <w:rPr>
          <w:rFonts w:ascii="Times New Roman" w:hAnsi="Times New Roman"/>
          <w:sz w:val="26"/>
          <w:szCs w:val="26"/>
          <w:lang w:val="ru-RU"/>
        </w:rPr>
        <w:t>купівельної</w:t>
      </w:r>
      <w:proofErr w:type="spellEnd"/>
      <w:r w:rsidRPr="008312F0">
        <w:rPr>
          <w:rFonts w:ascii="Times New Roman" w:hAnsi="Times New Roman"/>
          <w:sz w:val="26"/>
          <w:szCs w:val="26"/>
          <w:lang w:val="ru-RU"/>
        </w:rPr>
        <w:t xml:space="preserve"> </w:t>
      </w:r>
      <w:proofErr w:type="spellStart"/>
      <w:r w:rsidRPr="008312F0">
        <w:rPr>
          <w:rFonts w:ascii="Times New Roman" w:hAnsi="Times New Roman"/>
          <w:sz w:val="26"/>
          <w:szCs w:val="26"/>
          <w:lang w:val="ru-RU"/>
        </w:rPr>
        <w:t>спроможності</w:t>
      </w:r>
      <w:proofErr w:type="spellEnd"/>
      <w:r w:rsidRPr="008312F0">
        <w:rPr>
          <w:rFonts w:ascii="Times New Roman" w:hAnsi="Times New Roman"/>
          <w:sz w:val="26"/>
          <w:szCs w:val="26"/>
          <w:lang w:val="ru-RU"/>
        </w:rPr>
        <w:t xml:space="preserve"> </w:t>
      </w:r>
      <w:proofErr w:type="spellStart"/>
      <w:r w:rsidRPr="008312F0">
        <w:rPr>
          <w:rFonts w:ascii="Times New Roman" w:hAnsi="Times New Roman"/>
          <w:sz w:val="26"/>
          <w:szCs w:val="26"/>
          <w:lang w:val="ru-RU"/>
        </w:rPr>
        <w:t>населення</w:t>
      </w:r>
      <w:proofErr w:type="spellEnd"/>
      <w:r w:rsidRPr="008312F0">
        <w:rPr>
          <w:rFonts w:ascii="Times New Roman" w:hAnsi="Times New Roman"/>
          <w:sz w:val="26"/>
          <w:szCs w:val="26"/>
          <w:lang w:val="ru-RU"/>
        </w:rPr>
        <w:t xml:space="preserve"> </w:t>
      </w:r>
      <w:proofErr w:type="spellStart"/>
      <w:r w:rsidRPr="008312F0">
        <w:rPr>
          <w:rFonts w:ascii="Times New Roman" w:hAnsi="Times New Roman"/>
          <w:sz w:val="26"/>
          <w:szCs w:val="26"/>
          <w:lang w:val="ru-RU"/>
        </w:rPr>
        <w:t>знижується</w:t>
      </w:r>
      <w:proofErr w:type="spellEnd"/>
      <w:r w:rsidRPr="008312F0">
        <w:rPr>
          <w:rFonts w:ascii="Times New Roman" w:hAnsi="Times New Roman"/>
          <w:sz w:val="26"/>
          <w:szCs w:val="26"/>
          <w:lang w:val="ru-RU"/>
        </w:rPr>
        <w:t xml:space="preserve">, </w:t>
      </w:r>
      <w:proofErr w:type="spellStart"/>
      <w:r w:rsidRPr="008312F0">
        <w:rPr>
          <w:rFonts w:ascii="Times New Roman" w:hAnsi="Times New Roman"/>
          <w:sz w:val="26"/>
          <w:szCs w:val="26"/>
          <w:lang w:val="ru-RU"/>
        </w:rPr>
        <w:t>винятки</w:t>
      </w:r>
      <w:proofErr w:type="spellEnd"/>
      <w:r w:rsidRPr="008312F0">
        <w:rPr>
          <w:rFonts w:ascii="Times New Roman" w:hAnsi="Times New Roman"/>
          <w:sz w:val="26"/>
          <w:szCs w:val="26"/>
          <w:lang w:val="ru-RU"/>
        </w:rPr>
        <w:t xml:space="preserve"> </w:t>
      </w:r>
      <w:proofErr w:type="spellStart"/>
      <w:r w:rsidRPr="008312F0">
        <w:rPr>
          <w:rFonts w:ascii="Times New Roman" w:hAnsi="Times New Roman"/>
          <w:sz w:val="26"/>
          <w:szCs w:val="26"/>
          <w:lang w:val="ru-RU"/>
        </w:rPr>
        <w:t>становлять</w:t>
      </w:r>
      <w:proofErr w:type="spellEnd"/>
      <w:r w:rsidRPr="008312F0">
        <w:rPr>
          <w:rFonts w:ascii="Times New Roman" w:hAnsi="Times New Roman"/>
          <w:spacing w:val="1"/>
          <w:sz w:val="26"/>
          <w:szCs w:val="26"/>
          <w:lang w:val="ru-RU"/>
        </w:rPr>
        <w:t xml:space="preserve"> </w:t>
      </w:r>
      <w:proofErr w:type="spellStart"/>
      <w:r w:rsidRPr="008312F0">
        <w:rPr>
          <w:rFonts w:ascii="Times New Roman" w:hAnsi="Times New Roman"/>
          <w:sz w:val="26"/>
          <w:szCs w:val="26"/>
          <w:lang w:val="ru-RU"/>
        </w:rPr>
        <w:t>домогосподарства</w:t>
      </w:r>
      <w:proofErr w:type="spellEnd"/>
      <w:r w:rsidRPr="008312F0">
        <w:rPr>
          <w:rFonts w:ascii="Times New Roman" w:hAnsi="Times New Roman"/>
          <w:sz w:val="26"/>
          <w:szCs w:val="26"/>
          <w:lang w:val="ru-RU"/>
        </w:rPr>
        <w:t>,</w:t>
      </w:r>
      <w:r w:rsidRPr="008312F0">
        <w:rPr>
          <w:rFonts w:ascii="Times New Roman" w:hAnsi="Times New Roman"/>
          <w:spacing w:val="-13"/>
          <w:sz w:val="26"/>
          <w:szCs w:val="26"/>
          <w:lang w:val="ru-RU"/>
        </w:rPr>
        <w:t xml:space="preserve"> </w:t>
      </w:r>
      <w:proofErr w:type="spellStart"/>
      <w:r w:rsidRPr="008312F0">
        <w:rPr>
          <w:rFonts w:ascii="Times New Roman" w:hAnsi="Times New Roman"/>
          <w:sz w:val="26"/>
          <w:szCs w:val="26"/>
          <w:lang w:val="ru-RU"/>
        </w:rPr>
        <w:t>які</w:t>
      </w:r>
      <w:proofErr w:type="spellEnd"/>
      <w:r w:rsidRPr="008312F0">
        <w:rPr>
          <w:rFonts w:ascii="Times New Roman" w:hAnsi="Times New Roman"/>
          <w:spacing w:val="-14"/>
          <w:sz w:val="26"/>
          <w:szCs w:val="26"/>
          <w:lang w:val="ru-RU"/>
        </w:rPr>
        <w:t xml:space="preserve"> </w:t>
      </w:r>
      <w:proofErr w:type="spellStart"/>
      <w:r w:rsidRPr="008312F0">
        <w:rPr>
          <w:rFonts w:ascii="Times New Roman" w:hAnsi="Times New Roman"/>
          <w:sz w:val="26"/>
          <w:szCs w:val="26"/>
          <w:lang w:val="ru-RU"/>
        </w:rPr>
        <w:t>отримують</w:t>
      </w:r>
      <w:proofErr w:type="spellEnd"/>
      <w:r w:rsidRPr="008312F0">
        <w:rPr>
          <w:rFonts w:ascii="Times New Roman" w:hAnsi="Times New Roman"/>
          <w:spacing w:val="-12"/>
          <w:sz w:val="26"/>
          <w:szCs w:val="26"/>
          <w:lang w:val="ru-RU"/>
        </w:rPr>
        <w:t xml:space="preserve"> </w:t>
      </w:r>
      <w:proofErr w:type="spellStart"/>
      <w:r w:rsidRPr="008312F0">
        <w:rPr>
          <w:rFonts w:ascii="Times New Roman" w:hAnsi="Times New Roman"/>
          <w:sz w:val="26"/>
          <w:szCs w:val="26"/>
          <w:lang w:val="ru-RU"/>
        </w:rPr>
        <w:t>грошові</w:t>
      </w:r>
      <w:proofErr w:type="spellEnd"/>
      <w:r w:rsidRPr="008312F0">
        <w:rPr>
          <w:rFonts w:ascii="Times New Roman" w:hAnsi="Times New Roman"/>
          <w:spacing w:val="-15"/>
          <w:sz w:val="26"/>
          <w:szCs w:val="26"/>
          <w:lang w:val="ru-RU"/>
        </w:rPr>
        <w:t xml:space="preserve"> </w:t>
      </w:r>
      <w:proofErr w:type="spellStart"/>
      <w:r w:rsidRPr="008312F0">
        <w:rPr>
          <w:rFonts w:ascii="Times New Roman" w:hAnsi="Times New Roman"/>
          <w:sz w:val="26"/>
          <w:szCs w:val="26"/>
          <w:lang w:val="ru-RU"/>
        </w:rPr>
        <w:t>перекази</w:t>
      </w:r>
      <w:proofErr w:type="spellEnd"/>
      <w:r w:rsidRPr="008312F0">
        <w:rPr>
          <w:rFonts w:ascii="Times New Roman" w:hAnsi="Times New Roman"/>
          <w:spacing w:val="-12"/>
          <w:sz w:val="26"/>
          <w:szCs w:val="26"/>
          <w:lang w:val="ru-RU"/>
        </w:rPr>
        <w:t xml:space="preserve"> </w:t>
      </w:r>
      <w:r w:rsidRPr="008312F0">
        <w:rPr>
          <w:rFonts w:ascii="Times New Roman" w:hAnsi="Times New Roman"/>
          <w:sz w:val="26"/>
          <w:szCs w:val="26"/>
          <w:lang w:val="ru-RU"/>
        </w:rPr>
        <w:t>з-за</w:t>
      </w:r>
      <w:r w:rsidRPr="008312F0">
        <w:rPr>
          <w:rFonts w:ascii="Times New Roman" w:hAnsi="Times New Roman"/>
          <w:spacing w:val="-11"/>
          <w:sz w:val="26"/>
          <w:szCs w:val="26"/>
          <w:lang w:val="ru-RU"/>
        </w:rPr>
        <w:t xml:space="preserve"> </w:t>
      </w:r>
      <w:r w:rsidRPr="008312F0">
        <w:rPr>
          <w:rFonts w:ascii="Times New Roman" w:hAnsi="Times New Roman"/>
          <w:sz w:val="26"/>
          <w:szCs w:val="26"/>
          <w:lang w:val="ru-RU"/>
        </w:rPr>
        <w:t>кордону</w:t>
      </w:r>
      <w:r w:rsidRPr="008312F0">
        <w:rPr>
          <w:rFonts w:ascii="Times New Roman" w:hAnsi="Times New Roman"/>
          <w:spacing w:val="-13"/>
          <w:sz w:val="26"/>
          <w:szCs w:val="26"/>
          <w:lang w:val="ru-RU"/>
        </w:rPr>
        <w:t xml:space="preserve"> </w:t>
      </w:r>
      <w:proofErr w:type="spellStart"/>
      <w:r w:rsidRPr="008312F0">
        <w:rPr>
          <w:rFonts w:ascii="Times New Roman" w:hAnsi="Times New Roman"/>
          <w:sz w:val="26"/>
          <w:szCs w:val="26"/>
          <w:lang w:val="ru-RU"/>
        </w:rPr>
        <w:t>від</w:t>
      </w:r>
      <w:proofErr w:type="spellEnd"/>
      <w:r w:rsidRPr="008312F0">
        <w:rPr>
          <w:rFonts w:ascii="Times New Roman" w:hAnsi="Times New Roman"/>
          <w:spacing w:val="-14"/>
          <w:sz w:val="26"/>
          <w:szCs w:val="26"/>
          <w:lang w:val="ru-RU"/>
        </w:rPr>
        <w:t xml:space="preserve"> </w:t>
      </w:r>
      <w:proofErr w:type="spellStart"/>
      <w:r w:rsidRPr="008312F0">
        <w:rPr>
          <w:rFonts w:ascii="Times New Roman" w:hAnsi="Times New Roman"/>
          <w:sz w:val="26"/>
          <w:szCs w:val="26"/>
          <w:lang w:val="ru-RU"/>
        </w:rPr>
        <w:t>трудових</w:t>
      </w:r>
      <w:proofErr w:type="spellEnd"/>
      <w:r w:rsidRPr="008312F0">
        <w:rPr>
          <w:rFonts w:ascii="Times New Roman" w:hAnsi="Times New Roman"/>
          <w:spacing w:val="-55"/>
          <w:sz w:val="26"/>
          <w:szCs w:val="26"/>
          <w:lang w:val="ru-RU"/>
        </w:rPr>
        <w:t xml:space="preserve"> </w:t>
      </w:r>
      <w:r w:rsidR="00721416" w:rsidRPr="008312F0">
        <w:rPr>
          <w:rFonts w:ascii="Times New Roman" w:hAnsi="Times New Roman"/>
          <w:spacing w:val="-55"/>
          <w:sz w:val="26"/>
          <w:szCs w:val="26"/>
          <w:lang w:val="ru-RU"/>
        </w:rPr>
        <w:t xml:space="preserve">         </w:t>
      </w:r>
      <w:proofErr w:type="spellStart"/>
      <w:r w:rsidRPr="008312F0">
        <w:rPr>
          <w:rFonts w:ascii="Times New Roman" w:hAnsi="Times New Roman"/>
          <w:sz w:val="26"/>
          <w:szCs w:val="26"/>
          <w:lang w:val="ru-RU"/>
        </w:rPr>
        <w:t>мігрантів</w:t>
      </w:r>
      <w:proofErr w:type="spellEnd"/>
      <w:r w:rsidR="00721416" w:rsidRPr="008312F0">
        <w:rPr>
          <w:rFonts w:ascii="Times New Roman" w:hAnsi="Times New Roman"/>
          <w:sz w:val="26"/>
          <w:szCs w:val="26"/>
          <w:lang w:val="ru-RU"/>
        </w:rPr>
        <w:t>.</w:t>
      </w:r>
    </w:p>
    <w:p w:rsidR="00FD6124" w:rsidRPr="008312F0" w:rsidRDefault="00FD6124" w:rsidP="00BD75C6">
      <w:pPr>
        <w:numPr>
          <w:ilvl w:val="0"/>
          <w:numId w:val="13"/>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proofErr w:type="spellStart"/>
      <w:r w:rsidRPr="008312F0">
        <w:rPr>
          <w:rFonts w:ascii="Times New Roman" w:hAnsi="Times New Roman"/>
          <w:sz w:val="26"/>
          <w:szCs w:val="26"/>
          <w:lang w:val="ru-RU"/>
        </w:rPr>
        <w:t>Рівень</w:t>
      </w:r>
      <w:proofErr w:type="spellEnd"/>
      <w:r w:rsidRPr="008312F0">
        <w:rPr>
          <w:rFonts w:ascii="Times New Roman" w:hAnsi="Times New Roman"/>
          <w:spacing w:val="-10"/>
          <w:sz w:val="26"/>
          <w:szCs w:val="26"/>
          <w:lang w:val="ru-RU"/>
        </w:rPr>
        <w:t xml:space="preserve"> </w:t>
      </w:r>
      <w:proofErr w:type="spellStart"/>
      <w:r w:rsidRPr="008312F0">
        <w:rPr>
          <w:rFonts w:ascii="Times New Roman" w:hAnsi="Times New Roman"/>
          <w:sz w:val="26"/>
          <w:szCs w:val="26"/>
          <w:lang w:val="ru-RU"/>
        </w:rPr>
        <w:t>фінансової</w:t>
      </w:r>
      <w:proofErr w:type="spellEnd"/>
      <w:r w:rsidRPr="008312F0">
        <w:rPr>
          <w:rFonts w:ascii="Times New Roman" w:hAnsi="Times New Roman"/>
          <w:spacing w:val="-11"/>
          <w:sz w:val="26"/>
          <w:szCs w:val="26"/>
          <w:lang w:val="ru-RU"/>
        </w:rPr>
        <w:t xml:space="preserve"> </w:t>
      </w:r>
      <w:proofErr w:type="spellStart"/>
      <w:r w:rsidRPr="008312F0">
        <w:rPr>
          <w:rFonts w:ascii="Times New Roman" w:hAnsi="Times New Roman"/>
          <w:sz w:val="26"/>
          <w:szCs w:val="26"/>
          <w:lang w:val="ru-RU"/>
        </w:rPr>
        <w:t>спроможності</w:t>
      </w:r>
      <w:proofErr w:type="spellEnd"/>
      <w:r w:rsidRPr="008312F0">
        <w:rPr>
          <w:rFonts w:ascii="Times New Roman" w:hAnsi="Times New Roman"/>
          <w:spacing w:val="-11"/>
          <w:sz w:val="26"/>
          <w:szCs w:val="26"/>
          <w:lang w:val="ru-RU"/>
        </w:rPr>
        <w:t xml:space="preserve"> </w:t>
      </w:r>
      <w:proofErr w:type="spellStart"/>
      <w:r w:rsidRPr="008312F0">
        <w:rPr>
          <w:rFonts w:ascii="Times New Roman" w:hAnsi="Times New Roman"/>
          <w:sz w:val="26"/>
          <w:szCs w:val="26"/>
          <w:lang w:val="ru-RU"/>
        </w:rPr>
        <w:t>громади</w:t>
      </w:r>
      <w:proofErr w:type="spellEnd"/>
      <w:r w:rsidRPr="008312F0">
        <w:rPr>
          <w:rFonts w:ascii="Times New Roman" w:hAnsi="Times New Roman"/>
          <w:spacing w:val="-10"/>
          <w:sz w:val="26"/>
          <w:szCs w:val="26"/>
          <w:lang w:val="ru-RU"/>
        </w:rPr>
        <w:t xml:space="preserve"> </w:t>
      </w:r>
      <w:r w:rsidRPr="008312F0">
        <w:rPr>
          <w:rFonts w:ascii="Times New Roman" w:hAnsi="Times New Roman"/>
          <w:sz w:val="26"/>
          <w:szCs w:val="26"/>
          <w:lang w:val="ru-RU"/>
        </w:rPr>
        <w:t>не</w:t>
      </w:r>
      <w:r w:rsidRPr="008312F0">
        <w:rPr>
          <w:rFonts w:ascii="Times New Roman" w:hAnsi="Times New Roman"/>
          <w:spacing w:val="-11"/>
          <w:sz w:val="26"/>
          <w:szCs w:val="26"/>
          <w:lang w:val="ru-RU"/>
        </w:rPr>
        <w:t xml:space="preserve"> </w:t>
      </w:r>
      <w:proofErr w:type="spellStart"/>
      <w:r w:rsidRPr="008312F0">
        <w:rPr>
          <w:rFonts w:ascii="Times New Roman" w:hAnsi="Times New Roman"/>
          <w:sz w:val="26"/>
          <w:szCs w:val="26"/>
          <w:lang w:val="ru-RU"/>
        </w:rPr>
        <w:t>покращується</w:t>
      </w:r>
      <w:proofErr w:type="spellEnd"/>
      <w:r w:rsidRPr="008312F0">
        <w:rPr>
          <w:rFonts w:ascii="Times New Roman" w:hAnsi="Times New Roman"/>
          <w:spacing w:val="-8"/>
          <w:sz w:val="26"/>
          <w:szCs w:val="26"/>
          <w:lang w:val="ru-RU"/>
        </w:rPr>
        <w:t xml:space="preserve"> </w:t>
      </w:r>
      <w:r w:rsidRPr="008312F0">
        <w:rPr>
          <w:rFonts w:ascii="Times New Roman" w:hAnsi="Times New Roman"/>
          <w:sz w:val="26"/>
          <w:szCs w:val="26"/>
          <w:lang w:val="ru-RU"/>
        </w:rPr>
        <w:t>через</w:t>
      </w:r>
      <w:r w:rsidRPr="008312F0">
        <w:rPr>
          <w:rFonts w:ascii="Times New Roman" w:hAnsi="Times New Roman"/>
          <w:spacing w:val="-10"/>
          <w:sz w:val="26"/>
          <w:szCs w:val="26"/>
          <w:lang w:val="ru-RU"/>
        </w:rPr>
        <w:t xml:space="preserve"> </w:t>
      </w:r>
      <w:proofErr w:type="spellStart"/>
      <w:r w:rsidR="008312F0" w:rsidRPr="008312F0">
        <w:rPr>
          <w:rFonts w:ascii="Times New Roman" w:hAnsi="Times New Roman"/>
          <w:spacing w:val="-10"/>
          <w:sz w:val="26"/>
          <w:szCs w:val="26"/>
          <w:lang w:val="ru-RU"/>
        </w:rPr>
        <w:t>пандемію</w:t>
      </w:r>
      <w:proofErr w:type="spellEnd"/>
      <w:r w:rsidR="008312F0" w:rsidRPr="008312F0">
        <w:rPr>
          <w:rFonts w:ascii="Times New Roman" w:hAnsi="Times New Roman"/>
          <w:spacing w:val="-10"/>
          <w:sz w:val="26"/>
          <w:szCs w:val="26"/>
          <w:lang w:val="ru-RU"/>
        </w:rPr>
        <w:t xml:space="preserve"> та </w:t>
      </w:r>
      <w:proofErr w:type="spellStart"/>
      <w:r w:rsidRPr="008312F0">
        <w:rPr>
          <w:rFonts w:ascii="Times New Roman" w:hAnsi="Times New Roman"/>
          <w:sz w:val="26"/>
          <w:szCs w:val="26"/>
          <w:lang w:val="ru-RU"/>
        </w:rPr>
        <w:t>економічну</w:t>
      </w:r>
      <w:proofErr w:type="spellEnd"/>
      <w:r w:rsidRPr="008312F0">
        <w:rPr>
          <w:rFonts w:ascii="Times New Roman" w:hAnsi="Times New Roman"/>
          <w:spacing w:val="-9"/>
          <w:sz w:val="26"/>
          <w:szCs w:val="26"/>
          <w:lang w:val="ru-RU"/>
        </w:rPr>
        <w:t xml:space="preserve"> </w:t>
      </w:r>
      <w:proofErr w:type="spellStart"/>
      <w:r w:rsidRPr="008312F0">
        <w:rPr>
          <w:rFonts w:ascii="Times New Roman" w:hAnsi="Times New Roman"/>
          <w:sz w:val="26"/>
          <w:szCs w:val="26"/>
          <w:lang w:val="ru-RU"/>
        </w:rPr>
        <w:t>ситуацію</w:t>
      </w:r>
      <w:proofErr w:type="spellEnd"/>
      <w:r w:rsidR="008312F0" w:rsidRPr="008312F0">
        <w:rPr>
          <w:rFonts w:ascii="Times New Roman" w:hAnsi="Times New Roman"/>
          <w:sz w:val="26"/>
          <w:szCs w:val="26"/>
          <w:lang w:val="ru-RU"/>
        </w:rPr>
        <w:t>.</w:t>
      </w:r>
    </w:p>
    <w:p w:rsidR="00FD6124" w:rsidRPr="008312F0" w:rsidRDefault="00FD6124" w:rsidP="00BD75C6">
      <w:pPr>
        <w:numPr>
          <w:ilvl w:val="0"/>
          <w:numId w:val="13"/>
        </w:numPr>
        <w:pBdr>
          <w:top w:val="nil"/>
          <w:left w:val="nil"/>
          <w:bottom w:val="nil"/>
          <w:right w:val="nil"/>
          <w:between w:val="nil"/>
        </w:pBdr>
        <w:spacing w:after="0"/>
        <w:jc w:val="both"/>
        <w:rPr>
          <w:rFonts w:ascii="Times New Roman" w:eastAsia="Times New Roman" w:hAnsi="Times New Roman"/>
          <w:color w:val="000000"/>
          <w:sz w:val="26"/>
          <w:szCs w:val="26"/>
        </w:rPr>
      </w:pPr>
      <w:proofErr w:type="spellStart"/>
      <w:r w:rsidRPr="008312F0">
        <w:rPr>
          <w:rFonts w:ascii="Times New Roman" w:hAnsi="Times New Roman"/>
          <w:sz w:val="26"/>
          <w:szCs w:val="26"/>
          <w:lang w:val="ru-RU"/>
        </w:rPr>
        <w:t>Ідентичність</w:t>
      </w:r>
      <w:proofErr w:type="spellEnd"/>
      <w:r w:rsidRPr="008312F0">
        <w:rPr>
          <w:rFonts w:ascii="Times New Roman" w:hAnsi="Times New Roman"/>
          <w:spacing w:val="-12"/>
          <w:sz w:val="26"/>
          <w:szCs w:val="26"/>
          <w:lang w:val="ru-RU"/>
        </w:rPr>
        <w:t xml:space="preserve"> </w:t>
      </w:r>
      <w:proofErr w:type="spellStart"/>
      <w:r w:rsidRPr="008312F0">
        <w:rPr>
          <w:rFonts w:ascii="Times New Roman" w:hAnsi="Times New Roman"/>
          <w:sz w:val="26"/>
          <w:szCs w:val="26"/>
          <w:lang w:val="ru-RU"/>
        </w:rPr>
        <w:t>громади</w:t>
      </w:r>
      <w:proofErr w:type="spellEnd"/>
      <w:r w:rsidRPr="008312F0">
        <w:rPr>
          <w:rFonts w:ascii="Times New Roman" w:hAnsi="Times New Roman"/>
          <w:spacing w:val="-10"/>
          <w:sz w:val="26"/>
          <w:szCs w:val="26"/>
          <w:lang w:val="ru-RU"/>
        </w:rPr>
        <w:t xml:space="preserve"> </w:t>
      </w:r>
      <w:proofErr w:type="spellStart"/>
      <w:r w:rsidRPr="008312F0">
        <w:rPr>
          <w:rFonts w:ascii="Times New Roman" w:hAnsi="Times New Roman"/>
          <w:sz w:val="26"/>
          <w:szCs w:val="26"/>
          <w:lang w:val="ru-RU"/>
        </w:rPr>
        <w:t>локалізується</w:t>
      </w:r>
      <w:proofErr w:type="spellEnd"/>
      <w:r w:rsidRPr="008312F0">
        <w:rPr>
          <w:rFonts w:ascii="Times New Roman" w:hAnsi="Times New Roman"/>
          <w:spacing w:val="-10"/>
          <w:sz w:val="26"/>
          <w:szCs w:val="26"/>
          <w:lang w:val="ru-RU"/>
        </w:rPr>
        <w:t xml:space="preserve"> </w:t>
      </w:r>
      <w:proofErr w:type="spellStart"/>
      <w:r w:rsidRPr="008312F0">
        <w:rPr>
          <w:rFonts w:ascii="Times New Roman" w:hAnsi="Times New Roman"/>
          <w:sz w:val="26"/>
          <w:szCs w:val="26"/>
          <w:lang w:val="ru-RU"/>
        </w:rPr>
        <w:t>довкола</w:t>
      </w:r>
      <w:proofErr w:type="spellEnd"/>
      <w:r w:rsidRPr="008312F0">
        <w:rPr>
          <w:rFonts w:ascii="Times New Roman" w:hAnsi="Times New Roman"/>
          <w:spacing w:val="-12"/>
          <w:sz w:val="26"/>
          <w:szCs w:val="26"/>
          <w:lang w:val="ru-RU"/>
        </w:rPr>
        <w:t xml:space="preserve"> </w:t>
      </w:r>
      <w:proofErr w:type="spellStart"/>
      <w:r w:rsidRPr="008312F0">
        <w:rPr>
          <w:rFonts w:ascii="Times New Roman" w:hAnsi="Times New Roman"/>
          <w:sz w:val="26"/>
          <w:szCs w:val="26"/>
          <w:lang w:val="ru-RU"/>
        </w:rPr>
        <w:t>міста</w:t>
      </w:r>
      <w:proofErr w:type="spellEnd"/>
      <w:r w:rsidRPr="008312F0">
        <w:rPr>
          <w:rFonts w:ascii="Times New Roman" w:hAnsi="Times New Roman"/>
          <w:spacing w:val="-9"/>
          <w:sz w:val="26"/>
          <w:szCs w:val="26"/>
          <w:lang w:val="ru-RU"/>
        </w:rPr>
        <w:t xml:space="preserve"> </w:t>
      </w:r>
      <w:proofErr w:type="spellStart"/>
      <w:r w:rsidR="008312F0">
        <w:rPr>
          <w:rFonts w:ascii="Times New Roman" w:hAnsi="Times New Roman"/>
          <w:sz w:val="26"/>
          <w:szCs w:val="26"/>
          <w:lang w:val="ru-RU"/>
        </w:rPr>
        <w:t>Радивилова</w:t>
      </w:r>
      <w:proofErr w:type="spellEnd"/>
      <w:r w:rsidRPr="008312F0">
        <w:rPr>
          <w:rFonts w:ascii="Times New Roman" w:hAnsi="Times New Roman"/>
          <w:sz w:val="26"/>
          <w:szCs w:val="26"/>
          <w:lang w:val="ru-RU"/>
        </w:rPr>
        <w:t>,</w:t>
      </w:r>
      <w:r w:rsidRPr="008312F0">
        <w:rPr>
          <w:rFonts w:ascii="Times New Roman" w:hAnsi="Times New Roman"/>
          <w:spacing w:val="-10"/>
          <w:sz w:val="26"/>
          <w:szCs w:val="26"/>
          <w:lang w:val="ru-RU"/>
        </w:rPr>
        <w:t xml:space="preserve"> </w:t>
      </w:r>
      <w:proofErr w:type="spellStart"/>
      <w:r w:rsidRPr="008312F0">
        <w:rPr>
          <w:rFonts w:ascii="Times New Roman" w:hAnsi="Times New Roman"/>
          <w:sz w:val="26"/>
          <w:szCs w:val="26"/>
          <w:lang w:val="ru-RU"/>
        </w:rPr>
        <w:t>поглиблюючи</w:t>
      </w:r>
      <w:proofErr w:type="spellEnd"/>
      <w:r w:rsidRPr="008312F0">
        <w:rPr>
          <w:rFonts w:ascii="Times New Roman" w:hAnsi="Times New Roman"/>
          <w:spacing w:val="-12"/>
          <w:sz w:val="26"/>
          <w:szCs w:val="26"/>
          <w:lang w:val="ru-RU"/>
        </w:rPr>
        <w:t xml:space="preserve"> </w:t>
      </w:r>
      <w:proofErr w:type="spellStart"/>
      <w:r w:rsidRPr="008312F0">
        <w:rPr>
          <w:rFonts w:ascii="Times New Roman" w:hAnsi="Times New Roman"/>
          <w:sz w:val="26"/>
          <w:szCs w:val="26"/>
          <w:lang w:val="ru-RU"/>
        </w:rPr>
        <w:t>дистанцію</w:t>
      </w:r>
      <w:proofErr w:type="spellEnd"/>
      <w:r w:rsidRPr="008312F0">
        <w:rPr>
          <w:rFonts w:ascii="Times New Roman" w:hAnsi="Times New Roman"/>
          <w:spacing w:val="-56"/>
          <w:sz w:val="26"/>
          <w:szCs w:val="26"/>
          <w:lang w:val="ru-RU"/>
        </w:rPr>
        <w:t xml:space="preserve"> </w:t>
      </w:r>
      <w:r w:rsidR="008312F0">
        <w:rPr>
          <w:rFonts w:ascii="Times New Roman" w:hAnsi="Times New Roman"/>
          <w:spacing w:val="-56"/>
          <w:sz w:val="26"/>
          <w:szCs w:val="26"/>
          <w:lang w:val="ru-RU"/>
        </w:rPr>
        <w:t xml:space="preserve">  </w:t>
      </w:r>
      <w:proofErr w:type="spellStart"/>
      <w:r w:rsidRPr="008312F0">
        <w:rPr>
          <w:rFonts w:ascii="Times New Roman" w:hAnsi="Times New Roman"/>
          <w:sz w:val="26"/>
          <w:szCs w:val="26"/>
          <w:lang w:val="ru-RU"/>
        </w:rPr>
        <w:t>між</w:t>
      </w:r>
      <w:proofErr w:type="spellEnd"/>
      <w:r w:rsidRPr="008312F0">
        <w:rPr>
          <w:rFonts w:ascii="Times New Roman" w:hAnsi="Times New Roman"/>
          <w:spacing w:val="3"/>
          <w:sz w:val="26"/>
          <w:szCs w:val="26"/>
          <w:lang w:val="ru-RU"/>
        </w:rPr>
        <w:t xml:space="preserve"> </w:t>
      </w:r>
      <w:r w:rsidRPr="008312F0">
        <w:rPr>
          <w:rFonts w:ascii="Times New Roman" w:hAnsi="Times New Roman"/>
          <w:sz w:val="26"/>
          <w:szCs w:val="26"/>
          <w:lang w:val="ru-RU"/>
        </w:rPr>
        <w:t>центральною</w:t>
      </w:r>
      <w:r w:rsidRPr="008312F0">
        <w:rPr>
          <w:rFonts w:ascii="Times New Roman" w:hAnsi="Times New Roman"/>
          <w:spacing w:val="1"/>
          <w:sz w:val="26"/>
          <w:szCs w:val="26"/>
          <w:lang w:val="ru-RU"/>
        </w:rPr>
        <w:t xml:space="preserve"> </w:t>
      </w:r>
      <w:proofErr w:type="spellStart"/>
      <w:r w:rsidRPr="008312F0">
        <w:rPr>
          <w:rFonts w:ascii="Times New Roman" w:hAnsi="Times New Roman"/>
          <w:sz w:val="26"/>
          <w:szCs w:val="26"/>
          <w:lang w:val="ru-RU"/>
        </w:rPr>
        <w:t>садибою</w:t>
      </w:r>
      <w:proofErr w:type="spellEnd"/>
      <w:r w:rsidRPr="008312F0">
        <w:rPr>
          <w:rFonts w:ascii="Times New Roman" w:hAnsi="Times New Roman"/>
          <w:spacing w:val="3"/>
          <w:sz w:val="26"/>
          <w:szCs w:val="26"/>
          <w:lang w:val="ru-RU"/>
        </w:rPr>
        <w:t xml:space="preserve"> </w:t>
      </w:r>
      <w:r w:rsidRPr="008312F0">
        <w:rPr>
          <w:rFonts w:ascii="Times New Roman" w:hAnsi="Times New Roman"/>
          <w:sz w:val="26"/>
          <w:szCs w:val="26"/>
          <w:lang w:val="ru-RU"/>
        </w:rPr>
        <w:t>та</w:t>
      </w:r>
      <w:r w:rsidRPr="008312F0">
        <w:rPr>
          <w:rFonts w:ascii="Times New Roman" w:hAnsi="Times New Roman"/>
          <w:spacing w:val="2"/>
          <w:sz w:val="26"/>
          <w:szCs w:val="26"/>
          <w:lang w:val="ru-RU"/>
        </w:rPr>
        <w:t xml:space="preserve"> </w:t>
      </w:r>
      <w:proofErr w:type="spellStart"/>
      <w:r w:rsidRPr="008312F0">
        <w:rPr>
          <w:rFonts w:ascii="Times New Roman" w:hAnsi="Times New Roman"/>
          <w:sz w:val="26"/>
          <w:szCs w:val="26"/>
          <w:lang w:val="ru-RU"/>
        </w:rPr>
        <w:t>іншими</w:t>
      </w:r>
      <w:proofErr w:type="spellEnd"/>
      <w:r w:rsidRPr="008312F0">
        <w:rPr>
          <w:rFonts w:ascii="Times New Roman" w:hAnsi="Times New Roman"/>
          <w:spacing w:val="2"/>
          <w:sz w:val="26"/>
          <w:szCs w:val="26"/>
          <w:lang w:val="ru-RU"/>
        </w:rPr>
        <w:t xml:space="preserve"> </w:t>
      </w:r>
      <w:proofErr w:type="spellStart"/>
      <w:r w:rsidRPr="008312F0">
        <w:rPr>
          <w:rFonts w:ascii="Times New Roman" w:hAnsi="Times New Roman"/>
          <w:sz w:val="26"/>
          <w:szCs w:val="26"/>
          <w:lang w:val="ru-RU"/>
        </w:rPr>
        <w:t>поселеннями</w:t>
      </w:r>
      <w:proofErr w:type="spellEnd"/>
      <w:r w:rsidRPr="008312F0">
        <w:rPr>
          <w:rFonts w:ascii="Times New Roman" w:hAnsi="Times New Roman"/>
          <w:sz w:val="26"/>
          <w:szCs w:val="26"/>
          <w:lang w:val="ru-RU"/>
        </w:rPr>
        <w:t>.</w:t>
      </w:r>
    </w:p>
    <w:p w:rsidR="00FD6124" w:rsidRDefault="00FD6124" w:rsidP="001406A9">
      <w:pPr>
        <w:pStyle w:val="af4"/>
        <w:tabs>
          <w:tab w:val="left" w:pos="567"/>
        </w:tabs>
        <w:spacing w:after="0" w:line="240" w:lineRule="auto"/>
        <w:ind w:right="-6" w:firstLine="567"/>
        <w:jc w:val="both"/>
        <w:rPr>
          <w:rFonts w:ascii="Times New Roman" w:hAnsi="Times New Roman"/>
          <w:b/>
          <w:sz w:val="26"/>
          <w:szCs w:val="26"/>
        </w:rPr>
      </w:pPr>
      <w:r w:rsidRPr="00DB25A3">
        <w:rPr>
          <w:rFonts w:ascii="Times New Roman" w:hAnsi="Times New Roman"/>
          <w:b/>
          <w:sz w:val="26"/>
          <w:szCs w:val="26"/>
        </w:rPr>
        <w:t>У</w:t>
      </w:r>
      <w:r w:rsidRPr="00DB25A3">
        <w:rPr>
          <w:rFonts w:ascii="Times New Roman" w:hAnsi="Times New Roman"/>
          <w:b/>
          <w:spacing w:val="-5"/>
          <w:sz w:val="26"/>
          <w:szCs w:val="26"/>
        </w:rPr>
        <w:t xml:space="preserve"> </w:t>
      </w:r>
      <w:r w:rsidRPr="00DB25A3">
        <w:rPr>
          <w:rFonts w:ascii="Times New Roman" w:hAnsi="Times New Roman"/>
          <w:b/>
          <w:sz w:val="26"/>
          <w:szCs w:val="26"/>
        </w:rPr>
        <w:t>результаті:</w:t>
      </w:r>
    </w:p>
    <w:p w:rsidR="008312F0" w:rsidRPr="008312F0" w:rsidRDefault="008312F0" w:rsidP="00BD75C6">
      <w:pPr>
        <w:numPr>
          <w:ilvl w:val="0"/>
          <w:numId w:val="15"/>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8312F0">
        <w:rPr>
          <w:rFonts w:ascii="Times New Roman" w:eastAsia="Times New Roman" w:hAnsi="Times New Roman"/>
          <w:color w:val="000000"/>
          <w:sz w:val="26"/>
          <w:szCs w:val="26"/>
        </w:rPr>
        <w:t xml:space="preserve">Демографічна ситуація на найближчі роки залишається без змін,  </w:t>
      </w:r>
      <w:r w:rsidRPr="008312F0">
        <w:rPr>
          <w:rFonts w:ascii="Times New Roman" w:eastAsia="Times New Roman" w:hAnsi="Times New Roman"/>
          <w:sz w:val="26"/>
          <w:szCs w:val="26"/>
        </w:rPr>
        <w:t>погіршуючи</w:t>
      </w:r>
      <w:r w:rsidR="00FD069D">
        <w:rPr>
          <w:rFonts w:ascii="Times New Roman" w:eastAsia="Times New Roman" w:hAnsi="Times New Roman"/>
          <w:sz w:val="26"/>
          <w:szCs w:val="26"/>
        </w:rPr>
        <w:t>сь</w:t>
      </w:r>
      <w:r w:rsidRPr="008312F0">
        <w:rPr>
          <w:rFonts w:ascii="Times New Roman" w:eastAsia="Times New Roman" w:hAnsi="Times New Roman"/>
          <w:color w:val="000000"/>
          <w:sz w:val="26"/>
          <w:szCs w:val="26"/>
        </w:rPr>
        <w:t xml:space="preserve"> в сільських територіях громади, при цьому вікова структура населення змінюється в бік скорочення працездатного населення та його «старіння», що, відповідно, призводить до зростання навантаження на працездатне населення.  </w:t>
      </w:r>
    </w:p>
    <w:p w:rsidR="008312F0" w:rsidRPr="008312F0" w:rsidRDefault="008312F0" w:rsidP="00BD75C6">
      <w:pPr>
        <w:numPr>
          <w:ilvl w:val="0"/>
          <w:numId w:val="15"/>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8312F0">
        <w:rPr>
          <w:rFonts w:ascii="Times New Roman" w:eastAsia="Times New Roman" w:hAnsi="Times New Roman"/>
          <w:color w:val="000000"/>
          <w:sz w:val="26"/>
          <w:szCs w:val="26"/>
        </w:rPr>
        <w:t>Внаслідок скорочення робочих місць в реальному секторі більшість населення живе за рахунок торгівлі, послуг, пенсійних та соціальних виплат.</w:t>
      </w:r>
    </w:p>
    <w:p w:rsidR="008312F0" w:rsidRPr="008312F0" w:rsidRDefault="008312F0" w:rsidP="00BD75C6">
      <w:pPr>
        <w:numPr>
          <w:ilvl w:val="0"/>
          <w:numId w:val="15"/>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8312F0">
        <w:rPr>
          <w:rFonts w:ascii="Times New Roman" w:eastAsia="Times New Roman" w:hAnsi="Times New Roman"/>
          <w:color w:val="000000"/>
          <w:sz w:val="26"/>
          <w:szCs w:val="26"/>
        </w:rPr>
        <w:t xml:space="preserve">Сільські території продовжують занепадати через відсутність місць праці та реальних джерел доходів сільського населення. </w:t>
      </w:r>
    </w:p>
    <w:p w:rsidR="008312F0" w:rsidRPr="008312F0" w:rsidRDefault="008312F0" w:rsidP="00BD75C6">
      <w:pPr>
        <w:numPr>
          <w:ilvl w:val="0"/>
          <w:numId w:val="15"/>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8312F0">
        <w:rPr>
          <w:rFonts w:ascii="Times New Roman" w:eastAsia="Times New Roman" w:hAnsi="Times New Roman"/>
          <w:color w:val="000000"/>
          <w:sz w:val="26"/>
          <w:szCs w:val="26"/>
        </w:rPr>
        <w:t xml:space="preserve">Несприятливий підприємницький клімат та низька інвестиційна привабливість громади сприяє скороченню рівня економіки. </w:t>
      </w:r>
    </w:p>
    <w:p w:rsidR="008312F0" w:rsidRPr="008312F0" w:rsidRDefault="008312F0" w:rsidP="00BD75C6">
      <w:pPr>
        <w:numPr>
          <w:ilvl w:val="0"/>
          <w:numId w:val="15"/>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8312F0">
        <w:rPr>
          <w:rFonts w:ascii="Times New Roman" w:eastAsia="Times New Roman" w:hAnsi="Times New Roman"/>
          <w:color w:val="000000"/>
          <w:sz w:val="26"/>
          <w:szCs w:val="26"/>
        </w:rPr>
        <w:t xml:space="preserve">Внаслідок зростання доходів бюджету після об'єднання дещо покращуються окремі об’єкти громади, однак розпорошення коштів по населених пунктах території не дозволяє створити кумулятивного ефекту: модернізація інфраструктури розтягується на довгі роки. </w:t>
      </w:r>
    </w:p>
    <w:p w:rsidR="00FD6124" w:rsidRPr="00DB25A3" w:rsidRDefault="00FD6124" w:rsidP="001406A9">
      <w:pPr>
        <w:pStyle w:val="af4"/>
        <w:tabs>
          <w:tab w:val="left" w:pos="567"/>
        </w:tabs>
        <w:spacing w:after="0" w:line="240" w:lineRule="auto"/>
        <w:ind w:right="-6" w:firstLine="567"/>
        <w:jc w:val="both"/>
        <w:rPr>
          <w:rFonts w:ascii="Times New Roman" w:hAnsi="Times New Roman"/>
          <w:sz w:val="26"/>
          <w:szCs w:val="26"/>
        </w:rPr>
      </w:pPr>
      <w:r w:rsidRPr="00DB25A3">
        <w:rPr>
          <w:rFonts w:ascii="Times New Roman" w:hAnsi="Times New Roman"/>
          <w:sz w:val="26"/>
          <w:szCs w:val="26"/>
        </w:rPr>
        <w:t>Населення</w:t>
      </w:r>
      <w:r w:rsidRPr="00DB25A3">
        <w:rPr>
          <w:rFonts w:ascii="Times New Roman" w:hAnsi="Times New Roman"/>
          <w:spacing w:val="-4"/>
          <w:sz w:val="26"/>
          <w:szCs w:val="26"/>
        </w:rPr>
        <w:t xml:space="preserve"> </w:t>
      </w:r>
      <w:r w:rsidRPr="00DB25A3">
        <w:rPr>
          <w:rFonts w:ascii="Times New Roman" w:hAnsi="Times New Roman"/>
          <w:sz w:val="26"/>
          <w:szCs w:val="26"/>
        </w:rPr>
        <w:t>громади</w:t>
      </w:r>
      <w:r w:rsidRPr="00DB25A3">
        <w:rPr>
          <w:rFonts w:ascii="Times New Roman" w:hAnsi="Times New Roman"/>
          <w:spacing w:val="-3"/>
          <w:sz w:val="26"/>
          <w:szCs w:val="26"/>
        </w:rPr>
        <w:t xml:space="preserve"> </w:t>
      </w:r>
      <w:r w:rsidRPr="00DB25A3">
        <w:rPr>
          <w:rFonts w:ascii="Times New Roman" w:hAnsi="Times New Roman"/>
          <w:sz w:val="26"/>
          <w:szCs w:val="26"/>
        </w:rPr>
        <w:t>скорочується</w:t>
      </w:r>
      <w:r w:rsidRPr="00DB25A3">
        <w:rPr>
          <w:rFonts w:ascii="Times New Roman" w:hAnsi="Times New Roman"/>
          <w:spacing w:val="-3"/>
          <w:sz w:val="26"/>
          <w:szCs w:val="26"/>
        </w:rPr>
        <w:t xml:space="preserve"> </w:t>
      </w:r>
      <w:r w:rsidRPr="00DB25A3">
        <w:rPr>
          <w:rFonts w:ascii="Times New Roman" w:hAnsi="Times New Roman"/>
          <w:sz w:val="26"/>
          <w:szCs w:val="26"/>
        </w:rPr>
        <w:t>все</w:t>
      </w:r>
      <w:r w:rsidRPr="00DB25A3">
        <w:rPr>
          <w:rFonts w:ascii="Times New Roman" w:hAnsi="Times New Roman"/>
          <w:spacing w:val="-4"/>
          <w:sz w:val="26"/>
          <w:szCs w:val="26"/>
        </w:rPr>
        <w:t xml:space="preserve"> </w:t>
      </w:r>
      <w:r w:rsidRPr="00DB25A3">
        <w:rPr>
          <w:rFonts w:ascii="Times New Roman" w:hAnsi="Times New Roman"/>
          <w:sz w:val="26"/>
          <w:szCs w:val="26"/>
        </w:rPr>
        <w:t>вищими</w:t>
      </w:r>
      <w:r w:rsidRPr="00DB25A3">
        <w:rPr>
          <w:rFonts w:ascii="Times New Roman" w:hAnsi="Times New Roman"/>
          <w:spacing w:val="-4"/>
          <w:sz w:val="26"/>
          <w:szCs w:val="26"/>
        </w:rPr>
        <w:t xml:space="preserve"> </w:t>
      </w:r>
      <w:r w:rsidRPr="00DB25A3">
        <w:rPr>
          <w:rFonts w:ascii="Times New Roman" w:hAnsi="Times New Roman"/>
          <w:sz w:val="26"/>
          <w:szCs w:val="26"/>
        </w:rPr>
        <w:t>темпами,</w:t>
      </w:r>
      <w:r w:rsidRPr="00DB25A3">
        <w:rPr>
          <w:rFonts w:ascii="Times New Roman" w:hAnsi="Times New Roman"/>
          <w:spacing w:val="-2"/>
          <w:sz w:val="26"/>
          <w:szCs w:val="26"/>
        </w:rPr>
        <w:t xml:space="preserve"> </w:t>
      </w:r>
      <w:r w:rsidRPr="00DB25A3">
        <w:rPr>
          <w:rFonts w:ascii="Times New Roman" w:hAnsi="Times New Roman"/>
          <w:sz w:val="26"/>
          <w:szCs w:val="26"/>
        </w:rPr>
        <w:t>зокрема</w:t>
      </w:r>
      <w:r w:rsidRPr="00DB25A3">
        <w:rPr>
          <w:rFonts w:ascii="Times New Roman" w:hAnsi="Times New Roman"/>
          <w:spacing w:val="-4"/>
          <w:sz w:val="26"/>
          <w:szCs w:val="26"/>
        </w:rPr>
        <w:t xml:space="preserve"> </w:t>
      </w:r>
      <w:r w:rsidRPr="00DB25A3">
        <w:rPr>
          <w:rFonts w:ascii="Times New Roman" w:hAnsi="Times New Roman"/>
          <w:sz w:val="26"/>
          <w:szCs w:val="26"/>
        </w:rPr>
        <w:t>за</w:t>
      </w:r>
      <w:r w:rsidRPr="00DB25A3">
        <w:rPr>
          <w:rFonts w:ascii="Times New Roman" w:hAnsi="Times New Roman"/>
          <w:spacing w:val="-4"/>
          <w:sz w:val="26"/>
          <w:szCs w:val="26"/>
        </w:rPr>
        <w:t xml:space="preserve"> </w:t>
      </w:r>
      <w:r w:rsidRPr="00DB25A3">
        <w:rPr>
          <w:rFonts w:ascii="Times New Roman" w:hAnsi="Times New Roman"/>
          <w:sz w:val="26"/>
          <w:szCs w:val="26"/>
        </w:rPr>
        <w:t>рахунок</w:t>
      </w:r>
      <w:r w:rsidRPr="00DB25A3">
        <w:rPr>
          <w:rFonts w:ascii="Times New Roman" w:hAnsi="Times New Roman"/>
          <w:spacing w:val="-4"/>
          <w:sz w:val="26"/>
          <w:szCs w:val="26"/>
        </w:rPr>
        <w:t xml:space="preserve"> </w:t>
      </w:r>
      <w:r w:rsidRPr="00DB25A3">
        <w:rPr>
          <w:rFonts w:ascii="Times New Roman" w:hAnsi="Times New Roman"/>
          <w:sz w:val="26"/>
          <w:szCs w:val="26"/>
        </w:rPr>
        <w:t>міграції</w:t>
      </w:r>
      <w:r w:rsidRPr="00DB25A3">
        <w:rPr>
          <w:rFonts w:ascii="Times New Roman" w:hAnsi="Times New Roman"/>
          <w:spacing w:val="-6"/>
          <w:sz w:val="26"/>
          <w:szCs w:val="26"/>
        </w:rPr>
        <w:t xml:space="preserve"> </w:t>
      </w:r>
      <w:r w:rsidRPr="00DB25A3">
        <w:rPr>
          <w:rFonts w:ascii="Times New Roman" w:hAnsi="Times New Roman"/>
          <w:sz w:val="26"/>
          <w:szCs w:val="26"/>
        </w:rPr>
        <w:t>молодих</w:t>
      </w:r>
      <w:r w:rsidRPr="00DB25A3">
        <w:rPr>
          <w:rFonts w:ascii="Times New Roman" w:hAnsi="Times New Roman"/>
          <w:spacing w:val="-56"/>
          <w:sz w:val="26"/>
          <w:szCs w:val="26"/>
        </w:rPr>
        <w:t xml:space="preserve"> </w:t>
      </w:r>
      <w:r w:rsidRPr="00DB25A3">
        <w:rPr>
          <w:rFonts w:ascii="Times New Roman" w:hAnsi="Times New Roman"/>
          <w:sz w:val="26"/>
          <w:szCs w:val="26"/>
        </w:rPr>
        <w:t>людей</w:t>
      </w:r>
      <w:r w:rsidRPr="00DB25A3">
        <w:rPr>
          <w:rFonts w:ascii="Times New Roman" w:hAnsi="Times New Roman"/>
          <w:spacing w:val="1"/>
          <w:sz w:val="26"/>
          <w:szCs w:val="26"/>
        </w:rPr>
        <w:t xml:space="preserve"> </w:t>
      </w:r>
      <w:r w:rsidRPr="00DB25A3">
        <w:rPr>
          <w:rFonts w:ascii="Times New Roman" w:hAnsi="Times New Roman"/>
          <w:sz w:val="26"/>
          <w:szCs w:val="26"/>
        </w:rPr>
        <w:t>і</w:t>
      </w:r>
      <w:r w:rsidRPr="00DB25A3">
        <w:rPr>
          <w:rFonts w:ascii="Times New Roman" w:hAnsi="Times New Roman"/>
          <w:spacing w:val="1"/>
          <w:sz w:val="26"/>
          <w:szCs w:val="26"/>
        </w:rPr>
        <w:t xml:space="preserve"> </w:t>
      </w:r>
      <w:r w:rsidRPr="00DB25A3">
        <w:rPr>
          <w:rFonts w:ascii="Times New Roman" w:hAnsi="Times New Roman"/>
          <w:sz w:val="26"/>
          <w:szCs w:val="26"/>
        </w:rPr>
        <w:t>цілих</w:t>
      </w:r>
      <w:r w:rsidRPr="00DB25A3">
        <w:rPr>
          <w:rFonts w:ascii="Times New Roman" w:hAnsi="Times New Roman"/>
          <w:spacing w:val="1"/>
          <w:sz w:val="26"/>
          <w:szCs w:val="26"/>
        </w:rPr>
        <w:t xml:space="preserve"> </w:t>
      </w:r>
      <w:r w:rsidRPr="00DB25A3">
        <w:rPr>
          <w:rFonts w:ascii="Times New Roman" w:hAnsi="Times New Roman"/>
          <w:sz w:val="26"/>
          <w:szCs w:val="26"/>
        </w:rPr>
        <w:t>сімей.</w:t>
      </w:r>
      <w:r w:rsidRPr="00DB25A3">
        <w:rPr>
          <w:rFonts w:ascii="Times New Roman" w:hAnsi="Times New Roman"/>
          <w:spacing w:val="1"/>
          <w:sz w:val="26"/>
          <w:szCs w:val="26"/>
        </w:rPr>
        <w:t xml:space="preserve"> </w:t>
      </w:r>
      <w:r w:rsidRPr="00DB25A3">
        <w:rPr>
          <w:rFonts w:ascii="Times New Roman" w:hAnsi="Times New Roman"/>
          <w:sz w:val="26"/>
          <w:szCs w:val="26"/>
        </w:rPr>
        <w:t>Зменшення</w:t>
      </w:r>
      <w:r w:rsidRPr="00DB25A3">
        <w:rPr>
          <w:rFonts w:ascii="Times New Roman" w:hAnsi="Times New Roman"/>
          <w:spacing w:val="1"/>
          <w:sz w:val="26"/>
          <w:szCs w:val="26"/>
        </w:rPr>
        <w:t xml:space="preserve"> </w:t>
      </w:r>
      <w:r w:rsidRPr="00DB25A3">
        <w:rPr>
          <w:rFonts w:ascii="Times New Roman" w:hAnsi="Times New Roman"/>
          <w:sz w:val="26"/>
          <w:szCs w:val="26"/>
        </w:rPr>
        <w:t>кількості</w:t>
      </w:r>
      <w:r w:rsidRPr="00DB25A3">
        <w:rPr>
          <w:rFonts w:ascii="Times New Roman" w:hAnsi="Times New Roman"/>
          <w:spacing w:val="1"/>
          <w:sz w:val="26"/>
          <w:szCs w:val="26"/>
        </w:rPr>
        <w:t xml:space="preserve"> </w:t>
      </w:r>
      <w:r w:rsidRPr="00DB25A3">
        <w:rPr>
          <w:rFonts w:ascii="Times New Roman" w:hAnsi="Times New Roman"/>
          <w:sz w:val="26"/>
          <w:szCs w:val="26"/>
        </w:rPr>
        <w:t>дітей</w:t>
      </w:r>
      <w:r w:rsidRPr="00DB25A3">
        <w:rPr>
          <w:rFonts w:ascii="Times New Roman" w:hAnsi="Times New Roman"/>
          <w:spacing w:val="1"/>
          <w:sz w:val="26"/>
          <w:szCs w:val="26"/>
        </w:rPr>
        <w:t xml:space="preserve"> </w:t>
      </w:r>
      <w:r w:rsidRPr="00DB25A3">
        <w:rPr>
          <w:rFonts w:ascii="Times New Roman" w:hAnsi="Times New Roman"/>
          <w:sz w:val="26"/>
          <w:szCs w:val="26"/>
        </w:rPr>
        <w:t>шкільного</w:t>
      </w:r>
      <w:r w:rsidRPr="00DB25A3">
        <w:rPr>
          <w:rFonts w:ascii="Times New Roman" w:hAnsi="Times New Roman"/>
          <w:spacing w:val="1"/>
          <w:sz w:val="26"/>
          <w:szCs w:val="26"/>
        </w:rPr>
        <w:t xml:space="preserve"> </w:t>
      </w:r>
      <w:r w:rsidRPr="00DB25A3">
        <w:rPr>
          <w:rFonts w:ascii="Times New Roman" w:hAnsi="Times New Roman"/>
          <w:sz w:val="26"/>
          <w:szCs w:val="26"/>
        </w:rPr>
        <w:t>віку</w:t>
      </w:r>
      <w:r w:rsidRPr="00DB25A3">
        <w:rPr>
          <w:rFonts w:ascii="Times New Roman" w:hAnsi="Times New Roman"/>
          <w:spacing w:val="1"/>
          <w:sz w:val="26"/>
          <w:szCs w:val="26"/>
        </w:rPr>
        <w:t xml:space="preserve"> </w:t>
      </w:r>
      <w:r w:rsidRPr="00DB25A3">
        <w:rPr>
          <w:rFonts w:ascii="Times New Roman" w:hAnsi="Times New Roman"/>
          <w:sz w:val="26"/>
          <w:szCs w:val="26"/>
        </w:rPr>
        <w:t>зумовлює</w:t>
      </w:r>
      <w:r w:rsidRPr="00DB25A3">
        <w:rPr>
          <w:rFonts w:ascii="Times New Roman" w:hAnsi="Times New Roman"/>
          <w:spacing w:val="1"/>
          <w:sz w:val="26"/>
          <w:szCs w:val="26"/>
        </w:rPr>
        <w:t xml:space="preserve"> </w:t>
      </w:r>
      <w:r w:rsidRPr="00DB25A3">
        <w:rPr>
          <w:rFonts w:ascii="Times New Roman" w:hAnsi="Times New Roman"/>
          <w:sz w:val="26"/>
          <w:szCs w:val="26"/>
        </w:rPr>
        <w:t>потребу</w:t>
      </w:r>
      <w:r w:rsidRPr="00DB25A3">
        <w:rPr>
          <w:rFonts w:ascii="Times New Roman" w:hAnsi="Times New Roman"/>
          <w:spacing w:val="1"/>
          <w:sz w:val="26"/>
          <w:szCs w:val="26"/>
        </w:rPr>
        <w:t xml:space="preserve"> </w:t>
      </w:r>
      <w:r w:rsidRPr="00DB25A3">
        <w:rPr>
          <w:rFonts w:ascii="Times New Roman" w:hAnsi="Times New Roman"/>
          <w:sz w:val="26"/>
          <w:szCs w:val="26"/>
        </w:rPr>
        <w:t>у</w:t>
      </w:r>
      <w:r w:rsidRPr="00DB25A3">
        <w:rPr>
          <w:rFonts w:ascii="Times New Roman" w:hAnsi="Times New Roman"/>
          <w:spacing w:val="1"/>
          <w:sz w:val="26"/>
          <w:szCs w:val="26"/>
        </w:rPr>
        <w:t xml:space="preserve"> </w:t>
      </w:r>
      <w:r w:rsidRPr="00DB25A3">
        <w:rPr>
          <w:rFonts w:ascii="Times New Roman" w:hAnsi="Times New Roman"/>
          <w:sz w:val="26"/>
          <w:szCs w:val="26"/>
        </w:rPr>
        <w:t>радикальній</w:t>
      </w:r>
      <w:r w:rsidRPr="00DB25A3">
        <w:rPr>
          <w:rFonts w:ascii="Times New Roman" w:hAnsi="Times New Roman"/>
          <w:spacing w:val="-8"/>
          <w:sz w:val="26"/>
          <w:szCs w:val="26"/>
        </w:rPr>
        <w:t xml:space="preserve"> </w:t>
      </w:r>
      <w:r w:rsidRPr="00DB25A3">
        <w:rPr>
          <w:rFonts w:ascii="Times New Roman" w:hAnsi="Times New Roman"/>
          <w:sz w:val="26"/>
          <w:szCs w:val="26"/>
        </w:rPr>
        <w:t>оптимізації</w:t>
      </w:r>
      <w:r w:rsidRPr="00DB25A3">
        <w:rPr>
          <w:rFonts w:ascii="Times New Roman" w:hAnsi="Times New Roman"/>
          <w:spacing w:val="-8"/>
          <w:sz w:val="26"/>
          <w:szCs w:val="26"/>
        </w:rPr>
        <w:t xml:space="preserve"> </w:t>
      </w:r>
      <w:r w:rsidRPr="00DB25A3">
        <w:rPr>
          <w:rFonts w:ascii="Times New Roman" w:hAnsi="Times New Roman"/>
          <w:sz w:val="26"/>
          <w:szCs w:val="26"/>
        </w:rPr>
        <w:t>шкіл.</w:t>
      </w:r>
      <w:r w:rsidRPr="00DB25A3">
        <w:rPr>
          <w:rFonts w:ascii="Times New Roman" w:hAnsi="Times New Roman"/>
          <w:spacing w:val="-6"/>
          <w:sz w:val="26"/>
          <w:szCs w:val="26"/>
        </w:rPr>
        <w:t xml:space="preserve"> </w:t>
      </w:r>
      <w:r w:rsidRPr="00DB25A3">
        <w:rPr>
          <w:rFonts w:ascii="Times New Roman" w:hAnsi="Times New Roman"/>
          <w:sz w:val="26"/>
          <w:szCs w:val="26"/>
        </w:rPr>
        <w:t>Малий</w:t>
      </w:r>
      <w:r w:rsidRPr="00DB25A3">
        <w:rPr>
          <w:rFonts w:ascii="Times New Roman" w:hAnsi="Times New Roman"/>
          <w:spacing w:val="-8"/>
          <w:sz w:val="26"/>
          <w:szCs w:val="26"/>
        </w:rPr>
        <w:t xml:space="preserve"> </w:t>
      </w:r>
      <w:r w:rsidRPr="00DB25A3">
        <w:rPr>
          <w:rFonts w:ascii="Times New Roman" w:hAnsi="Times New Roman"/>
          <w:sz w:val="26"/>
          <w:szCs w:val="26"/>
        </w:rPr>
        <w:t>і</w:t>
      </w:r>
      <w:r w:rsidRPr="00DB25A3">
        <w:rPr>
          <w:rFonts w:ascii="Times New Roman" w:hAnsi="Times New Roman"/>
          <w:spacing w:val="-7"/>
          <w:sz w:val="26"/>
          <w:szCs w:val="26"/>
        </w:rPr>
        <w:t xml:space="preserve"> </w:t>
      </w:r>
      <w:r w:rsidRPr="00DB25A3">
        <w:rPr>
          <w:rFonts w:ascii="Times New Roman" w:hAnsi="Times New Roman"/>
          <w:sz w:val="26"/>
          <w:szCs w:val="26"/>
        </w:rPr>
        <w:t>середній</w:t>
      </w:r>
      <w:r w:rsidRPr="00DB25A3">
        <w:rPr>
          <w:rFonts w:ascii="Times New Roman" w:hAnsi="Times New Roman"/>
          <w:spacing w:val="-8"/>
          <w:sz w:val="26"/>
          <w:szCs w:val="26"/>
        </w:rPr>
        <w:t xml:space="preserve"> </w:t>
      </w:r>
      <w:r w:rsidRPr="00DB25A3">
        <w:rPr>
          <w:rFonts w:ascii="Times New Roman" w:hAnsi="Times New Roman"/>
          <w:sz w:val="26"/>
          <w:szCs w:val="26"/>
        </w:rPr>
        <w:t>бізнес</w:t>
      </w:r>
      <w:r w:rsidRPr="00DB25A3">
        <w:rPr>
          <w:rFonts w:ascii="Times New Roman" w:hAnsi="Times New Roman"/>
          <w:spacing w:val="-7"/>
          <w:sz w:val="26"/>
          <w:szCs w:val="26"/>
        </w:rPr>
        <w:t xml:space="preserve"> </w:t>
      </w:r>
      <w:r w:rsidRPr="00DB25A3">
        <w:rPr>
          <w:rFonts w:ascii="Times New Roman" w:hAnsi="Times New Roman"/>
          <w:sz w:val="26"/>
          <w:szCs w:val="26"/>
        </w:rPr>
        <w:t>не</w:t>
      </w:r>
      <w:r w:rsidRPr="00DB25A3">
        <w:rPr>
          <w:rFonts w:ascii="Times New Roman" w:hAnsi="Times New Roman"/>
          <w:spacing w:val="-7"/>
          <w:sz w:val="26"/>
          <w:szCs w:val="26"/>
        </w:rPr>
        <w:t xml:space="preserve"> </w:t>
      </w:r>
      <w:r w:rsidRPr="00DB25A3">
        <w:rPr>
          <w:rFonts w:ascii="Times New Roman" w:hAnsi="Times New Roman"/>
          <w:sz w:val="26"/>
          <w:szCs w:val="26"/>
        </w:rPr>
        <w:t>розвивається.</w:t>
      </w:r>
      <w:r w:rsidRPr="00DB25A3">
        <w:rPr>
          <w:rFonts w:ascii="Times New Roman" w:hAnsi="Times New Roman"/>
          <w:spacing w:val="-8"/>
          <w:sz w:val="26"/>
          <w:szCs w:val="26"/>
        </w:rPr>
        <w:t xml:space="preserve"> </w:t>
      </w:r>
      <w:r w:rsidRPr="00DB25A3">
        <w:rPr>
          <w:rFonts w:ascii="Times New Roman" w:hAnsi="Times New Roman"/>
          <w:sz w:val="26"/>
          <w:szCs w:val="26"/>
        </w:rPr>
        <w:t>Доходів</w:t>
      </w:r>
      <w:r w:rsidRPr="00DB25A3">
        <w:rPr>
          <w:rFonts w:ascii="Times New Roman" w:hAnsi="Times New Roman"/>
          <w:spacing w:val="-7"/>
          <w:sz w:val="26"/>
          <w:szCs w:val="26"/>
        </w:rPr>
        <w:t xml:space="preserve"> </w:t>
      </w:r>
      <w:r w:rsidRPr="00DB25A3">
        <w:rPr>
          <w:rFonts w:ascii="Times New Roman" w:hAnsi="Times New Roman"/>
          <w:sz w:val="26"/>
          <w:szCs w:val="26"/>
        </w:rPr>
        <w:t>бюджету</w:t>
      </w:r>
      <w:r w:rsidRPr="00DB25A3">
        <w:rPr>
          <w:rFonts w:ascii="Times New Roman" w:hAnsi="Times New Roman"/>
          <w:spacing w:val="-8"/>
          <w:sz w:val="26"/>
          <w:szCs w:val="26"/>
        </w:rPr>
        <w:t xml:space="preserve"> </w:t>
      </w:r>
      <w:r w:rsidRPr="00DB25A3">
        <w:rPr>
          <w:rFonts w:ascii="Times New Roman" w:hAnsi="Times New Roman"/>
          <w:sz w:val="26"/>
          <w:szCs w:val="26"/>
        </w:rPr>
        <w:t>ТГ</w:t>
      </w:r>
      <w:r w:rsidRPr="00DB25A3">
        <w:rPr>
          <w:rFonts w:ascii="Times New Roman" w:hAnsi="Times New Roman"/>
          <w:spacing w:val="-56"/>
          <w:sz w:val="26"/>
          <w:szCs w:val="26"/>
        </w:rPr>
        <w:t xml:space="preserve"> </w:t>
      </w:r>
      <w:r w:rsidRPr="00DB25A3">
        <w:rPr>
          <w:rFonts w:ascii="Times New Roman" w:hAnsi="Times New Roman"/>
          <w:sz w:val="26"/>
          <w:szCs w:val="26"/>
        </w:rPr>
        <w:t>недостатньо</w:t>
      </w:r>
      <w:r w:rsidRPr="00DB25A3">
        <w:rPr>
          <w:rFonts w:ascii="Times New Roman" w:hAnsi="Times New Roman"/>
          <w:spacing w:val="1"/>
          <w:sz w:val="26"/>
          <w:szCs w:val="26"/>
        </w:rPr>
        <w:t xml:space="preserve"> </w:t>
      </w:r>
      <w:r w:rsidRPr="00DB25A3">
        <w:rPr>
          <w:rFonts w:ascii="Times New Roman" w:hAnsi="Times New Roman"/>
          <w:sz w:val="26"/>
          <w:szCs w:val="26"/>
        </w:rPr>
        <w:t>для</w:t>
      </w:r>
      <w:r w:rsidRPr="00DB25A3">
        <w:rPr>
          <w:rFonts w:ascii="Times New Roman" w:hAnsi="Times New Roman"/>
          <w:spacing w:val="1"/>
          <w:sz w:val="26"/>
          <w:szCs w:val="26"/>
        </w:rPr>
        <w:t xml:space="preserve"> </w:t>
      </w:r>
      <w:r w:rsidRPr="00DB25A3">
        <w:rPr>
          <w:rFonts w:ascii="Times New Roman" w:hAnsi="Times New Roman"/>
          <w:sz w:val="26"/>
          <w:szCs w:val="26"/>
        </w:rPr>
        <w:t>покращання</w:t>
      </w:r>
      <w:r w:rsidRPr="00DB25A3">
        <w:rPr>
          <w:rFonts w:ascii="Times New Roman" w:hAnsi="Times New Roman"/>
          <w:spacing w:val="1"/>
          <w:sz w:val="26"/>
          <w:szCs w:val="26"/>
        </w:rPr>
        <w:t xml:space="preserve"> </w:t>
      </w:r>
      <w:r w:rsidRPr="00DB25A3">
        <w:rPr>
          <w:rFonts w:ascii="Times New Roman" w:hAnsi="Times New Roman"/>
          <w:sz w:val="26"/>
          <w:szCs w:val="26"/>
        </w:rPr>
        <w:t>інфраструктури</w:t>
      </w:r>
      <w:r w:rsidRPr="00DB25A3">
        <w:rPr>
          <w:rFonts w:ascii="Times New Roman" w:hAnsi="Times New Roman"/>
          <w:spacing w:val="1"/>
          <w:sz w:val="26"/>
          <w:szCs w:val="26"/>
        </w:rPr>
        <w:t xml:space="preserve"> </w:t>
      </w:r>
      <w:r w:rsidRPr="00DB25A3">
        <w:rPr>
          <w:rFonts w:ascii="Times New Roman" w:hAnsi="Times New Roman"/>
          <w:sz w:val="26"/>
          <w:szCs w:val="26"/>
        </w:rPr>
        <w:t>громади.</w:t>
      </w:r>
      <w:r w:rsidRPr="00DB25A3">
        <w:rPr>
          <w:rFonts w:ascii="Times New Roman" w:hAnsi="Times New Roman"/>
          <w:spacing w:val="1"/>
          <w:sz w:val="26"/>
          <w:szCs w:val="26"/>
        </w:rPr>
        <w:t xml:space="preserve"> </w:t>
      </w:r>
      <w:r w:rsidRPr="00DB25A3">
        <w:rPr>
          <w:rFonts w:ascii="Times New Roman" w:hAnsi="Times New Roman"/>
          <w:sz w:val="26"/>
          <w:szCs w:val="26"/>
        </w:rPr>
        <w:t>Сільські</w:t>
      </w:r>
      <w:r w:rsidRPr="00DB25A3">
        <w:rPr>
          <w:rFonts w:ascii="Times New Roman" w:hAnsi="Times New Roman"/>
          <w:spacing w:val="1"/>
          <w:sz w:val="26"/>
          <w:szCs w:val="26"/>
        </w:rPr>
        <w:t xml:space="preserve"> </w:t>
      </w:r>
      <w:r w:rsidRPr="00DB25A3">
        <w:rPr>
          <w:rFonts w:ascii="Times New Roman" w:hAnsi="Times New Roman"/>
          <w:sz w:val="26"/>
          <w:szCs w:val="26"/>
        </w:rPr>
        <w:t>території</w:t>
      </w:r>
      <w:r w:rsidRPr="00DB25A3">
        <w:rPr>
          <w:rFonts w:ascii="Times New Roman" w:hAnsi="Times New Roman"/>
          <w:spacing w:val="1"/>
          <w:sz w:val="26"/>
          <w:szCs w:val="26"/>
        </w:rPr>
        <w:t xml:space="preserve"> </w:t>
      </w:r>
      <w:r w:rsidRPr="00DB25A3">
        <w:rPr>
          <w:rFonts w:ascii="Times New Roman" w:hAnsi="Times New Roman"/>
          <w:sz w:val="26"/>
          <w:szCs w:val="26"/>
        </w:rPr>
        <w:t>животіють,</w:t>
      </w:r>
      <w:r w:rsidRPr="00DB25A3">
        <w:rPr>
          <w:rFonts w:ascii="Times New Roman" w:hAnsi="Times New Roman"/>
          <w:spacing w:val="1"/>
          <w:sz w:val="26"/>
          <w:szCs w:val="26"/>
        </w:rPr>
        <w:t xml:space="preserve"> </w:t>
      </w:r>
      <w:r w:rsidRPr="00DB25A3">
        <w:rPr>
          <w:rFonts w:ascii="Times New Roman" w:hAnsi="Times New Roman"/>
          <w:sz w:val="26"/>
          <w:szCs w:val="26"/>
        </w:rPr>
        <w:t>фінансування відбувається за залишковим принципом. Серед місцевих мешканців зростає</w:t>
      </w:r>
      <w:r w:rsidRPr="00DB25A3">
        <w:rPr>
          <w:rFonts w:ascii="Times New Roman" w:hAnsi="Times New Roman"/>
          <w:spacing w:val="1"/>
          <w:sz w:val="26"/>
          <w:szCs w:val="26"/>
        </w:rPr>
        <w:t xml:space="preserve"> </w:t>
      </w:r>
      <w:r w:rsidRPr="00DB25A3">
        <w:rPr>
          <w:rFonts w:ascii="Times New Roman" w:hAnsi="Times New Roman"/>
          <w:sz w:val="26"/>
          <w:szCs w:val="26"/>
        </w:rPr>
        <w:t>соціальна напруга</w:t>
      </w:r>
      <w:r w:rsidRPr="00DB25A3">
        <w:rPr>
          <w:rFonts w:ascii="Times New Roman" w:hAnsi="Times New Roman"/>
          <w:spacing w:val="3"/>
          <w:sz w:val="26"/>
          <w:szCs w:val="26"/>
        </w:rPr>
        <w:t xml:space="preserve"> </w:t>
      </w:r>
      <w:r w:rsidRPr="00DB25A3">
        <w:rPr>
          <w:rFonts w:ascii="Times New Roman" w:hAnsi="Times New Roman"/>
          <w:sz w:val="26"/>
          <w:szCs w:val="26"/>
        </w:rPr>
        <w:t>та невдоволення</w:t>
      </w:r>
      <w:r w:rsidRPr="00DB25A3">
        <w:rPr>
          <w:rFonts w:ascii="Times New Roman" w:hAnsi="Times New Roman"/>
          <w:spacing w:val="3"/>
          <w:sz w:val="26"/>
          <w:szCs w:val="26"/>
        </w:rPr>
        <w:t xml:space="preserve"> </w:t>
      </w:r>
      <w:r w:rsidRPr="00DB25A3">
        <w:rPr>
          <w:rFonts w:ascii="Times New Roman" w:hAnsi="Times New Roman"/>
          <w:sz w:val="26"/>
          <w:szCs w:val="26"/>
        </w:rPr>
        <w:t>об’єднанням</w:t>
      </w:r>
      <w:r w:rsidRPr="00DB25A3">
        <w:rPr>
          <w:rFonts w:ascii="Times New Roman" w:hAnsi="Times New Roman"/>
          <w:spacing w:val="2"/>
          <w:sz w:val="26"/>
          <w:szCs w:val="26"/>
        </w:rPr>
        <w:t xml:space="preserve"> </w:t>
      </w:r>
      <w:r w:rsidRPr="00DB25A3">
        <w:rPr>
          <w:rFonts w:ascii="Times New Roman" w:hAnsi="Times New Roman"/>
          <w:sz w:val="26"/>
          <w:szCs w:val="26"/>
        </w:rPr>
        <w:t>в</w:t>
      </w:r>
      <w:r w:rsidRPr="00DB25A3">
        <w:rPr>
          <w:rFonts w:ascii="Times New Roman" w:hAnsi="Times New Roman"/>
          <w:spacing w:val="1"/>
          <w:sz w:val="26"/>
          <w:szCs w:val="26"/>
        </w:rPr>
        <w:t xml:space="preserve"> </w:t>
      </w:r>
      <w:r w:rsidRPr="00DB25A3">
        <w:rPr>
          <w:rFonts w:ascii="Times New Roman" w:hAnsi="Times New Roman"/>
          <w:sz w:val="26"/>
          <w:szCs w:val="26"/>
        </w:rPr>
        <w:t>ОТГ.</w:t>
      </w:r>
    </w:p>
    <w:p w:rsidR="00FD6124" w:rsidRPr="00DB25A3" w:rsidRDefault="00FD6124" w:rsidP="00DB25A3">
      <w:pPr>
        <w:pStyle w:val="3"/>
        <w:tabs>
          <w:tab w:val="left" w:pos="567"/>
        </w:tabs>
        <w:spacing w:before="0" w:line="240" w:lineRule="auto"/>
        <w:ind w:right="-6" w:firstLine="567"/>
        <w:jc w:val="both"/>
        <w:rPr>
          <w:rFonts w:ascii="Times New Roman" w:hAnsi="Times New Roman" w:cs="Times New Roman"/>
          <w:sz w:val="26"/>
          <w:szCs w:val="26"/>
        </w:rPr>
      </w:pPr>
      <w:r w:rsidRPr="00DB25A3">
        <w:rPr>
          <w:rFonts w:ascii="Times New Roman" w:hAnsi="Times New Roman" w:cs="Times New Roman"/>
          <w:sz w:val="26"/>
          <w:szCs w:val="26"/>
        </w:rPr>
        <w:t>Прогресивний</w:t>
      </w:r>
      <w:r w:rsidRPr="00DB25A3">
        <w:rPr>
          <w:rFonts w:ascii="Times New Roman" w:hAnsi="Times New Roman" w:cs="Times New Roman"/>
          <w:spacing w:val="-3"/>
          <w:sz w:val="26"/>
          <w:szCs w:val="26"/>
        </w:rPr>
        <w:t xml:space="preserve"> </w:t>
      </w:r>
      <w:r w:rsidRPr="00DB25A3">
        <w:rPr>
          <w:rFonts w:ascii="Times New Roman" w:hAnsi="Times New Roman" w:cs="Times New Roman"/>
          <w:sz w:val="26"/>
          <w:szCs w:val="26"/>
        </w:rPr>
        <w:t>сценарій</w:t>
      </w:r>
    </w:p>
    <w:p w:rsidR="00FD6124" w:rsidRPr="00DB25A3" w:rsidRDefault="00FD6124" w:rsidP="001406A9">
      <w:pPr>
        <w:tabs>
          <w:tab w:val="left" w:pos="567"/>
        </w:tabs>
        <w:spacing w:after="0" w:line="240" w:lineRule="auto"/>
        <w:ind w:right="-6" w:firstLine="567"/>
        <w:jc w:val="both"/>
        <w:rPr>
          <w:rFonts w:ascii="Times New Roman" w:hAnsi="Times New Roman"/>
          <w:b/>
          <w:sz w:val="26"/>
          <w:szCs w:val="26"/>
        </w:rPr>
      </w:pPr>
      <w:r w:rsidRPr="00DB25A3">
        <w:rPr>
          <w:rFonts w:ascii="Times New Roman" w:hAnsi="Times New Roman"/>
          <w:sz w:val="26"/>
          <w:szCs w:val="26"/>
        </w:rPr>
        <w:t>Прогресивний</w:t>
      </w:r>
      <w:r w:rsidRPr="00DB25A3">
        <w:rPr>
          <w:rFonts w:ascii="Times New Roman" w:hAnsi="Times New Roman"/>
          <w:spacing w:val="1"/>
          <w:sz w:val="26"/>
          <w:szCs w:val="26"/>
        </w:rPr>
        <w:t xml:space="preserve"> </w:t>
      </w:r>
      <w:r w:rsidRPr="00DB25A3">
        <w:rPr>
          <w:rFonts w:ascii="Times New Roman" w:hAnsi="Times New Roman"/>
          <w:sz w:val="26"/>
          <w:szCs w:val="26"/>
        </w:rPr>
        <w:t>(оптимістичний)</w:t>
      </w:r>
      <w:r w:rsidRPr="00DB25A3">
        <w:rPr>
          <w:rFonts w:ascii="Times New Roman" w:hAnsi="Times New Roman"/>
          <w:spacing w:val="1"/>
          <w:sz w:val="26"/>
          <w:szCs w:val="26"/>
        </w:rPr>
        <w:t xml:space="preserve"> </w:t>
      </w:r>
      <w:r w:rsidRPr="00DB25A3">
        <w:rPr>
          <w:rFonts w:ascii="Times New Roman" w:hAnsi="Times New Roman"/>
          <w:sz w:val="26"/>
          <w:szCs w:val="26"/>
        </w:rPr>
        <w:t>сценарій</w:t>
      </w:r>
      <w:r w:rsidRPr="00DB25A3">
        <w:rPr>
          <w:rFonts w:ascii="Times New Roman" w:hAnsi="Times New Roman"/>
          <w:spacing w:val="1"/>
          <w:sz w:val="26"/>
          <w:szCs w:val="26"/>
        </w:rPr>
        <w:t xml:space="preserve"> </w:t>
      </w:r>
      <w:r w:rsidRPr="00DB25A3">
        <w:rPr>
          <w:rFonts w:ascii="Times New Roman" w:hAnsi="Times New Roman"/>
          <w:sz w:val="26"/>
          <w:szCs w:val="26"/>
        </w:rPr>
        <w:t>розвитку</w:t>
      </w:r>
      <w:r w:rsidRPr="00DB25A3">
        <w:rPr>
          <w:rFonts w:ascii="Times New Roman" w:hAnsi="Times New Roman"/>
          <w:spacing w:val="1"/>
          <w:sz w:val="26"/>
          <w:szCs w:val="26"/>
        </w:rPr>
        <w:t xml:space="preserve"> </w:t>
      </w:r>
      <w:r w:rsidRPr="00DB25A3">
        <w:rPr>
          <w:rFonts w:ascii="Times New Roman" w:hAnsi="Times New Roman"/>
          <w:sz w:val="26"/>
          <w:szCs w:val="26"/>
        </w:rPr>
        <w:t>будується</w:t>
      </w:r>
      <w:r w:rsidRPr="00DB25A3">
        <w:rPr>
          <w:rFonts w:ascii="Times New Roman" w:hAnsi="Times New Roman"/>
          <w:spacing w:val="1"/>
          <w:sz w:val="26"/>
          <w:szCs w:val="26"/>
        </w:rPr>
        <w:t xml:space="preserve"> </w:t>
      </w:r>
      <w:r w:rsidRPr="00DB25A3">
        <w:rPr>
          <w:rFonts w:ascii="Times New Roman" w:hAnsi="Times New Roman"/>
          <w:sz w:val="26"/>
          <w:szCs w:val="26"/>
        </w:rPr>
        <w:t>на</w:t>
      </w:r>
      <w:r w:rsidRPr="00DB25A3">
        <w:rPr>
          <w:rFonts w:ascii="Times New Roman" w:hAnsi="Times New Roman"/>
          <w:spacing w:val="1"/>
          <w:sz w:val="26"/>
          <w:szCs w:val="26"/>
        </w:rPr>
        <w:t xml:space="preserve"> </w:t>
      </w:r>
      <w:r w:rsidRPr="00DB25A3">
        <w:rPr>
          <w:rFonts w:ascii="Times New Roman" w:hAnsi="Times New Roman"/>
          <w:sz w:val="26"/>
          <w:szCs w:val="26"/>
        </w:rPr>
        <w:t>припущеннях,</w:t>
      </w:r>
      <w:r w:rsidRPr="00DB25A3">
        <w:rPr>
          <w:rFonts w:ascii="Times New Roman" w:hAnsi="Times New Roman"/>
          <w:spacing w:val="1"/>
          <w:sz w:val="26"/>
          <w:szCs w:val="26"/>
        </w:rPr>
        <w:t xml:space="preserve"> </w:t>
      </w:r>
      <w:r w:rsidRPr="00DB25A3">
        <w:rPr>
          <w:rFonts w:ascii="Times New Roman" w:hAnsi="Times New Roman"/>
          <w:sz w:val="26"/>
          <w:szCs w:val="26"/>
        </w:rPr>
        <w:t>за</w:t>
      </w:r>
      <w:r w:rsidRPr="00DB25A3">
        <w:rPr>
          <w:rFonts w:ascii="Times New Roman" w:hAnsi="Times New Roman"/>
          <w:spacing w:val="1"/>
          <w:sz w:val="26"/>
          <w:szCs w:val="26"/>
        </w:rPr>
        <w:t xml:space="preserve"> </w:t>
      </w:r>
      <w:r w:rsidRPr="00DB25A3">
        <w:rPr>
          <w:rFonts w:ascii="Times New Roman" w:hAnsi="Times New Roman"/>
          <w:sz w:val="26"/>
          <w:szCs w:val="26"/>
        </w:rPr>
        <w:t>яких</w:t>
      </w:r>
      <w:r w:rsidRPr="00DB25A3">
        <w:rPr>
          <w:rFonts w:ascii="Times New Roman" w:hAnsi="Times New Roman"/>
          <w:spacing w:val="1"/>
          <w:sz w:val="26"/>
          <w:szCs w:val="26"/>
        </w:rPr>
        <w:t xml:space="preserve"> </w:t>
      </w:r>
      <w:r w:rsidRPr="00DB25A3">
        <w:rPr>
          <w:rFonts w:ascii="Times New Roman" w:hAnsi="Times New Roman"/>
          <w:sz w:val="26"/>
          <w:szCs w:val="26"/>
        </w:rPr>
        <w:t>формуються</w:t>
      </w:r>
      <w:r w:rsidRPr="00DB25A3">
        <w:rPr>
          <w:rFonts w:ascii="Times New Roman" w:hAnsi="Times New Roman"/>
          <w:spacing w:val="-5"/>
          <w:sz w:val="26"/>
          <w:szCs w:val="26"/>
        </w:rPr>
        <w:t xml:space="preserve"> </w:t>
      </w:r>
      <w:r w:rsidRPr="00DB25A3">
        <w:rPr>
          <w:rFonts w:ascii="Times New Roman" w:hAnsi="Times New Roman"/>
          <w:sz w:val="26"/>
          <w:szCs w:val="26"/>
        </w:rPr>
        <w:t>найсприятливіші</w:t>
      </w:r>
      <w:r w:rsidRPr="00DB25A3">
        <w:rPr>
          <w:rFonts w:ascii="Times New Roman" w:hAnsi="Times New Roman"/>
          <w:spacing w:val="-5"/>
          <w:sz w:val="26"/>
          <w:szCs w:val="26"/>
        </w:rPr>
        <w:t xml:space="preserve"> </w:t>
      </w:r>
      <w:r w:rsidRPr="00DB25A3">
        <w:rPr>
          <w:rFonts w:ascii="Times New Roman" w:hAnsi="Times New Roman"/>
          <w:sz w:val="26"/>
          <w:szCs w:val="26"/>
        </w:rPr>
        <w:t>зовнішні</w:t>
      </w:r>
      <w:r w:rsidRPr="00DB25A3">
        <w:rPr>
          <w:rFonts w:ascii="Times New Roman" w:hAnsi="Times New Roman"/>
          <w:spacing w:val="-5"/>
          <w:sz w:val="26"/>
          <w:szCs w:val="26"/>
        </w:rPr>
        <w:t xml:space="preserve"> </w:t>
      </w:r>
      <w:r w:rsidRPr="00DB25A3">
        <w:rPr>
          <w:rFonts w:ascii="Times New Roman" w:hAnsi="Times New Roman"/>
          <w:sz w:val="26"/>
          <w:szCs w:val="26"/>
        </w:rPr>
        <w:t>(глобальні</w:t>
      </w:r>
      <w:r w:rsidRPr="00DB25A3">
        <w:rPr>
          <w:rFonts w:ascii="Times New Roman" w:hAnsi="Times New Roman"/>
          <w:spacing w:val="-5"/>
          <w:sz w:val="26"/>
          <w:szCs w:val="26"/>
        </w:rPr>
        <w:t xml:space="preserve"> </w:t>
      </w:r>
      <w:r w:rsidRPr="00DB25A3">
        <w:rPr>
          <w:rFonts w:ascii="Times New Roman" w:hAnsi="Times New Roman"/>
          <w:sz w:val="26"/>
          <w:szCs w:val="26"/>
        </w:rPr>
        <w:t>та</w:t>
      </w:r>
      <w:r w:rsidRPr="00DB25A3">
        <w:rPr>
          <w:rFonts w:ascii="Times New Roman" w:hAnsi="Times New Roman"/>
          <w:spacing w:val="-5"/>
          <w:sz w:val="26"/>
          <w:szCs w:val="26"/>
        </w:rPr>
        <w:t xml:space="preserve"> </w:t>
      </w:r>
      <w:r w:rsidRPr="00DB25A3">
        <w:rPr>
          <w:rFonts w:ascii="Times New Roman" w:hAnsi="Times New Roman"/>
          <w:sz w:val="26"/>
          <w:szCs w:val="26"/>
        </w:rPr>
        <w:t>національні)</w:t>
      </w:r>
      <w:r w:rsidRPr="00DB25A3">
        <w:rPr>
          <w:rFonts w:ascii="Times New Roman" w:hAnsi="Times New Roman"/>
          <w:spacing w:val="-3"/>
          <w:sz w:val="26"/>
          <w:szCs w:val="26"/>
        </w:rPr>
        <w:t xml:space="preserve"> </w:t>
      </w:r>
      <w:r w:rsidRPr="00DB25A3">
        <w:rPr>
          <w:rFonts w:ascii="Times New Roman" w:hAnsi="Times New Roman"/>
          <w:sz w:val="26"/>
          <w:szCs w:val="26"/>
        </w:rPr>
        <w:t>та</w:t>
      </w:r>
      <w:r w:rsidRPr="00DB25A3">
        <w:rPr>
          <w:rFonts w:ascii="Times New Roman" w:hAnsi="Times New Roman"/>
          <w:spacing w:val="-4"/>
          <w:sz w:val="26"/>
          <w:szCs w:val="26"/>
        </w:rPr>
        <w:t xml:space="preserve"> </w:t>
      </w:r>
      <w:r w:rsidRPr="00DB25A3">
        <w:rPr>
          <w:rFonts w:ascii="Times New Roman" w:hAnsi="Times New Roman"/>
          <w:sz w:val="26"/>
          <w:szCs w:val="26"/>
        </w:rPr>
        <w:t>внутрішні</w:t>
      </w:r>
      <w:r w:rsidRPr="00DB25A3">
        <w:rPr>
          <w:rFonts w:ascii="Times New Roman" w:hAnsi="Times New Roman"/>
          <w:spacing w:val="-5"/>
          <w:sz w:val="26"/>
          <w:szCs w:val="26"/>
        </w:rPr>
        <w:t xml:space="preserve"> </w:t>
      </w:r>
      <w:r w:rsidRPr="00DB25A3">
        <w:rPr>
          <w:rFonts w:ascii="Times New Roman" w:hAnsi="Times New Roman"/>
          <w:sz w:val="26"/>
          <w:szCs w:val="26"/>
        </w:rPr>
        <w:t>(ті,</w:t>
      </w:r>
      <w:r w:rsidRPr="00DB25A3">
        <w:rPr>
          <w:rFonts w:ascii="Times New Roman" w:hAnsi="Times New Roman"/>
          <w:spacing w:val="-4"/>
          <w:sz w:val="26"/>
          <w:szCs w:val="26"/>
        </w:rPr>
        <w:t xml:space="preserve"> </w:t>
      </w:r>
      <w:r w:rsidRPr="00DB25A3">
        <w:rPr>
          <w:rFonts w:ascii="Times New Roman" w:hAnsi="Times New Roman"/>
          <w:sz w:val="26"/>
          <w:szCs w:val="26"/>
        </w:rPr>
        <w:t>які</w:t>
      </w:r>
      <w:r w:rsidRPr="00DB25A3">
        <w:rPr>
          <w:rFonts w:ascii="Times New Roman" w:hAnsi="Times New Roman"/>
          <w:spacing w:val="-5"/>
          <w:sz w:val="26"/>
          <w:szCs w:val="26"/>
        </w:rPr>
        <w:t xml:space="preserve"> </w:t>
      </w:r>
      <w:r w:rsidRPr="00DB25A3">
        <w:rPr>
          <w:rFonts w:ascii="Times New Roman" w:hAnsi="Times New Roman"/>
          <w:sz w:val="26"/>
          <w:szCs w:val="26"/>
        </w:rPr>
        <w:t>громада</w:t>
      </w:r>
      <w:r w:rsidRPr="00DB25A3">
        <w:rPr>
          <w:rFonts w:ascii="Times New Roman" w:hAnsi="Times New Roman"/>
          <w:spacing w:val="-56"/>
          <w:sz w:val="26"/>
          <w:szCs w:val="26"/>
        </w:rPr>
        <w:t xml:space="preserve"> </w:t>
      </w:r>
      <w:r w:rsidRPr="00DB25A3">
        <w:rPr>
          <w:rFonts w:ascii="Times New Roman" w:hAnsi="Times New Roman"/>
          <w:sz w:val="26"/>
          <w:szCs w:val="26"/>
        </w:rPr>
        <w:t xml:space="preserve">здатна створити самостійно) фактори впливу: </w:t>
      </w:r>
      <w:r w:rsidRPr="00DB25A3">
        <w:rPr>
          <w:rFonts w:ascii="Times New Roman" w:hAnsi="Times New Roman"/>
          <w:b/>
          <w:sz w:val="26"/>
          <w:szCs w:val="26"/>
        </w:rPr>
        <w:t>громада активно використовує можливості</w:t>
      </w:r>
      <w:r w:rsidRPr="00DB25A3">
        <w:rPr>
          <w:rFonts w:ascii="Times New Roman" w:hAnsi="Times New Roman"/>
          <w:b/>
          <w:spacing w:val="1"/>
          <w:sz w:val="26"/>
          <w:szCs w:val="26"/>
        </w:rPr>
        <w:t xml:space="preserve"> </w:t>
      </w:r>
      <w:r w:rsidRPr="00DB25A3">
        <w:rPr>
          <w:rFonts w:ascii="Times New Roman" w:hAnsi="Times New Roman"/>
          <w:b/>
          <w:sz w:val="26"/>
          <w:szCs w:val="26"/>
        </w:rPr>
        <w:t>в</w:t>
      </w:r>
      <w:r w:rsidRPr="00DB25A3">
        <w:rPr>
          <w:rFonts w:ascii="Times New Roman" w:hAnsi="Times New Roman"/>
          <w:b/>
          <w:spacing w:val="1"/>
          <w:sz w:val="26"/>
          <w:szCs w:val="26"/>
        </w:rPr>
        <w:t xml:space="preserve"> </w:t>
      </w:r>
      <w:r w:rsidRPr="00DB25A3">
        <w:rPr>
          <w:rFonts w:ascii="Times New Roman" w:hAnsi="Times New Roman"/>
          <w:b/>
          <w:sz w:val="26"/>
          <w:szCs w:val="26"/>
        </w:rPr>
        <w:t>умовах динамічного</w:t>
      </w:r>
      <w:r w:rsidRPr="00DB25A3">
        <w:rPr>
          <w:rFonts w:ascii="Times New Roman" w:hAnsi="Times New Roman"/>
          <w:b/>
          <w:spacing w:val="-2"/>
          <w:sz w:val="26"/>
          <w:szCs w:val="26"/>
        </w:rPr>
        <w:t xml:space="preserve"> </w:t>
      </w:r>
      <w:r w:rsidRPr="00DB25A3">
        <w:rPr>
          <w:rFonts w:ascii="Times New Roman" w:hAnsi="Times New Roman"/>
          <w:b/>
          <w:sz w:val="26"/>
          <w:szCs w:val="26"/>
        </w:rPr>
        <w:t>розвитку</w:t>
      </w:r>
      <w:r w:rsidRPr="00DB25A3">
        <w:rPr>
          <w:rFonts w:ascii="Times New Roman" w:hAnsi="Times New Roman"/>
          <w:b/>
          <w:spacing w:val="-4"/>
          <w:sz w:val="26"/>
          <w:szCs w:val="26"/>
        </w:rPr>
        <w:t xml:space="preserve"> </w:t>
      </w:r>
      <w:r w:rsidRPr="00DB25A3">
        <w:rPr>
          <w:rFonts w:ascii="Times New Roman" w:hAnsi="Times New Roman"/>
          <w:b/>
          <w:sz w:val="26"/>
          <w:szCs w:val="26"/>
        </w:rPr>
        <w:t>країни.</w:t>
      </w:r>
    </w:p>
    <w:p w:rsidR="00FD6124" w:rsidRPr="000F5A10" w:rsidRDefault="00FD6124" w:rsidP="001406A9">
      <w:pPr>
        <w:pStyle w:val="af4"/>
        <w:tabs>
          <w:tab w:val="left" w:pos="567"/>
        </w:tabs>
        <w:spacing w:after="0" w:line="240" w:lineRule="auto"/>
        <w:ind w:right="-6" w:firstLine="567"/>
        <w:jc w:val="both"/>
        <w:rPr>
          <w:rFonts w:ascii="Times New Roman" w:hAnsi="Times New Roman"/>
          <w:b/>
          <w:sz w:val="26"/>
          <w:szCs w:val="26"/>
        </w:rPr>
      </w:pPr>
      <w:r w:rsidRPr="000F5A10">
        <w:rPr>
          <w:rFonts w:ascii="Times New Roman" w:hAnsi="Times New Roman"/>
          <w:b/>
          <w:sz w:val="26"/>
          <w:szCs w:val="26"/>
        </w:rPr>
        <w:t>Базові</w:t>
      </w:r>
      <w:r w:rsidRPr="000F5A10">
        <w:rPr>
          <w:rFonts w:ascii="Times New Roman" w:hAnsi="Times New Roman"/>
          <w:b/>
          <w:spacing w:val="3"/>
          <w:sz w:val="26"/>
          <w:szCs w:val="26"/>
        </w:rPr>
        <w:t xml:space="preserve"> </w:t>
      </w:r>
      <w:r w:rsidRPr="000F5A10">
        <w:rPr>
          <w:rFonts w:ascii="Times New Roman" w:hAnsi="Times New Roman"/>
          <w:b/>
          <w:sz w:val="26"/>
          <w:szCs w:val="26"/>
        </w:rPr>
        <w:t>припущення</w:t>
      </w:r>
      <w:r w:rsidRPr="000F5A10">
        <w:rPr>
          <w:rFonts w:ascii="Times New Roman" w:hAnsi="Times New Roman"/>
          <w:b/>
          <w:spacing w:val="5"/>
          <w:sz w:val="26"/>
          <w:szCs w:val="26"/>
        </w:rPr>
        <w:t xml:space="preserve"> </w:t>
      </w:r>
      <w:r w:rsidRPr="000F5A10">
        <w:rPr>
          <w:rFonts w:ascii="Times New Roman" w:hAnsi="Times New Roman"/>
          <w:b/>
          <w:sz w:val="26"/>
          <w:szCs w:val="26"/>
        </w:rPr>
        <w:t>–</w:t>
      </w:r>
      <w:r w:rsidRPr="000F5A10">
        <w:rPr>
          <w:rFonts w:ascii="Times New Roman" w:hAnsi="Times New Roman"/>
          <w:b/>
          <w:spacing w:val="2"/>
          <w:sz w:val="26"/>
          <w:szCs w:val="26"/>
        </w:rPr>
        <w:t xml:space="preserve"> </w:t>
      </w:r>
      <w:r w:rsidRPr="000F5A10">
        <w:rPr>
          <w:rFonts w:ascii="Times New Roman" w:hAnsi="Times New Roman"/>
          <w:b/>
          <w:sz w:val="26"/>
          <w:szCs w:val="26"/>
        </w:rPr>
        <w:t>національний</w:t>
      </w:r>
      <w:r w:rsidRPr="000F5A10">
        <w:rPr>
          <w:rFonts w:ascii="Times New Roman" w:hAnsi="Times New Roman"/>
          <w:b/>
          <w:spacing w:val="3"/>
          <w:sz w:val="26"/>
          <w:szCs w:val="26"/>
        </w:rPr>
        <w:t xml:space="preserve"> </w:t>
      </w:r>
      <w:r w:rsidRPr="000F5A10">
        <w:rPr>
          <w:rFonts w:ascii="Times New Roman" w:hAnsi="Times New Roman"/>
          <w:b/>
          <w:sz w:val="26"/>
          <w:szCs w:val="26"/>
        </w:rPr>
        <w:t>та</w:t>
      </w:r>
      <w:r w:rsidRPr="000F5A10">
        <w:rPr>
          <w:rFonts w:ascii="Times New Roman" w:hAnsi="Times New Roman"/>
          <w:b/>
          <w:spacing w:val="5"/>
          <w:sz w:val="26"/>
          <w:szCs w:val="26"/>
        </w:rPr>
        <w:t xml:space="preserve"> </w:t>
      </w:r>
      <w:r w:rsidRPr="000F5A10">
        <w:rPr>
          <w:rFonts w:ascii="Times New Roman" w:hAnsi="Times New Roman"/>
          <w:b/>
          <w:sz w:val="26"/>
          <w:szCs w:val="26"/>
        </w:rPr>
        <w:t>регіональний</w:t>
      </w:r>
      <w:r w:rsidRPr="000F5A10">
        <w:rPr>
          <w:rFonts w:ascii="Times New Roman" w:hAnsi="Times New Roman"/>
          <w:b/>
          <w:spacing w:val="4"/>
          <w:sz w:val="26"/>
          <w:szCs w:val="26"/>
        </w:rPr>
        <w:t xml:space="preserve"> </w:t>
      </w:r>
      <w:r w:rsidRPr="000F5A10">
        <w:rPr>
          <w:rFonts w:ascii="Times New Roman" w:hAnsi="Times New Roman"/>
          <w:b/>
          <w:sz w:val="26"/>
          <w:szCs w:val="26"/>
        </w:rPr>
        <w:t>рівень:</w:t>
      </w:r>
    </w:p>
    <w:p w:rsidR="00FD6124" w:rsidRPr="000F5A10" w:rsidRDefault="00FD6124"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lang w:val="uk-UA"/>
        </w:rPr>
      </w:pPr>
      <w:r w:rsidRPr="000F5A10">
        <w:rPr>
          <w:rFonts w:ascii="Times New Roman" w:hAnsi="Times New Roman"/>
          <w:sz w:val="26"/>
          <w:szCs w:val="26"/>
          <w:lang w:val="uk-UA"/>
        </w:rPr>
        <w:t>РФ</w:t>
      </w:r>
      <w:r w:rsidRPr="000F5A10">
        <w:rPr>
          <w:rFonts w:ascii="Times New Roman" w:hAnsi="Times New Roman"/>
          <w:spacing w:val="-7"/>
          <w:sz w:val="26"/>
          <w:szCs w:val="26"/>
          <w:lang w:val="uk-UA"/>
        </w:rPr>
        <w:t xml:space="preserve"> </w:t>
      </w:r>
      <w:r w:rsidRPr="000F5A10">
        <w:rPr>
          <w:rFonts w:ascii="Times New Roman" w:hAnsi="Times New Roman"/>
          <w:sz w:val="26"/>
          <w:szCs w:val="26"/>
          <w:lang w:val="uk-UA"/>
        </w:rPr>
        <w:t>згортає</w:t>
      </w:r>
      <w:r w:rsidRPr="000F5A10">
        <w:rPr>
          <w:rFonts w:ascii="Times New Roman" w:hAnsi="Times New Roman"/>
          <w:spacing w:val="-7"/>
          <w:sz w:val="26"/>
          <w:szCs w:val="26"/>
          <w:lang w:val="uk-UA"/>
        </w:rPr>
        <w:t xml:space="preserve"> </w:t>
      </w:r>
      <w:r w:rsidRPr="000F5A10">
        <w:rPr>
          <w:rFonts w:ascii="Times New Roman" w:hAnsi="Times New Roman"/>
          <w:sz w:val="26"/>
          <w:szCs w:val="26"/>
          <w:lang w:val="uk-UA"/>
        </w:rPr>
        <w:t>військову</w:t>
      </w:r>
      <w:r w:rsidRPr="000F5A10">
        <w:rPr>
          <w:rFonts w:ascii="Times New Roman" w:hAnsi="Times New Roman"/>
          <w:spacing w:val="-8"/>
          <w:sz w:val="26"/>
          <w:szCs w:val="26"/>
          <w:lang w:val="uk-UA"/>
        </w:rPr>
        <w:t xml:space="preserve"> </w:t>
      </w:r>
      <w:r w:rsidRPr="000F5A10">
        <w:rPr>
          <w:rFonts w:ascii="Times New Roman" w:hAnsi="Times New Roman"/>
          <w:sz w:val="26"/>
          <w:szCs w:val="26"/>
          <w:lang w:val="uk-UA"/>
        </w:rPr>
        <w:t>присутність</w:t>
      </w:r>
      <w:r w:rsidRPr="000F5A10">
        <w:rPr>
          <w:rFonts w:ascii="Times New Roman" w:hAnsi="Times New Roman"/>
          <w:spacing w:val="-7"/>
          <w:sz w:val="26"/>
          <w:szCs w:val="26"/>
          <w:lang w:val="uk-UA"/>
        </w:rPr>
        <w:t xml:space="preserve"> </w:t>
      </w:r>
      <w:r w:rsidR="00FD069D">
        <w:rPr>
          <w:rFonts w:ascii="Times New Roman" w:hAnsi="Times New Roman"/>
          <w:sz w:val="26"/>
          <w:szCs w:val="26"/>
          <w:lang w:val="uk-UA"/>
        </w:rPr>
        <w:t>в Україні</w:t>
      </w:r>
      <w:r w:rsidRPr="000F5A10">
        <w:rPr>
          <w:rFonts w:ascii="Times New Roman" w:hAnsi="Times New Roman"/>
          <w:spacing w:val="-8"/>
          <w:sz w:val="26"/>
          <w:szCs w:val="26"/>
          <w:lang w:val="uk-UA"/>
        </w:rPr>
        <w:t xml:space="preserve"> </w:t>
      </w:r>
      <w:r w:rsidRPr="000F5A10">
        <w:rPr>
          <w:rFonts w:ascii="Times New Roman" w:hAnsi="Times New Roman"/>
          <w:sz w:val="26"/>
          <w:szCs w:val="26"/>
          <w:lang w:val="uk-UA"/>
        </w:rPr>
        <w:t>і</w:t>
      </w:r>
      <w:r w:rsidRPr="000F5A10">
        <w:rPr>
          <w:rFonts w:ascii="Times New Roman" w:hAnsi="Times New Roman"/>
          <w:spacing w:val="-7"/>
          <w:sz w:val="26"/>
          <w:szCs w:val="26"/>
          <w:lang w:val="uk-UA"/>
        </w:rPr>
        <w:t xml:space="preserve"> </w:t>
      </w:r>
      <w:r w:rsidRPr="000F5A10">
        <w:rPr>
          <w:rFonts w:ascii="Times New Roman" w:hAnsi="Times New Roman"/>
          <w:sz w:val="26"/>
          <w:szCs w:val="26"/>
          <w:lang w:val="uk-UA"/>
        </w:rPr>
        <w:t>локалізує</w:t>
      </w:r>
      <w:r w:rsidRPr="000F5A10">
        <w:rPr>
          <w:rFonts w:ascii="Times New Roman" w:hAnsi="Times New Roman"/>
          <w:spacing w:val="-7"/>
          <w:sz w:val="26"/>
          <w:szCs w:val="26"/>
          <w:lang w:val="uk-UA"/>
        </w:rPr>
        <w:t xml:space="preserve"> </w:t>
      </w:r>
      <w:r w:rsidRPr="000F5A10">
        <w:rPr>
          <w:rFonts w:ascii="Times New Roman" w:hAnsi="Times New Roman"/>
          <w:sz w:val="26"/>
          <w:szCs w:val="26"/>
          <w:lang w:val="uk-UA"/>
        </w:rPr>
        <w:t>військові</w:t>
      </w:r>
      <w:r w:rsidRPr="000F5A10">
        <w:rPr>
          <w:rFonts w:ascii="Times New Roman" w:hAnsi="Times New Roman"/>
          <w:spacing w:val="-8"/>
          <w:sz w:val="26"/>
          <w:szCs w:val="26"/>
          <w:lang w:val="uk-UA"/>
        </w:rPr>
        <w:t xml:space="preserve"> </w:t>
      </w:r>
      <w:r w:rsidRPr="000F5A10">
        <w:rPr>
          <w:rFonts w:ascii="Times New Roman" w:hAnsi="Times New Roman"/>
          <w:sz w:val="26"/>
          <w:szCs w:val="26"/>
          <w:lang w:val="uk-UA"/>
        </w:rPr>
        <w:t>дії</w:t>
      </w:r>
      <w:r w:rsidR="000F5A10" w:rsidRPr="000F5A10">
        <w:rPr>
          <w:rFonts w:ascii="Times New Roman" w:hAnsi="Times New Roman"/>
          <w:sz w:val="26"/>
          <w:szCs w:val="26"/>
          <w:lang w:val="uk-UA"/>
        </w:rPr>
        <w:t>.</w:t>
      </w:r>
    </w:p>
    <w:p w:rsidR="000F5A10" w:rsidRPr="00FA543E" w:rsidRDefault="000F5A10"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lang w:val="uk-UA"/>
        </w:rPr>
      </w:pPr>
      <w:r w:rsidRPr="00FA543E">
        <w:rPr>
          <w:rFonts w:ascii="Times New Roman" w:hAnsi="Times New Roman"/>
          <w:sz w:val="26"/>
          <w:szCs w:val="26"/>
          <w:shd w:val="clear" w:color="auto" w:fill="FFFFFF"/>
          <w:lang w:val="uk-UA"/>
        </w:rPr>
        <w:t xml:space="preserve">Подолання пандемії </w:t>
      </w:r>
      <w:r w:rsidRPr="00FA543E">
        <w:rPr>
          <w:rFonts w:ascii="Times New Roman" w:hAnsi="Times New Roman"/>
          <w:sz w:val="26"/>
          <w:szCs w:val="26"/>
          <w:shd w:val="clear" w:color="auto" w:fill="FFFFFF"/>
        </w:rPr>
        <w:t>COVID</w:t>
      </w:r>
      <w:r w:rsidRPr="00FA543E">
        <w:rPr>
          <w:rFonts w:ascii="Times New Roman" w:hAnsi="Times New Roman"/>
          <w:sz w:val="26"/>
          <w:szCs w:val="26"/>
          <w:shd w:val="clear" w:color="auto" w:fill="FFFFFF"/>
          <w:lang w:val="uk-UA"/>
        </w:rPr>
        <w:t xml:space="preserve">-19 та інших мутуючих штамів, позбавлення від застарілих і штучних нашарувань, почнеться розвиток економіки та суспільства. </w:t>
      </w:r>
    </w:p>
    <w:p w:rsidR="00FD6124" w:rsidRPr="000F5A10" w:rsidRDefault="00FD6124"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lang w:val="ru-RU"/>
        </w:rPr>
      </w:pPr>
      <w:proofErr w:type="spellStart"/>
      <w:r w:rsidRPr="000F5A10">
        <w:rPr>
          <w:rFonts w:ascii="Times New Roman" w:hAnsi="Times New Roman"/>
          <w:sz w:val="26"/>
          <w:szCs w:val="26"/>
          <w:lang w:val="ru-RU"/>
        </w:rPr>
        <w:t>Кошти</w:t>
      </w:r>
      <w:proofErr w:type="spellEnd"/>
      <w:r w:rsidRPr="000F5A10">
        <w:rPr>
          <w:rFonts w:ascii="Times New Roman" w:hAnsi="Times New Roman"/>
          <w:spacing w:val="-13"/>
          <w:sz w:val="26"/>
          <w:szCs w:val="26"/>
          <w:lang w:val="ru-RU"/>
        </w:rPr>
        <w:t xml:space="preserve"> </w:t>
      </w:r>
      <w:r w:rsidRPr="000F5A10">
        <w:rPr>
          <w:rFonts w:ascii="Times New Roman" w:hAnsi="Times New Roman"/>
          <w:sz w:val="26"/>
          <w:szCs w:val="26"/>
          <w:lang w:val="ru-RU"/>
        </w:rPr>
        <w:t>ДФРР</w:t>
      </w:r>
      <w:r w:rsidRPr="000F5A10">
        <w:rPr>
          <w:rFonts w:ascii="Times New Roman" w:hAnsi="Times New Roman"/>
          <w:spacing w:val="-13"/>
          <w:sz w:val="26"/>
          <w:szCs w:val="26"/>
          <w:lang w:val="ru-RU"/>
        </w:rPr>
        <w:t xml:space="preserve"> </w:t>
      </w:r>
      <w:proofErr w:type="spellStart"/>
      <w:r w:rsidRPr="000F5A10">
        <w:rPr>
          <w:rFonts w:ascii="Times New Roman" w:hAnsi="Times New Roman"/>
          <w:sz w:val="26"/>
          <w:szCs w:val="26"/>
          <w:lang w:val="ru-RU"/>
        </w:rPr>
        <w:t>розподіляються</w:t>
      </w:r>
      <w:proofErr w:type="spellEnd"/>
      <w:r w:rsidRPr="000F5A10">
        <w:rPr>
          <w:rFonts w:ascii="Times New Roman" w:hAnsi="Times New Roman"/>
          <w:spacing w:val="-13"/>
          <w:sz w:val="26"/>
          <w:szCs w:val="26"/>
          <w:lang w:val="ru-RU"/>
        </w:rPr>
        <w:t xml:space="preserve"> </w:t>
      </w:r>
      <w:r w:rsidRPr="000F5A10">
        <w:rPr>
          <w:rFonts w:ascii="Times New Roman" w:hAnsi="Times New Roman"/>
          <w:sz w:val="26"/>
          <w:szCs w:val="26"/>
          <w:lang w:val="ru-RU"/>
        </w:rPr>
        <w:t>на</w:t>
      </w:r>
      <w:r w:rsidRPr="000F5A10">
        <w:rPr>
          <w:rFonts w:ascii="Times New Roman" w:hAnsi="Times New Roman"/>
          <w:spacing w:val="-12"/>
          <w:sz w:val="26"/>
          <w:szCs w:val="26"/>
          <w:lang w:val="ru-RU"/>
        </w:rPr>
        <w:t xml:space="preserve"> </w:t>
      </w:r>
      <w:proofErr w:type="spellStart"/>
      <w:r w:rsidRPr="000F5A10">
        <w:rPr>
          <w:rFonts w:ascii="Times New Roman" w:hAnsi="Times New Roman"/>
          <w:sz w:val="26"/>
          <w:szCs w:val="26"/>
          <w:lang w:val="ru-RU"/>
        </w:rPr>
        <w:t>конкурсних</w:t>
      </w:r>
      <w:proofErr w:type="spellEnd"/>
      <w:r w:rsidRPr="000F5A10">
        <w:rPr>
          <w:rFonts w:ascii="Times New Roman" w:hAnsi="Times New Roman"/>
          <w:spacing w:val="-14"/>
          <w:sz w:val="26"/>
          <w:szCs w:val="26"/>
          <w:lang w:val="ru-RU"/>
        </w:rPr>
        <w:t xml:space="preserve"> </w:t>
      </w:r>
      <w:r w:rsidRPr="000F5A10">
        <w:rPr>
          <w:rFonts w:ascii="Times New Roman" w:hAnsi="Times New Roman"/>
          <w:sz w:val="26"/>
          <w:szCs w:val="26"/>
          <w:lang w:val="ru-RU"/>
        </w:rPr>
        <w:t>засадах</w:t>
      </w:r>
      <w:r w:rsidRPr="000F5A10">
        <w:rPr>
          <w:rFonts w:ascii="Times New Roman" w:hAnsi="Times New Roman"/>
          <w:spacing w:val="-13"/>
          <w:sz w:val="26"/>
          <w:szCs w:val="26"/>
          <w:lang w:val="ru-RU"/>
        </w:rPr>
        <w:t xml:space="preserve"> </w:t>
      </w:r>
      <w:r w:rsidRPr="000F5A10">
        <w:rPr>
          <w:rFonts w:ascii="Times New Roman" w:hAnsi="Times New Roman"/>
          <w:sz w:val="26"/>
          <w:szCs w:val="26"/>
          <w:lang w:val="ru-RU"/>
        </w:rPr>
        <w:t>і</w:t>
      </w:r>
      <w:r w:rsidRPr="000F5A10">
        <w:rPr>
          <w:rFonts w:ascii="Times New Roman" w:hAnsi="Times New Roman"/>
          <w:spacing w:val="-13"/>
          <w:sz w:val="26"/>
          <w:szCs w:val="26"/>
          <w:lang w:val="ru-RU"/>
        </w:rPr>
        <w:t xml:space="preserve"> </w:t>
      </w:r>
      <w:r w:rsidRPr="000F5A10">
        <w:rPr>
          <w:rFonts w:ascii="Times New Roman" w:hAnsi="Times New Roman"/>
          <w:sz w:val="26"/>
          <w:szCs w:val="26"/>
          <w:lang w:val="ru-RU"/>
        </w:rPr>
        <w:t>реально</w:t>
      </w:r>
      <w:r w:rsidRPr="000F5A10">
        <w:rPr>
          <w:rFonts w:ascii="Times New Roman" w:hAnsi="Times New Roman"/>
          <w:spacing w:val="-12"/>
          <w:sz w:val="26"/>
          <w:szCs w:val="26"/>
          <w:lang w:val="ru-RU"/>
        </w:rPr>
        <w:t xml:space="preserve"> </w:t>
      </w:r>
      <w:proofErr w:type="spellStart"/>
      <w:r w:rsidRPr="000F5A10">
        <w:rPr>
          <w:rFonts w:ascii="Times New Roman" w:hAnsi="Times New Roman"/>
          <w:sz w:val="26"/>
          <w:szCs w:val="26"/>
          <w:lang w:val="ru-RU"/>
        </w:rPr>
        <w:t>стимулюють</w:t>
      </w:r>
      <w:proofErr w:type="spellEnd"/>
      <w:r w:rsidRPr="000F5A10">
        <w:rPr>
          <w:rFonts w:ascii="Times New Roman" w:hAnsi="Times New Roman"/>
          <w:spacing w:val="-12"/>
          <w:sz w:val="26"/>
          <w:szCs w:val="26"/>
          <w:lang w:val="ru-RU"/>
        </w:rPr>
        <w:t xml:space="preserve"> </w:t>
      </w:r>
      <w:proofErr w:type="spellStart"/>
      <w:r w:rsidRPr="000F5A10">
        <w:rPr>
          <w:rFonts w:ascii="Times New Roman" w:hAnsi="Times New Roman"/>
          <w:sz w:val="26"/>
          <w:szCs w:val="26"/>
          <w:lang w:val="ru-RU"/>
        </w:rPr>
        <w:t>місцевий</w:t>
      </w:r>
      <w:proofErr w:type="spellEnd"/>
      <w:r w:rsidRPr="000F5A10">
        <w:rPr>
          <w:rFonts w:ascii="Times New Roman" w:hAnsi="Times New Roman"/>
          <w:spacing w:val="-55"/>
          <w:sz w:val="26"/>
          <w:szCs w:val="26"/>
          <w:lang w:val="ru-RU"/>
        </w:rPr>
        <w:t xml:space="preserve"> </w:t>
      </w:r>
      <w:r w:rsidR="008312F0" w:rsidRPr="000F5A10">
        <w:rPr>
          <w:rFonts w:ascii="Times New Roman" w:hAnsi="Times New Roman"/>
          <w:spacing w:val="-55"/>
          <w:sz w:val="26"/>
          <w:szCs w:val="26"/>
          <w:lang w:val="ru-RU"/>
        </w:rPr>
        <w:t xml:space="preserve">            </w:t>
      </w:r>
      <w:proofErr w:type="spellStart"/>
      <w:r w:rsidRPr="000F5A10">
        <w:rPr>
          <w:rFonts w:ascii="Times New Roman" w:hAnsi="Times New Roman"/>
          <w:sz w:val="26"/>
          <w:szCs w:val="26"/>
          <w:lang w:val="ru-RU"/>
        </w:rPr>
        <w:t>економічний</w:t>
      </w:r>
      <w:proofErr w:type="spellEnd"/>
      <w:r w:rsidRPr="000F5A10">
        <w:rPr>
          <w:rFonts w:ascii="Times New Roman" w:hAnsi="Times New Roman"/>
          <w:spacing w:val="2"/>
          <w:sz w:val="26"/>
          <w:szCs w:val="26"/>
          <w:lang w:val="ru-RU"/>
        </w:rPr>
        <w:t xml:space="preserve"> </w:t>
      </w:r>
      <w:proofErr w:type="spellStart"/>
      <w:r w:rsidRPr="000F5A10">
        <w:rPr>
          <w:rFonts w:ascii="Times New Roman" w:hAnsi="Times New Roman"/>
          <w:sz w:val="26"/>
          <w:szCs w:val="26"/>
          <w:lang w:val="ru-RU"/>
        </w:rPr>
        <w:t>розвиток</w:t>
      </w:r>
      <w:proofErr w:type="spellEnd"/>
      <w:r w:rsidR="000F5A10" w:rsidRPr="000F5A10">
        <w:rPr>
          <w:rFonts w:ascii="Times New Roman" w:hAnsi="Times New Roman"/>
          <w:sz w:val="26"/>
          <w:szCs w:val="26"/>
          <w:lang w:val="ru-RU"/>
        </w:rPr>
        <w:t>.</w:t>
      </w:r>
    </w:p>
    <w:p w:rsidR="00FD6124" w:rsidRPr="000F5A10" w:rsidRDefault="00FD6124"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rPr>
      </w:pPr>
      <w:proofErr w:type="spellStart"/>
      <w:r w:rsidRPr="000F5A10">
        <w:rPr>
          <w:rFonts w:ascii="Times New Roman" w:hAnsi="Times New Roman"/>
          <w:sz w:val="26"/>
          <w:szCs w:val="26"/>
          <w:lang w:val="ru-RU"/>
        </w:rPr>
        <w:t>Впроваджуються</w:t>
      </w:r>
      <w:proofErr w:type="spellEnd"/>
      <w:r w:rsidRPr="000F5A10">
        <w:rPr>
          <w:rFonts w:ascii="Times New Roman" w:hAnsi="Times New Roman"/>
          <w:spacing w:val="-10"/>
          <w:sz w:val="26"/>
          <w:szCs w:val="26"/>
          <w:lang w:val="ru-RU"/>
        </w:rPr>
        <w:t xml:space="preserve"> </w:t>
      </w:r>
      <w:proofErr w:type="spellStart"/>
      <w:r w:rsidRPr="000F5A10">
        <w:rPr>
          <w:rFonts w:ascii="Times New Roman" w:hAnsi="Times New Roman"/>
          <w:sz w:val="26"/>
          <w:szCs w:val="26"/>
          <w:lang w:val="ru-RU"/>
        </w:rPr>
        <w:t>системні</w:t>
      </w:r>
      <w:proofErr w:type="spellEnd"/>
      <w:r w:rsidRPr="000F5A10">
        <w:rPr>
          <w:rFonts w:ascii="Times New Roman" w:hAnsi="Times New Roman"/>
          <w:spacing w:val="-9"/>
          <w:sz w:val="26"/>
          <w:szCs w:val="26"/>
          <w:lang w:val="ru-RU"/>
        </w:rPr>
        <w:t xml:space="preserve"> </w:t>
      </w:r>
      <w:proofErr w:type="spellStart"/>
      <w:r w:rsidRPr="000F5A10">
        <w:rPr>
          <w:rFonts w:ascii="Times New Roman" w:hAnsi="Times New Roman"/>
          <w:sz w:val="26"/>
          <w:szCs w:val="26"/>
          <w:lang w:val="ru-RU"/>
        </w:rPr>
        <w:t>реформи</w:t>
      </w:r>
      <w:proofErr w:type="spellEnd"/>
      <w:r w:rsidRPr="000F5A10">
        <w:rPr>
          <w:rFonts w:ascii="Times New Roman" w:hAnsi="Times New Roman"/>
          <w:sz w:val="26"/>
          <w:szCs w:val="26"/>
          <w:lang w:val="ru-RU"/>
        </w:rPr>
        <w:t>:</w:t>
      </w:r>
      <w:r w:rsidRPr="000F5A10">
        <w:rPr>
          <w:rFonts w:ascii="Times New Roman" w:hAnsi="Times New Roman"/>
          <w:spacing w:val="-9"/>
          <w:sz w:val="26"/>
          <w:szCs w:val="26"/>
          <w:lang w:val="ru-RU"/>
        </w:rPr>
        <w:t xml:space="preserve"> </w:t>
      </w:r>
      <w:proofErr w:type="spellStart"/>
      <w:r w:rsidRPr="000F5A10">
        <w:rPr>
          <w:rFonts w:ascii="Times New Roman" w:hAnsi="Times New Roman"/>
          <w:sz w:val="26"/>
          <w:szCs w:val="26"/>
          <w:lang w:val="ru-RU"/>
        </w:rPr>
        <w:t>судова</w:t>
      </w:r>
      <w:proofErr w:type="spellEnd"/>
      <w:r w:rsidRPr="000F5A10">
        <w:rPr>
          <w:rFonts w:ascii="Times New Roman" w:hAnsi="Times New Roman"/>
          <w:sz w:val="26"/>
          <w:szCs w:val="26"/>
          <w:lang w:val="ru-RU"/>
        </w:rPr>
        <w:t>,</w:t>
      </w:r>
      <w:r w:rsidRPr="000F5A10">
        <w:rPr>
          <w:rFonts w:ascii="Times New Roman" w:hAnsi="Times New Roman"/>
          <w:spacing w:val="-9"/>
          <w:sz w:val="26"/>
          <w:szCs w:val="26"/>
          <w:lang w:val="ru-RU"/>
        </w:rPr>
        <w:t xml:space="preserve"> </w:t>
      </w:r>
      <w:proofErr w:type="spellStart"/>
      <w:r w:rsidRPr="000F5A10">
        <w:rPr>
          <w:rFonts w:ascii="Times New Roman" w:hAnsi="Times New Roman"/>
          <w:sz w:val="26"/>
          <w:szCs w:val="26"/>
          <w:lang w:val="ru-RU"/>
        </w:rPr>
        <w:t>податкова</w:t>
      </w:r>
      <w:proofErr w:type="spellEnd"/>
      <w:r w:rsidRPr="000F5A10">
        <w:rPr>
          <w:rFonts w:ascii="Times New Roman" w:hAnsi="Times New Roman"/>
          <w:sz w:val="26"/>
          <w:szCs w:val="26"/>
          <w:lang w:val="ru-RU"/>
        </w:rPr>
        <w:t>,</w:t>
      </w:r>
      <w:r w:rsidRPr="000F5A10">
        <w:rPr>
          <w:rFonts w:ascii="Times New Roman" w:hAnsi="Times New Roman"/>
          <w:spacing w:val="-9"/>
          <w:sz w:val="26"/>
          <w:szCs w:val="26"/>
          <w:lang w:val="ru-RU"/>
        </w:rPr>
        <w:t xml:space="preserve"> </w:t>
      </w:r>
      <w:proofErr w:type="spellStart"/>
      <w:r w:rsidRPr="000F5A10">
        <w:rPr>
          <w:rFonts w:ascii="Times New Roman" w:hAnsi="Times New Roman"/>
          <w:sz w:val="26"/>
          <w:szCs w:val="26"/>
          <w:lang w:val="ru-RU"/>
        </w:rPr>
        <w:t>децентралізація</w:t>
      </w:r>
      <w:proofErr w:type="spellEnd"/>
      <w:r w:rsidRPr="000F5A10">
        <w:rPr>
          <w:rFonts w:ascii="Times New Roman" w:hAnsi="Times New Roman"/>
          <w:spacing w:val="-8"/>
          <w:sz w:val="26"/>
          <w:szCs w:val="26"/>
          <w:lang w:val="ru-RU"/>
        </w:rPr>
        <w:t xml:space="preserve"> </w:t>
      </w:r>
      <w:r w:rsidRPr="000F5A10">
        <w:rPr>
          <w:rFonts w:ascii="Times New Roman" w:hAnsi="Times New Roman"/>
          <w:sz w:val="26"/>
          <w:szCs w:val="26"/>
          <w:lang w:val="ru-RU"/>
        </w:rPr>
        <w:t>та</w:t>
      </w:r>
      <w:r w:rsidRPr="000F5A10">
        <w:rPr>
          <w:rFonts w:ascii="Times New Roman" w:hAnsi="Times New Roman"/>
          <w:spacing w:val="-11"/>
          <w:sz w:val="26"/>
          <w:szCs w:val="26"/>
          <w:lang w:val="ru-RU"/>
        </w:rPr>
        <w:t xml:space="preserve"> </w:t>
      </w:r>
      <w:proofErr w:type="spellStart"/>
      <w:r w:rsidRPr="000F5A10">
        <w:rPr>
          <w:rFonts w:ascii="Times New Roman" w:hAnsi="Times New Roman"/>
          <w:sz w:val="26"/>
          <w:szCs w:val="26"/>
          <w:lang w:val="ru-RU"/>
        </w:rPr>
        <w:t>ін</w:t>
      </w:r>
      <w:proofErr w:type="spellEnd"/>
      <w:r w:rsidRPr="000F5A10">
        <w:rPr>
          <w:rFonts w:ascii="Times New Roman" w:hAnsi="Times New Roman"/>
          <w:sz w:val="26"/>
          <w:szCs w:val="26"/>
          <w:lang w:val="ru-RU"/>
        </w:rPr>
        <w:t>.</w:t>
      </w:r>
      <w:r w:rsidRPr="000F5A10">
        <w:rPr>
          <w:rFonts w:ascii="Times New Roman" w:hAnsi="Times New Roman"/>
          <w:spacing w:val="-9"/>
          <w:sz w:val="26"/>
          <w:szCs w:val="26"/>
          <w:lang w:val="ru-RU"/>
        </w:rPr>
        <w:t xml:space="preserve"> </w:t>
      </w:r>
      <w:proofErr w:type="spellStart"/>
      <w:r w:rsidRPr="000F5A10">
        <w:rPr>
          <w:rFonts w:ascii="Times New Roman" w:hAnsi="Times New Roman"/>
          <w:sz w:val="26"/>
          <w:szCs w:val="26"/>
        </w:rPr>
        <w:t>Як</w:t>
      </w:r>
      <w:proofErr w:type="spellEnd"/>
      <w:r w:rsidRPr="000F5A10">
        <w:rPr>
          <w:rFonts w:ascii="Times New Roman" w:hAnsi="Times New Roman"/>
          <w:spacing w:val="-55"/>
          <w:sz w:val="26"/>
          <w:szCs w:val="26"/>
        </w:rPr>
        <w:t xml:space="preserve"> </w:t>
      </w:r>
      <w:proofErr w:type="spellStart"/>
      <w:r w:rsidRPr="000F5A10">
        <w:rPr>
          <w:rFonts w:ascii="Times New Roman" w:hAnsi="Times New Roman"/>
          <w:w w:val="105"/>
          <w:sz w:val="26"/>
          <w:szCs w:val="26"/>
        </w:rPr>
        <w:t>наслідок</w:t>
      </w:r>
      <w:proofErr w:type="spellEnd"/>
      <w:r w:rsidRPr="000F5A10">
        <w:rPr>
          <w:rFonts w:ascii="Times New Roman" w:hAnsi="Times New Roman"/>
          <w:spacing w:val="-11"/>
          <w:w w:val="105"/>
          <w:sz w:val="26"/>
          <w:szCs w:val="26"/>
        </w:rPr>
        <w:t xml:space="preserve"> </w:t>
      </w:r>
      <w:r w:rsidRPr="000F5A10">
        <w:rPr>
          <w:rFonts w:ascii="Times New Roman" w:hAnsi="Times New Roman"/>
          <w:w w:val="120"/>
          <w:sz w:val="26"/>
          <w:szCs w:val="26"/>
        </w:rPr>
        <w:t>–</w:t>
      </w:r>
      <w:r w:rsidRPr="000F5A10">
        <w:rPr>
          <w:rFonts w:ascii="Times New Roman" w:hAnsi="Times New Roman"/>
          <w:spacing w:val="-17"/>
          <w:w w:val="120"/>
          <w:sz w:val="26"/>
          <w:szCs w:val="26"/>
        </w:rPr>
        <w:t xml:space="preserve"> </w:t>
      </w:r>
      <w:proofErr w:type="spellStart"/>
      <w:r w:rsidRPr="000F5A10">
        <w:rPr>
          <w:rFonts w:ascii="Times New Roman" w:hAnsi="Times New Roman"/>
          <w:w w:val="105"/>
          <w:sz w:val="26"/>
          <w:szCs w:val="26"/>
        </w:rPr>
        <w:t>зменшується</w:t>
      </w:r>
      <w:proofErr w:type="spellEnd"/>
      <w:r w:rsidRPr="000F5A10">
        <w:rPr>
          <w:rFonts w:ascii="Times New Roman" w:hAnsi="Times New Roman"/>
          <w:spacing w:val="-8"/>
          <w:w w:val="105"/>
          <w:sz w:val="26"/>
          <w:szCs w:val="26"/>
        </w:rPr>
        <w:t xml:space="preserve"> </w:t>
      </w:r>
      <w:proofErr w:type="spellStart"/>
      <w:r w:rsidRPr="000F5A10">
        <w:rPr>
          <w:rFonts w:ascii="Times New Roman" w:hAnsi="Times New Roman"/>
          <w:w w:val="105"/>
          <w:sz w:val="26"/>
          <w:szCs w:val="26"/>
        </w:rPr>
        <w:t>корупційний</w:t>
      </w:r>
      <w:proofErr w:type="spellEnd"/>
      <w:r w:rsidRPr="000F5A10">
        <w:rPr>
          <w:rFonts w:ascii="Times New Roman" w:hAnsi="Times New Roman"/>
          <w:spacing w:val="-9"/>
          <w:w w:val="105"/>
          <w:sz w:val="26"/>
          <w:szCs w:val="26"/>
        </w:rPr>
        <w:t xml:space="preserve"> </w:t>
      </w:r>
      <w:proofErr w:type="spellStart"/>
      <w:r w:rsidRPr="000F5A10">
        <w:rPr>
          <w:rFonts w:ascii="Times New Roman" w:hAnsi="Times New Roman"/>
          <w:w w:val="105"/>
          <w:sz w:val="26"/>
          <w:szCs w:val="26"/>
        </w:rPr>
        <w:t>тиск</w:t>
      </w:r>
      <w:proofErr w:type="spellEnd"/>
      <w:r w:rsidRPr="000F5A10">
        <w:rPr>
          <w:rFonts w:ascii="Times New Roman" w:hAnsi="Times New Roman"/>
          <w:spacing w:val="-11"/>
          <w:w w:val="105"/>
          <w:sz w:val="26"/>
          <w:szCs w:val="26"/>
        </w:rPr>
        <w:t xml:space="preserve"> </w:t>
      </w:r>
      <w:proofErr w:type="spellStart"/>
      <w:r w:rsidRPr="000F5A10">
        <w:rPr>
          <w:rFonts w:ascii="Times New Roman" w:hAnsi="Times New Roman"/>
          <w:w w:val="105"/>
          <w:sz w:val="26"/>
          <w:szCs w:val="26"/>
        </w:rPr>
        <w:t>на</w:t>
      </w:r>
      <w:proofErr w:type="spellEnd"/>
      <w:r w:rsidRPr="000F5A10">
        <w:rPr>
          <w:rFonts w:ascii="Times New Roman" w:hAnsi="Times New Roman"/>
          <w:spacing w:val="-10"/>
          <w:w w:val="105"/>
          <w:sz w:val="26"/>
          <w:szCs w:val="26"/>
        </w:rPr>
        <w:t xml:space="preserve"> </w:t>
      </w:r>
      <w:proofErr w:type="spellStart"/>
      <w:r w:rsidRPr="000F5A10">
        <w:rPr>
          <w:rFonts w:ascii="Times New Roman" w:hAnsi="Times New Roman"/>
          <w:w w:val="105"/>
          <w:sz w:val="26"/>
          <w:szCs w:val="26"/>
        </w:rPr>
        <w:t>бізнес</w:t>
      </w:r>
      <w:proofErr w:type="spellEnd"/>
      <w:r w:rsidRPr="000F5A10">
        <w:rPr>
          <w:rFonts w:ascii="Times New Roman" w:hAnsi="Times New Roman"/>
          <w:spacing w:val="-8"/>
          <w:w w:val="105"/>
          <w:sz w:val="26"/>
          <w:szCs w:val="26"/>
        </w:rPr>
        <w:t xml:space="preserve"> </w:t>
      </w:r>
      <w:r w:rsidRPr="000F5A10">
        <w:rPr>
          <w:rFonts w:ascii="Times New Roman" w:hAnsi="Times New Roman"/>
          <w:w w:val="105"/>
          <w:sz w:val="26"/>
          <w:szCs w:val="26"/>
        </w:rPr>
        <w:t>і</w:t>
      </w:r>
      <w:r w:rsidRPr="000F5A10">
        <w:rPr>
          <w:rFonts w:ascii="Times New Roman" w:hAnsi="Times New Roman"/>
          <w:spacing w:val="-12"/>
          <w:w w:val="105"/>
          <w:sz w:val="26"/>
          <w:szCs w:val="26"/>
        </w:rPr>
        <w:t xml:space="preserve"> </w:t>
      </w:r>
      <w:proofErr w:type="spellStart"/>
      <w:r w:rsidRPr="000F5A10">
        <w:rPr>
          <w:rFonts w:ascii="Times New Roman" w:hAnsi="Times New Roman"/>
          <w:w w:val="105"/>
          <w:sz w:val="26"/>
          <w:szCs w:val="26"/>
        </w:rPr>
        <w:t>громадян</w:t>
      </w:r>
      <w:proofErr w:type="spellEnd"/>
    </w:p>
    <w:p w:rsidR="00FD6124" w:rsidRPr="000F5A10" w:rsidRDefault="00FD6124"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lang w:val="ru-RU"/>
        </w:rPr>
      </w:pPr>
      <w:r w:rsidRPr="000F5A10">
        <w:rPr>
          <w:rFonts w:ascii="Times New Roman" w:hAnsi="Times New Roman"/>
          <w:sz w:val="26"/>
          <w:szCs w:val="26"/>
          <w:lang w:val="ru-RU"/>
        </w:rPr>
        <w:t>ВВП</w:t>
      </w:r>
      <w:r w:rsidRPr="000F5A10">
        <w:rPr>
          <w:rFonts w:ascii="Times New Roman" w:hAnsi="Times New Roman"/>
          <w:spacing w:val="2"/>
          <w:sz w:val="26"/>
          <w:szCs w:val="26"/>
          <w:lang w:val="ru-RU"/>
        </w:rPr>
        <w:t xml:space="preserve"> </w:t>
      </w:r>
      <w:proofErr w:type="spellStart"/>
      <w:r w:rsidRPr="000F5A10">
        <w:rPr>
          <w:rFonts w:ascii="Times New Roman" w:hAnsi="Times New Roman"/>
          <w:sz w:val="26"/>
          <w:szCs w:val="26"/>
          <w:lang w:val="ru-RU"/>
        </w:rPr>
        <w:t>країни</w:t>
      </w:r>
      <w:proofErr w:type="spellEnd"/>
      <w:r w:rsidRPr="000F5A10">
        <w:rPr>
          <w:rFonts w:ascii="Times New Roman" w:hAnsi="Times New Roman"/>
          <w:spacing w:val="1"/>
          <w:sz w:val="26"/>
          <w:szCs w:val="26"/>
          <w:lang w:val="ru-RU"/>
        </w:rPr>
        <w:t xml:space="preserve"> </w:t>
      </w:r>
      <w:proofErr w:type="spellStart"/>
      <w:r w:rsidRPr="000F5A10">
        <w:rPr>
          <w:rFonts w:ascii="Times New Roman" w:hAnsi="Times New Roman"/>
          <w:sz w:val="26"/>
          <w:szCs w:val="26"/>
          <w:lang w:val="ru-RU"/>
        </w:rPr>
        <w:t>починає</w:t>
      </w:r>
      <w:proofErr w:type="spellEnd"/>
      <w:r w:rsidRPr="000F5A10">
        <w:rPr>
          <w:rFonts w:ascii="Times New Roman" w:hAnsi="Times New Roman"/>
          <w:spacing w:val="3"/>
          <w:sz w:val="26"/>
          <w:szCs w:val="26"/>
          <w:lang w:val="ru-RU"/>
        </w:rPr>
        <w:t xml:space="preserve"> </w:t>
      </w:r>
      <w:proofErr w:type="spellStart"/>
      <w:r w:rsidRPr="000F5A10">
        <w:rPr>
          <w:rFonts w:ascii="Times New Roman" w:hAnsi="Times New Roman"/>
          <w:sz w:val="26"/>
          <w:szCs w:val="26"/>
          <w:lang w:val="ru-RU"/>
        </w:rPr>
        <w:t>випереджуюче</w:t>
      </w:r>
      <w:proofErr w:type="spellEnd"/>
      <w:r w:rsidRPr="000F5A10">
        <w:rPr>
          <w:rFonts w:ascii="Times New Roman" w:hAnsi="Times New Roman"/>
          <w:spacing w:val="2"/>
          <w:sz w:val="26"/>
          <w:szCs w:val="26"/>
          <w:lang w:val="ru-RU"/>
        </w:rPr>
        <w:t xml:space="preserve"> </w:t>
      </w:r>
      <w:proofErr w:type="spellStart"/>
      <w:r w:rsidRPr="000F5A10">
        <w:rPr>
          <w:rFonts w:ascii="Times New Roman" w:hAnsi="Times New Roman"/>
          <w:sz w:val="26"/>
          <w:szCs w:val="26"/>
          <w:lang w:val="ru-RU"/>
        </w:rPr>
        <w:t>зростання</w:t>
      </w:r>
      <w:proofErr w:type="spellEnd"/>
      <w:r w:rsidRPr="000F5A10">
        <w:rPr>
          <w:rFonts w:ascii="Times New Roman" w:hAnsi="Times New Roman"/>
          <w:spacing w:val="-2"/>
          <w:sz w:val="26"/>
          <w:szCs w:val="26"/>
          <w:lang w:val="ru-RU"/>
        </w:rPr>
        <w:t xml:space="preserve"> </w:t>
      </w:r>
      <w:r w:rsidRPr="000F5A10">
        <w:rPr>
          <w:rFonts w:ascii="Times New Roman" w:hAnsi="Times New Roman"/>
          <w:sz w:val="26"/>
          <w:szCs w:val="26"/>
          <w:lang w:val="ru-RU"/>
        </w:rPr>
        <w:t>–</w:t>
      </w:r>
      <w:r w:rsidRPr="000F5A10">
        <w:rPr>
          <w:rFonts w:ascii="Times New Roman" w:hAnsi="Times New Roman"/>
          <w:spacing w:val="3"/>
          <w:sz w:val="26"/>
          <w:szCs w:val="26"/>
          <w:lang w:val="ru-RU"/>
        </w:rPr>
        <w:t xml:space="preserve"> </w:t>
      </w:r>
      <w:r w:rsidRPr="000F5A10">
        <w:rPr>
          <w:rFonts w:ascii="Times New Roman" w:hAnsi="Times New Roman"/>
          <w:sz w:val="26"/>
          <w:szCs w:val="26"/>
          <w:lang w:val="ru-RU"/>
        </w:rPr>
        <w:t>по</w:t>
      </w:r>
      <w:r w:rsidRPr="000F5A10">
        <w:rPr>
          <w:rFonts w:ascii="Times New Roman" w:hAnsi="Times New Roman"/>
          <w:spacing w:val="2"/>
          <w:sz w:val="26"/>
          <w:szCs w:val="26"/>
          <w:lang w:val="ru-RU"/>
        </w:rPr>
        <w:t xml:space="preserve"> </w:t>
      </w:r>
      <w:r w:rsidRPr="000F5A10">
        <w:rPr>
          <w:rFonts w:ascii="Times New Roman" w:hAnsi="Times New Roman"/>
          <w:sz w:val="26"/>
          <w:szCs w:val="26"/>
          <w:lang w:val="ru-RU"/>
        </w:rPr>
        <w:t>4-6%</w:t>
      </w:r>
      <w:r w:rsidRPr="000F5A10">
        <w:rPr>
          <w:rFonts w:ascii="Times New Roman" w:hAnsi="Times New Roman"/>
          <w:spacing w:val="-2"/>
          <w:sz w:val="26"/>
          <w:szCs w:val="26"/>
          <w:lang w:val="ru-RU"/>
        </w:rPr>
        <w:t xml:space="preserve"> </w:t>
      </w:r>
      <w:proofErr w:type="spellStart"/>
      <w:r w:rsidRPr="000F5A10">
        <w:rPr>
          <w:rFonts w:ascii="Times New Roman" w:hAnsi="Times New Roman"/>
          <w:sz w:val="26"/>
          <w:szCs w:val="26"/>
          <w:lang w:val="ru-RU"/>
        </w:rPr>
        <w:t>щороку</w:t>
      </w:r>
      <w:proofErr w:type="spellEnd"/>
    </w:p>
    <w:p w:rsidR="00FD6124" w:rsidRPr="000F5A10" w:rsidRDefault="00FD6124"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rPr>
      </w:pPr>
      <w:proofErr w:type="spellStart"/>
      <w:r w:rsidRPr="000F5A10">
        <w:rPr>
          <w:rFonts w:ascii="Times New Roman" w:hAnsi="Times New Roman"/>
          <w:sz w:val="26"/>
          <w:szCs w:val="26"/>
        </w:rPr>
        <w:t>Гривня</w:t>
      </w:r>
      <w:proofErr w:type="spellEnd"/>
      <w:r w:rsidRPr="000F5A10">
        <w:rPr>
          <w:rFonts w:ascii="Times New Roman" w:hAnsi="Times New Roman"/>
          <w:spacing w:val="-3"/>
          <w:sz w:val="26"/>
          <w:szCs w:val="26"/>
        </w:rPr>
        <w:t xml:space="preserve"> </w:t>
      </w:r>
      <w:proofErr w:type="spellStart"/>
      <w:r w:rsidRPr="000F5A10">
        <w:rPr>
          <w:rFonts w:ascii="Times New Roman" w:hAnsi="Times New Roman"/>
          <w:sz w:val="26"/>
          <w:szCs w:val="26"/>
        </w:rPr>
        <w:t>стабільна</w:t>
      </w:r>
      <w:proofErr w:type="spellEnd"/>
    </w:p>
    <w:p w:rsidR="00FD6124" w:rsidRPr="000F5A10" w:rsidRDefault="00FD6124"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rPr>
      </w:pPr>
      <w:proofErr w:type="spellStart"/>
      <w:r w:rsidRPr="000F5A10">
        <w:rPr>
          <w:rFonts w:ascii="Times New Roman" w:hAnsi="Times New Roman"/>
          <w:sz w:val="26"/>
          <w:szCs w:val="26"/>
        </w:rPr>
        <w:t>Інвестиційна</w:t>
      </w:r>
      <w:proofErr w:type="spellEnd"/>
      <w:r w:rsidRPr="000F5A10">
        <w:rPr>
          <w:rFonts w:ascii="Times New Roman" w:hAnsi="Times New Roman"/>
          <w:spacing w:val="-8"/>
          <w:sz w:val="26"/>
          <w:szCs w:val="26"/>
        </w:rPr>
        <w:t xml:space="preserve"> </w:t>
      </w:r>
      <w:proofErr w:type="spellStart"/>
      <w:r w:rsidRPr="000F5A10">
        <w:rPr>
          <w:rFonts w:ascii="Times New Roman" w:hAnsi="Times New Roman"/>
          <w:sz w:val="26"/>
          <w:szCs w:val="26"/>
        </w:rPr>
        <w:t>привабливість</w:t>
      </w:r>
      <w:proofErr w:type="spellEnd"/>
      <w:r w:rsidRPr="000F5A10">
        <w:rPr>
          <w:rFonts w:ascii="Times New Roman" w:hAnsi="Times New Roman"/>
          <w:spacing w:val="-8"/>
          <w:sz w:val="26"/>
          <w:szCs w:val="26"/>
        </w:rPr>
        <w:t xml:space="preserve"> </w:t>
      </w:r>
      <w:proofErr w:type="spellStart"/>
      <w:r w:rsidRPr="000F5A10">
        <w:rPr>
          <w:rFonts w:ascii="Times New Roman" w:hAnsi="Times New Roman"/>
          <w:sz w:val="26"/>
          <w:szCs w:val="26"/>
        </w:rPr>
        <w:t>країни</w:t>
      </w:r>
      <w:proofErr w:type="spellEnd"/>
      <w:r w:rsidRPr="000F5A10">
        <w:rPr>
          <w:rFonts w:ascii="Times New Roman" w:hAnsi="Times New Roman"/>
          <w:spacing w:val="-9"/>
          <w:sz w:val="26"/>
          <w:szCs w:val="26"/>
        </w:rPr>
        <w:t xml:space="preserve"> </w:t>
      </w:r>
      <w:proofErr w:type="spellStart"/>
      <w:r w:rsidRPr="000F5A10">
        <w:rPr>
          <w:rFonts w:ascii="Times New Roman" w:hAnsi="Times New Roman"/>
          <w:sz w:val="26"/>
          <w:szCs w:val="26"/>
        </w:rPr>
        <w:t>покращується</w:t>
      </w:r>
      <w:proofErr w:type="spellEnd"/>
    </w:p>
    <w:p w:rsidR="00FD6124" w:rsidRPr="000F5A10" w:rsidRDefault="00FD6124"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lang w:val="ru-RU"/>
        </w:rPr>
      </w:pPr>
      <w:proofErr w:type="spellStart"/>
      <w:r w:rsidRPr="000F5A10">
        <w:rPr>
          <w:rFonts w:ascii="Times New Roman" w:hAnsi="Times New Roman"/>
          <w:sz w:val="26"/>
          <w:szCs w:val="26"/>
          <w:lang w:val="ru-RU"/>
        </w:rPr>
        <w:t>Податкова</w:t>
      </w:r>
      <w:proofErr w:type="spellEnd"/>
      <w:r w:rsidRPr="000F5A10">
        <w:rPr>
          <w:rFonts w:ascii="Times New Roman" w:hAnsi="Times New Roman"/>
          <w:spacing w:val="-8"/>
          <w:sz w:val="26"/>
          <w:szCs w:val="26"/>
          <w:lang w:val="ru-RU"/>
        </w:rPr>
        <w:t xml:space="preserve"> </w:t>
      </w:r>
      <w:r w:rsidRPr="000F5A10">
        <w:rPr>
          <w:rFonts w:ascii="Times New Roman" w:hAnsi="Times New Roman"/>
          <w:sz w:val="26"/>
          <w:szCs w:val="26"/>
          <w:lang w:val="ru-RU"/>
        </w:rPr>
        <w:t>реформа</w:t>
      </w:r>
      <w:r w:rsidRPr="000F5A10">
        <w:rPr>
          <w:rFonts w:ascii="Times New Roman" w:hAnsi="Times New Roman"/>
          <w:spacing w:val="-9"/>
          <w:sz w:val="26"/>
          <w:szCs w:val="26"/>
          <w:lang w:val="ru-RU"/>
        </w:rPr>
        <w:t xml:space="preserve"> </w:t>
      </w:r>
      <w:proofErr w:type="spellStart"/>
      <w:r w:rsidRPr="000F5A10">
        <w:rPr>
          <w:rFonts w:ascii="Times New Roman" w:hAnsi="Times New Roman"/>
          <w:sz w:val="26"/>
          <w:szCs w:val="26"/>
          <w:lang w:val="ru-RU"/>
        </w:rPr>
        <w:t>виводить</w:t>
      </w:r>
      <w:proofErr w:type="spellEnd"/>
      <w:r w:rsidRPr="000F5A10">
        <w:rPr>
          <w:rFonts w:ascii="Times New Roman" w:hAnsi="Times New Roman"/>
          <w:spacing w:val="-9"/>
          <w:sz w:val="26"/>
          <w:szCs w:val="26"/>
          <w:lang w:val="ru-RU"/>
        </w:rPr>
        <w:t xml:space="preserve"> </w:t>
      </w:r>
      <w:proofErr w:type="spellStart"/>
      <w:r w:rsidRPr="000F5A10">
        <w:rPr>
          <w:rFonts w:ascii="Times New Roman" w:hAnsi="Times New Roman"/>
          <w:sz w:val="26"/>
          <w:szCs w:val="26"/>
          <w:lang w:val="ru-RU"/>
        </w:rPr>
        <w:t>бізнес</w:t>
      </w:r>
      <w:proofErr w:type="spellEnd"/>
      <w:r w:rsidRPr="000F5A10">
        <w:rPr>
          <w:rFonts w:ascii="Times New Roman" w:hAnsi="Times New Roman"/>
          <w:spacing w:val="-9"/>
          <w:sz w:val="26"/>
          <w:szCs w:val="26"/>
          <w:lang w:val="ru-RU"/>
        </w:rPr>
        <w:t xml:space="preserve"> </w:t>
      </w:r>
      <w:proofErr w:type="spellStart"/>
      <w:r w:rsidRPr="000F5A10">
        <w:rPr>
          <w:rFonts w:ascii="Times New Roman" w:hAnsi="Times New Roman"/>
          <w:sz w:val="26"/>
          <w:szCs w:val="26"/>
          <w:lang w:val="ru-RU"/>
        </w:rPr>
        <w:t>із</w:t>
      </w:r>
      <w:proofErr w:type="spellEnd"/>
      <w:r w:rsidRPr="000F5A10">
        <w:rPr>
          <w:rFonts w:ascii="Times New Roman" w:hAnsi="Times New Roman"/>
          <w:spacing w:val="-7"/>
          <w:sz w:val="26"/>
          <w:szCs w:val="26"/>
          <w:lang w:val="ru-RU"/>
        </w:rPr>
        <w:t xml:space="preserve"> </w:t>
      </w:r>
      <w:r w:rsidRPr="000F5A10">
        <w:rPr>
          <w:rFonts w:ascii="Times New Roman" w:hAnsi="Times New Roman"/>
          <w:sz w:val="26"/>
          <w:szCs w:val="26"/>
          <w:lang w:val="ru-RU"/>
        </w:rPr>
        <w:t>«</w:t>
      </w:r>
      <w:proofErr w:type="spellStart"/>
      <w:r w:rsidRPr="000F5A10">
        <w:rPr>
          <w:rFonts w:ascii="Times New Roman" w:hAnsi="Times New Roman"/>
          <w:sz w:val="26"/>
          <w:szCs w:val="26"/>
          <w:lang w:val="ru-RU"/>
        </w:rPr>
        <w:t>тіні</w:t>
      </w:r>
      <w:proofErr w:type="spellEnd"/>
      <w:r w:rsidRPr="000F5A10">
        <w:rPr>
          <w:rFonts w:ascii="Times New Roman" w:hAnsi="Times New Roman"/>
          <w:sz w:val="26"/>
          <w:szCs w:val="26"/>
          <w:lang w:val="ru-RU"/>
        </w:rPr>
        <w:t>»</w:t>
      </w:r>
    </w:p>
    <w:p w:rsidR="00FD6124" w:rsidRPr="000F5A10" w:rsidRDefault="00FD6124"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rPr>
      </w:pPr>
      <w:proofErr w:type="spellStart"/>
      <w:r w:rsidRPr="000F5A10">
        <w:rPr>
          <w:rFonts w:ascii="Times New Roman" w:hAnsi="Times New Roman"/>
          <w:sz w:val="26"/>
          <w:szCs w:val="26"/>
        </w:rPr>
        <w:t>Доходи</w:t>
      </w:r>
      <w:proofErr w:type="spellEnd"/>
      <w:r w:rsidRPr="000F5A10">
        <w:rPr>
          <w:rFonts w:ascii="Times New Roman" w:hAnsi="Times New Roman"/>
          <w:spacing w:val="-10"/>
          <w:sz w:val="26"/>
          <w:szCs w:val="26"/>
        </w:rPr>
        <w:t xml:space="preserve"> </w:t>
      </w:r>
      <w:proofErr w:type="spellStart"/>
      <w:r w:rsidRPr="000F5A10">
        <w:rPr>
          <w:rFonts w:ascii="Times New Roman" w:hAnsi="Times New Roman"/>
          <w:sz w:val="26"/>
          <w:szCs w:val="26"/>
        </w:rPr>
        <w:t>населення</w:t>
      </w:r>
      <w:proofErr w:type="spellEnd"/>
      <w:r w:rsidRPr="000F5A10">
        <w:rPr>
          <w:rFonts w:ascii="Times New Roman" w:hAnsi="Times New Roman"/>
          <w:spacing w:val="-9"/>
          <w:sz w:val="26"/>
          <w:szCs w:val="26"/>
        </w:rPr>
        <w:t xml:space="preserve"> </w:t>
      </w:r>
      <w:proofErr w:type="spellStart"/>
      <w:r w:rsidRPr="000F5A10">
        <w:rPr>
          <w:rFonts w:ascii="Times New Roman" w:hAnsi="Times New Roman"/>
          <w:sz w:val="26"/>
          <w:szCs w:val="26"/>
        </w:rPr>
        <w:t>поступово</w:t>
      </w:r>
      <w:proofErr w:type="spellEnd"/>
      <w:r w:rsidRPr="000F5A10">
        <w:rPr>
          <w:rFonts w:ascii="Times New Roman" w:hAnsi="Times New Roman"/>
          <w:spacing w:val="-9"/>
          <w:sz w:val="26"/>
          <w:szCs w:val="26"/>
        </w:rPr>
        <w:t xml:space="preserve"> </w:t>
      </w:r>
      <w:proofErr w:type="spellStart"/>
      <w:r w:rsidRPr="000F5A10">
        <w:rPr>
          <w:rFonts w:ascii="Times New Roman" w:hAnsi="Times New Roman"/>
          <w:sz w:val="26"/>
          <w:szCs w:val="26"/>
        </w:rPr>
        <w:t>зростають</w:t>
      </w:r>
      <w:proofErr w:type="spellEnd"/>
    </w:p>
    <w:p w:rsidR="000F5A10" w:rsidRPr="000F5A10" w:rsidRDefault="00FD6124" w:rsidP="00BD75C6">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lang w:val="ru-RU"/>
        </w:rPr>
      </w:pPr>
      <w:proofErr w:type="spellStart"/>
      <w:r w:rsidRPr="000F5A10">
        <w:rPr>
          <w:rFonts w:ascii="Times New Roman" w:hAnsi="Times New Roman"/>
          <w:spacing w:val="-1"/>
          <w:sz w:val="26"/>
          <w:szCs w:val="26"/>
          <w:lang w:val="ru-RU"/>
        </w:rPr>
        <w:t>Соціальна</w:t>
      </w:r>
      <w:proofErr w:type="spellEnd"/>
      <w:r w:rsidRPr="000F5A10">
        <w:rPr>
          <w:rFonts w:ascii="Times New Roman" w:hAnsi="Times New Roman"/>
          <w:spacing w:val="-14"/>
          <w:sz w:val="26"/>
          <w:szCs w:val="26"/>
          <w:lang w:val="ru-RU"/>
        </w:rPr>
        <w:t xml:space="preserve"> </w:t>
      </w:r>
      <w:proofErr w:type="spellStart"/>
      <w:r w:rsidRPr="000F5A10">
        <w:rPr>
          <w:rFonts w:ascii="Times New Roman" w:hAnsi="Times New Roman"/>
          <w:spacing w:val="-1"/>
          <w:sz w:val="26"/>
          <w:szCs w:val="26"/>
          <w:lang w:val="ru-RU"/>
        </w:rPr>
        <w:t>політика</w:t>
      </w:r>
      <w:proofErr w:type="spellEnd"/>
      <w:r w:rsidRPr="000F5A10">
        <w:rPr>
          <w:rFonts w:ascii="Times New Roman" w:hAnsi="Times New Roman"/>
          <w:spacing w:val="-10"/>
          <w:sz w:val="26"/>
          <w:szCs w:val="26"/>
          <w:lang w:val="ru-RU"/>
        </w:rPr>
        <w:t xml:space="preserve"> </w:t>
      </w:r>
      <w:proofErr w:type="spellStart"/>
      <w:r w:rsidRPr="000F5A10">
        <w:rPr>
          <w:rFonts w:ascii="Times New Roman" w:hAnsi="Times New Roman"/>
          <w:sz w:val="26"/>
          <w:szCs w:val="26"/>
          <w:lang w:val="ru-RU"/>
        </w:rPr>
        <w:t>держави</w:t>
      </w:r>
      <w:proofErr w:type="spellEnd"/>
      <w:r w:rsidRPr="000F5A10">
        <w:rPr>
          <w:rFonts w:ascii="Times New Roman" w:hAnsi="Times New Roman"/>
          <w:spacing w:val="-12"/>
          <w:sz w:val="26"/>
          <w:szCs w:val="26"/>
          <w:lang w:val="ru-RU"/>
        </w:rPr>
        <w:t xml:space="preserve"> </w:t>
      </w:r>
      <w:proofErr w:type="spellStart"/>
      <w:r w:rsidRPr="000F5A10">
        <w:rPr>
          <w:rFonts w:ascii="Times New Roman" w:hAnsi="Times New Roman"/>
          <w:sz w:val="26"/>
          <w:szCs w:val="26"/>
          <w:lang w:val="ru-RU"/>
        </w:rPr>
        <w:t>мінімізує</w:t>
      </w:r>
      <w:proofErr w:type="spellEnd"/>
      <w:r w:rsidRPr="000F5A10">
        <w:rPr>
          <w:rFonts w:ascii="Times New Roman" w:hAnsi="Times New Roman"/>
          <w:spacing w:val="-10"/>
          <w:sz w:val="26"/>
          <w:szCs w:val="26"/>
          <w:lang w:val="ru-RU"/>
        </w:rPr>
        <w:t xml:space="preserve"> </w:t>
      </w:r>
      <w:proofErr w:type="spellStart"/>
      <w:r w:rsidRPr="000F5A10">
        <w:rPr>
          <w:rFonts w:ascii="Times New Roman" w:hAnsi="Times New Roman"/>
          <w:sz w:val="26"/>
          <w:szCs w:val="26"/>
          <w:lang w:val="ru-RU"/>
        </w:rPr>
        <w:t>ризики</w:t>
      </w:r>
      <w:proofErr w:type="spellEnd"/>
      <w:r w:rsidRPr="000F5A10">
        <w:rPr>
          <w:rFonts w:ascii="Times New Roman" w:hAnsi="Times New Roman"/>
          <w:spacing w:val="-12"/>
          <w:sz w:val="26"/>
          <w:szCs w:val="26"/>
          <w:lang w:val="ru-RU"/>
        </w:rPr>
        <w:t xml:space="preserve"> </w:t>
      </w:r>
      <w:r w:rsidRPr="000F5A10">
        <w:rPr>
          <w:rFonts w:ascii="Times New Roman" w:hAnsi="Times New Roman"/>
          <w:sz w:val="26"/>
          <w:szCs w:val="26"/>
          <w:lang w:val="ru-RU"/>
        </w:rPr>
        <w:t>росту</w:t>
      </w:r>
      <w:r w:rsidRPr="000F5A10">
        <w:rPr>
          <w:rFonts w:ascii="Times New Roman" w:hAnsi="Times New Roman"/>
          <w:spacing w:val="-12"/>
          <w:sz w:val="26"/>
          <w:szCs w:val="26"/>
          <w:lang w:val="ru-RU"/>
        </w:rPr>
        <w:t xml:space="preserve"> </w:t>
      </w:r>
      <w:proofErr w:type="spellStart"/>
      <w:r w:rsidRPr="000F5A10">
        <w:rPr>
          <w:rFonts w:ascii="Times New Roman" w:hAnsi="Times New Roman"/>
          <w:sz w:val="26"/>
          <w:szCs w:val="26"/>
          <w:lang w:val="ru-RU"/>
        </w:rPr>
        <w:t>неплатежів</w:t>
      </w:r>
      <w:proofErr w:type="spellEnd"/>
      <w:r w:rsidRPr="000F5A10">
        <w:rPr>
          <w:rFonts w:ascii="Times New Roman" w:hAnsi="Times New Roman"/>
          <w:spacing w:val="-12"/>
          <w:sz w:val="26"/>
          <w:szCs w:val="26"/>
          <w:lang w:val="ru-RU"/>
        </w:rPr>
        <w:t xml:space="preserve"> </w:t>
      </w:r>
      <w:proofErr w:type="spellStart"/>
      <w:r w:rsidRPr="000F5A10">
        <w:rPr>
          <w:rFonts w:ascii="Times New Roman" w:hAnsi="Times New Roman"/>
          <w:sz w:val="26"/>
          <w:szCs w:val="26"/>
          <w:lang w:val="ru-RU"/>
        </w:rPr>
        <w:t>внаслідок</w:t>
      </w:r>
      <w:proofErr w:type="spellEnd"/>
      <w:r w:rsidRPr="000F5A10">
        <w:rPr>
          <w:rFonts w:ascii="Times New Roman" w:hAnsi="Times New Roman"/>
          <w:spacing w:val="-12"/>
          <w:sz w:val="26"/>
          <w:szCs w:val="26"/>
          <w:lang w:val="ru-RU"/>
        </w:rPr>
        <w:t xml:space="preserve"> </w:t>
      </w:r>
      <w:proofErr w:type="spellStart"/>
      <w:r w:rsidRPr="000F5A10">
        <w:rPr>
          <w:rFonts w:ascii="Times New Roman" w:hAnsi="Times New Roman"/>
          <w:sz w:val="26"/>
          <w:szCs w:val="26"/>
          <w:lang w:val="ru-RU"/>
        </w:rPr>
        <w:lastRenderedPageBreak/>
        <w:t>зростання</w:t>
      </w:r>
      <w:proofErr w:type="spellEnd"/>
      <w:r w:rsidRPr="000F5A10">
        <w:rPr>
          <w:rFonts w:ascii="Times New Roman" w:hAnsi="Times New Roman"/>
          <w:spacing w:val="-55"/>
          <w:sz w:val="26"/>
          <w:szCs w:val="26"/>
          <w:lang w:val="ru-RU"/>
        </w:rPr>
        <w:t xml:space="preserve"> </w:t>
      </w:r>
      <w:r w:rsidR="000F5A10" w:rsidRPr="000F5A10">
        <w:rPr>
          <w:rFonts w:ascii="Times New Roman" w:hAnsi="Times New Roman"/>
          <w:spacing w:val="-55"/>
          <w:sz w:val="26"/>
          <w:szCs w:val="26"/>
          <w:lang w:val="ru-RU"/>
        </w:rPr>
        <w:t xml:space="preserve">    </w:t>
      </w:r>
      <w:proofErr w:type="spellStart"/>
      <w:r w:rsidRPr="000F5A10">
        <w:rPr>
          <w:rFonts w:ascii="Times New Roman" w:hAnsi="Times New Roman"/>
          <w:sz w:val="26"/>
          <w:szCs w:val="26"/>
          <w:lang w:val="ru-RU"/>
        </w:rPr>
        <w:t>тарифів</w:t>
      </w:r>
      <w:proofErr w:type="spellEnd"/>
      <w:r w:rsidRPr="000F5A10">
        <w:rPr>
          <w:rFonts w:ascii="Times New Roman" w:hAnsi="Times New Roman"/>
          <w:spacing w:val="3"/>
          <w:sz w:val="26"/>
          <w:szCs w:val="26"/>
          <w:lang w:val="ru-RU"/>
        </w:rPr>
        <w:t xml:space="preserve"> </w:t>
      </w:r>
      <w:r w:rsidRPr="000F5A10">
        <w:rPr>
          <w:rFonts w:ascii="Times New Roman" w:hAnsi="Times New Roman"/>
          <w:sz w:val="26"/>
          <w:szCs w:val="26"/>
          <w:lang w:val="ru-RU"/>
        </w:rPr>
        <w:t xml:space="preserve">на </w:t>
      </w:r>
      <w:proofErr w:type="spellStart"/>
      <w:r w:rsidRPr="000F5A10">
        <w:rPr>
          <w:rFonts w:ascii="Times New Roman" w:hAnsi="Times New Roman"/>
          <w:sz w:val="26"/>
          <w:szCs w:val="26"/>
          <w:lang w:val="ru-RU"/>
        </w:rPr>
        <w:t>комунальні</w:t>
      </w:r>
      <w:proofErr w:type="spellEnd"/>
      <w:r w:rsidRPr="000F5A10">
        <w:rPr>
          <w:rFonts w:ascii="Times New Roman" w:hAnsi="Times New Roman"/>
          <w:spacing w:val="-3"/>
          <w:sz w:val="26"/>
          <w:szCs w:val="26"/>
          <w:lang w:val="ru-RU"/>
        </w:rPr>
        <w:t xml:space="preserve"> </w:t>
      </w:r>
      <w:proofErr w:type="spellStart"/>
      <w:r w:rsidRPr="000F5A10">
        <w:rPr>
          <w:rFonts w:ascii="Times New Roman" w:hAnsi="Times New Roman"/>
          <w:sz w:val="26"/>
          <w:szCs w:val="26"/>
          <w:lang w:val="ru-RU"/>
        </w:rPr>
        <w:t>послуги</w:t>
      </w:r>
      <w:proofErr w:type="spellEnd"/>
      <w:r w:rsidR="000F5A10" w:rsidRPr="000F5A10">
        <w:rPr>
          <w:rFonts w:ascii="Times New Roman" w:hAnsi="Times New Roman"/>
          <w:sz w:val="26"/>
          <w:szCs w:val="26"/>
          <w:lang w:val="ru-RU"/>
        </w:rPr>
        <w:t>.</w:t>
      </w:r>
    </w:p>
    <w:p w:rsidR="000F5A10" w:rsidRPr="001406A9" w:rsidRDefault="00FD6124" w:rsidP="001406A9">
      <w:pPr>
        <w:pStyle w:val="a6"/>
        <w:widowControl w:val="0"/>
        <w:numPr>
          <w:ilvl w:val="0"/>
          <w:numId w:val="17"/>
        </w:numPr>
        <w:tabs>
          <w:tab w:val="left" w:pos="567"/>
        </w:tabs>
        <w:autoSpaceDE w:val="0"/>
        <w:autoSpaceDN w:val="0"/>
        <w:ind w:left="0" w:right="-6" w:firstLine="567"/>
        <w:contextualSpacing w:val="0"/>
        <w:jc w:val="both"/>
        <w:rPr>
          <w:rFonts w:ascii="Times New Roman" w:hAnsi="Times New Roman"/>
          <w:sz w:val="26"/>
          <w:szCs w:val="26"/>
          <w:lang w:val="ru-RU"/>
        </w:rPr>
      </w:pPr>
      <w:proofErr w:type="spellStart"/>
      <w:r w:rsidRPr="000F5A10">
        <w:rPr>
          <w:rFonts w:ascii="Times New Roman" w:hAnsi="Times New Roman"/>
          <w:sz w:val="26"/>
          <w:szCs w:val="26"/>
          <w:lang w:val="ru-RU"/>
        </w:rPr>
        <w:t>Регіон</w:t>
      </w:r>
      <w:proofErr w:type="spellEnd"/>
      <w:r w:rsidRPr="000F5A10">
        <w:rPr>
          <w:rFonts w:ascii="Times New Roman" w:hAnsi="Times New Roman"/>
          <w:spacing w:val="-12"/>
          <w:sz w:val="26"/>
          <w:szCs w:val="26"/>
          <w:lang w:val="ru-RU"/>
        </w:rPr>
        <w:t xml:space="preserve"> </w:t>
      </w:r>
      <w:r w:rsidRPr="000F5A10">
        <w:rPr>
          <w:rFonts w:ascii="Times New Roman" w:hAnsi="Times New Roman"/>
          <w:sz w:val="26"/>
          <w:szCs w:val="26"/>
          <w:lang w:val="ru-RU"/>
        </w:rPr>
        <w:t>активно</w:t>
      </w:r>
      <w:r w:rsidRPr="000F5A10">
        <w:rPr>
          <w:rFonts w:ascii="Times New Roman" w:hAnsi="Times New Roman"/>
          <w:spacing w:val="-13"/>
          <w:sz w:val="26"/>
          <w:szCs w:val="26"/>
          <w:lang w:val="ru-RU"/>
        </w:rPr>
        <w:t xml:space="preserve"> </w:t>
      </w:r>
      <w:proofErr w:type="spellStart"/>
      <w:r w:rsidRPr="000F5A10">
        <w:rPr>
          <w:rFonts w:ascii="Times New Roman" w:hAnsi="Times New Roman"/>
          <w:sz w:val="26"/>
          <w:szCs w:val="26"/>
          <w:lang w:val="ru-RU"/>
        </w:rPr>
        <w:t>впроваджує</w:t>
      </w:r>
      <w:proofErr w:type="spellEnd"/>
      <w:r w:rsidRPr="000F5A10">
        <w:rPr>
          <w:rFonts w:ascii="Times New Roman" w:hAnsi="Times New Roman"/>
          <w:spacing w:val="-12"/>
          <w:sz w:val="26"/>
          <w:szCs w:val="26"/>
          <w:lang w:val="ru-RU"/>
        </w:rPr>
        <w:t xml:space="preserve"> </w:t>
      </w:r>
      <w:proofErr w:type="spellStart"/>
      <w:r w:rsidRPr="000F5A10">
        <w:rPr>
          <w:rFonts w:ascii="Times New Roman" w:hAnsi="Times New Roman"/>
          <w:sz w:val="26"/>
          <w:szCs w:val="26"/>
          <w:lang w:val="ru-RU"/>
        </w:rPr>
        <w:t>Стратегію</w:t>
      </w:r>
      <w:proofErr w:type="spellEnd"/>
      <w:r w:rsidRPr="000F5A10">
        <w:rPr>
          <w:rFonts w:ascii="Times New Roman" w:hAnsi="Times New Roman"/>
          <w:spacing w:val="-11"/>
          <w:sz w:val="26"/>
          <w:szCs w:val="26"/>
          <w:lang w:val="ru-RU"/>
        </w:rPr>
        <w:t xml:space="preserve"> </w:t>
      </w:r>
      <w:proofErr w:type="spellStart"/>
      <w:r w:rsidRPr="000F5A10">
        <w:rPr>
          <w:rFonts w:ascii="Times New Roman" w:hAnsi="Times New Roman"/>
          <w:sz w:val="26"/>
          <w:szCs w:val="26"/>
          <w:lang w:val="ru-RU"/>
        </w:rPr>
        <w:t>розвитку</w:t>
      </w:r>
      <w:proofErr w:type="spellEnd"/>
      <w:r w:rsidRPr="000F5A10">
        <w:rPr>
          <w:rFonts w:ascii="Times New Roman" w:hAnsi="Times New Roman"/>
          <w:spacing w:val="-13"/>
          <w:sz w:val="26"/>
          <w:szCs w:val="26"/>
          <w:lang w:val="ru-RU"/>
        </w:rPr>
        <w:t xml:space="preserve"> </w:t>
      </w:r>
      <w:proofErr w:type="spellStart"/>
      <w:r w:rsidR="00073EDC" w:rsidRPr="000F5A10">
        <w:rPr>
          <w:rFonts w:ascii="Times New Roman" w:hAnsi="Times New Roman"/>
          <w:spacing w:val="-13"/>
          <w:sz w:val="26"/>
          <w:szCs w:val="26"/>
          <w:lang w:val="ru-RU"/>
        </w:rPr>
        <w:t>Рівненщин</w:t>
      </w:r>
      <w:r w:rsidRPr="000F5A10">
        <w:rPr>
          <w:rFonts w:ascii="Times New Roman" w:hAnsi="Times New Roman"/>
          <w:sz w:val="26"/>
          <w:szCs w:val="26"/>
          <w:lang w:val="ru-RU"/>
        </w:rPr>
        <w:t>и</w:t>
      </w:r>
      <w:proofErr w:type="spellEnd"/>
      <w:r w:rsidR="000F5A10" w:rsidRPr="000F5A10">
        <w:rPr>
          <w:rFonts w:ascii="Times New Roman" w:hAnsi="Times New Roman"/>
          <w:sz w:val="26"/>
          <w:szCs w:val="26"/>
          <w:lang w:val="ru-RU"/>
        </w:rPr>
        <w:t xml:space="preserve"> та </w:t>
      </w:r>
      <w:proofErr w:type="spellStart"/>
      <w:r w:rsidR="000F5A10" w:rsidRPr="000F5A10">
        <w:rPr>
          <w:rFonts w:ascii="Times New Roman" w:hAnsi="Times New Roman"/>
          <w:sz w:val="26"/>
          <w:szCs w:val="26"/>
          <w:lang w:val="ru-RU"/>
        </w:rPr>
        <w:t>держави</w:t>
      </w:r>
      <w:proofErr w:type="spellEnd"/>
      <w:r w:rsidR="00DB25A3" w:rsidRPr="000F5A10">
        <w:rPr>
          <w:rFonts w:ascii="Times New Roman" w:hAnsi="Times New Roman"/>
          <w:sz w:val="26"/>
          <w:szCs w:val="26"/>
          <w:lang w:val="ru-RU"/>
        </w:rPr>
        <w:t>.</w:t>
      </w:r>
    </w:p>
    <w:p w:rsidR="00FD6124" w:rsidRPr="001C331A" w:rsidRDefault="00FD6124" w:rsidP="001C331A">
      <w:pPr>
        <w:widowControl w:val="0"/>
        <w:tabs>
          <w:tab w:val="left" w:pos="567"/>
        </w:tabs>
        <w:autoSpaceDE w:val="0"/>
        <w:autoSpaceDN w:val="0"/>
        <w:spacing w:after="0" w:line="240" w:lineRule="auto"/>
        <w:ind w:left="567" w:right="-6"/>
        <w:jc w:val="both"/>
        <w:rPr>
          <w:rFonts w:ascii="Times New Roman" w:hAnsi="Times New Roman"/>
          <w:b/>
          <w:w w:val="105"/>
          <w:sz w:val="26"/>
          <w:szCs w:val="26"/>
          <w:lang w:val="ru-RU"/>
        </w:rPr>
      </w:pPr>
      <w:proofErr w:type="spellStart"/>
      <w:r w:rsidRPr="001C331A">
        <w:rPr>
          <w:rFonts w:ascii="Times New Roman" w:hAnsi="Times New Roman"/>
          <w:b/>
          <w:w w:val="105"/>
          <w:sz w:val="26"/>
          <w:szCs w:val="26"/>
          <w:lang w:val="ru-RU"/>
        </w:rPr>
        <w:t>Базові</w:t>
      </w:r>
      <w:proofErr w:type="spellEnd"/>
      <w:r w:rsidRPr="001C331A">
        <w:rPr>
          <w:rFonts w:ascii="Times New Roman" w:hAnsi="Times New Roman"/>
          <w:b/>
          <w:spacing w:val="-4"/>
          <w:w w:val="105"/>
          <w:sz w:val="26"/>
          <w:szCs w:val="26"/>
          <w:lang w:val="ru-RU"/>
        </w:rPr>
        <w:t xml:space="preserve"> </w:t>
      </w:r>
      <w:proofErr w:type="spellStart"/>
      <w:r w:rsidRPr="001C331A">
        <w:rPr>
          <w:rFonts w:ascii="Times New Roman" w:hAnsi="Times New Roman"/>
          <w:b/>
          <w:w w:val="105"/>
          <w:sz w:val="26"/>
          <w:szCs w:val="26"/>
          <w:lang w:val="ru-RU"/>
        </w:rPr>
        <w:t>припущення</w:t>
      </w:r>
      <w:proofErr w:type="spellEnd"/>
      <w:r w:rsidRPr="001C331A">
        <w:rPr>
          <w:rFonts w:ascii="Times New Roman" w:hAnsi="Times New Roman"/>
          <w:b/>
          <w:spacing w:val="-2"/>
          <w:w w:val="105"/>
          <w:sz w:val="26"/>
          <w:szCs w:val="26"/>
          <w:lang w:val="ru-RU"/>
        </w:rPr>
        <w:t xml:space="preserve"> </w:t>
      </w:r>
      <w:r w:rsidRPr="001C331A">
        <w:rPr>
          <w:rFonts w:ascii="Times New Roman" w:hAnsi="Times New Roman"/>
          <w:b/>
          <w:w w:val="125"/>
          <w:sz w:val="26"/>
          <w:szCs w:val="26"/>
          <w:lang w:val="ru-RU"/>
        </w:rPr>
        <w:t>–</w:t>
      </w:r>
      <w:r w:rsidRPr="001C331A">
        <w:rPr>
          <w:rFonts w:ascii="Times New Roman" w:hAnsi="Times New Roman"/>
          <w:b/>
          <w:spacing w:val="-18"/>
          <w:w w:val="125"/>
          <w:sz w:val="26"/>
          <w:szCs w:val="26"/>
          <w:lang w:val="ru-RU"/>
        </w:rPr>
        <w:t xml:space="preserve"> </w:t>
      </w:r>
      <w:proofErr w:type="spellStart"/>
      <w:r w:rsidRPr="001C331A">
        <w:rPr>
          <w:rFonts w:ascii="Times New Roman" w:hAnsi="Times New Roman"/>
          <w:b/>
          <w:w w:val="105"/>
          <w:sz w:val="26"/>
          <w:szCs w:val="26"/>
          <w:lang w:val="ru-RU"/>
        </w:rPr>
        <w:t>місцевий</w:t>
      </w:r>
      <w:proofErr w:type="spellEnd"/>
      <w:r w:rsidRPr="001C331A">
        <w:rPr>
          <w:rFonts w:ascii="Times New Roman" w:hAnsi="Times New Roman"/>
          <w:b/>
          <w:spacing w:val="-3"/>
          <w:w w:val="105"/>
          <w:sz w:val="26"/>
          <w:szCs w:val="26"/>
          <w:lang w:val="ru-RU"/>
        </w:rPr>
        <w:t xml:space="preserve"> </w:t>
      </w:r>
      <w:proofErr w:type="spellStart"/>
      <w:r w:rsidRPr="001C331A">
        <w:rPr>
          <w:rFonts w:ascii="Times New Roman" w:hAnsi="Times New Roman"/>
          <w:b/>
          <w:w w:val="105"/>
          <w:sz w:val="26"/>
          <w:szCs w:val="26"/>
          <w:lang w:val="ru-RU"/>
        </w:rPr>
        <w:t>рівень</w:t>
      </w:r>
      <w:proofErr w:type="spellEnd"/>
      <w:r w:rsidRPr="001C331A">
        <w:rPr>
          <w:rFonts w:ascii="Times New Roman" w:hAnsi="Times New Roman"/>
          <w:b/>
          <w:w w:val="105"/>
          <w:sz w:val="26"/>
          <w:szCs w:val="26"/>
          <w:lang w:val="ru-RU"/>
        </w:rPr>
        <w:t>:</w:t>
      </w:r>
    </w:p>
    <w:p w:rsidR="00342B70" w:rsidRPr="001C331A" w:rsidRDefault="00342B70" w:rsidP="00BD75C6">
      <w:pPr>
        <w:numPr>
          <w:ilvl w:val="0"/>
          <w:numId w:val="14"/>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1C331A">
        <w:rPr>
          <w:rFonts w:ascii="Times New Roman" w:eastAsia="Times New Roman" w:hAnsi="Times New Roman"/>
          <w:color w:val="000000"/>
          <w:sz w:val="26"/>
          <w:szCs w:val="26"/>
        </w:rPr>
        <w:t>Громада формує власну ідентичність («візерунок») та «якірні точки» розвитку території.</w:t>
      </w:r>
    </w:p>
    <w:p w:rsidR="00342B70" w:rsidRPr="001C331A" w:rsidRDefault="00342B70" w:rsidP="00BD75C6">
      <w:pPr>
        <w:numPr>
          <w:ilvl w:val="0"/>
          <w:numId w:val="14"/>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1C331A">
        <w:rPr>
          <w:rFonts w:ascii="Times New Roman" w:eastAsia="Times New Roman" w:hAnsi="Times New Roman"/>
          <w:color w:val="000000"/>
          <w:sz w:val="26"/>
          <w:szCs w:val="26"/>
        </w:rPr>
        <w:t>Сформовані базові планувальні документи громади: стратегія, зонування земель громади, схему планування громади, інвестиційний паспорт громади</w:t>
      </w:r>
    </w:p>
    <w:p w:rsidR="00342B70" w:rsidRPr="001C331A" w:rsidRDefault="00342B70" w:rsidP="00BD75C6">
      <w:pPr>
        <w:numPr>
          <w:ilvl w:val="0"/>
          <w:numId w:val="14"/>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1C331A">
        <w:rPr>
          <w:rFonts w:ascii="Times New Roman" w:eastAsia="Times New Roman" w:hAnsi="Times New Roman"/>
          <w:color w:val="000000"/>
          <w:sz w:val="26"/>
          <w:szCs w:val="26"/>
        </w:rPr>
        <w:t>У  громаді покращується підприємницький та інвестиційний клімат – громада стає привабливою для інвесторів</w:t>
      </w:r>
    </w:p>
    <w:p w:rsidR="00342B70" w:rsidRPr="001C331A" w:rsidRDefault="00342B70" w:rsidP="00BD75C6">
      <w:pPr>
        <w:numPr>
          <w:ilvl w:val="0"/>
          <w:numId w:val="14"/>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1C331A">
        <w:rPr>
          <w:rFonts w:ascii="Times New Roman" w:eastAsia="Times New Roman" w:hAnsi="Times New Roman"/>
          <w:color w:val="000000"/>
          <w:sz w:val="26"/>
          <w:szCs w:val="26"/>
        </w:rPr>
        <w:t>Створюються привабливі інвестиційні пропозицій у сферах глибокої переробки с/г продукції, високотехнологічних виробництв</w:t>
      </w:r>
    </w:p>
    <w:p w:rsidR="00342B70" w:rsidRPr="001C331A" w:rsidRDefault="00342B70" w:rsidP="00BD75C6">
      <w:pPr>
        <w:numPr>
          <w:ilvl w:val="0"/>
          <w:numId w:val="14"/>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1C331A">
        <w:rPr>
          <w:rFonts w:ascii="Times New Roman" w:eastAsia="Times New Roman" w:hAnsi="Times New Roman"/>
          <w:color w:val="000000"/>
          <w:sz w:val="26"/>
          <w:szCs w:val="26"/>
        </w:rPr>
        <w:t xml:space="preserve">Мережа навчальних закладів, </w:t>
      </w:r>
      <w:proofErr w:type="spellStart"/>
      <w:r w:rsidRPr="001C331A">
        <w:rPr>
          <w:rFonts w:ascii="Times New Roman" w:eastAsia="Times New Roman" w:hAnsi="Times New Roman"/>
          <w:color w:val="000000"/>
          <w:sz w:val="26"/>
          <w:szCs w:val="26"/>
        </w:rPr>
        <w:t>профнавчання</w:t>
      </w:r>
      <w:proofErr w:type="spellEnd"/>
      <w:r w:rsidRPr="001C331A">
        <w:rPr>
          <w:rFonts w:ascii="Times New Roman" w:eastAsia="Times New Roman" w:hAnsi="Times New Roman"/>
          <w:color w:val="000000"/>
          <w:sz w:val="26"/>
          <w:szCs w:val="26"/>
        </w:rPr>
        <w:t xml:space="preserve">  забезпечує пропозицію робочої сили відповідно до потреб ринку праці</w:t>
      </w:r>
    </w:p>
    <w:p w:rsidR="00342B70" w:rsidRPr="001C331A" w:rsidRDefault="00342B70" w:rsidP="00BD75C6">
      <w:pPr>
        <w:numPr>
          <w:ilvl w:val="0"/>
          <w:numId w:val="14"/>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1C331A">
        <w:rPr>
          <w:rFonts w:ascii="Times New Roman" w:eastAsia="Times New Roman" w:hAnsi="Times New Roman"/>
          <w:color w:val="000000"/>
          <w:sz w:val="26"/>
          <w:szCs w:val="26"/>
        </w:rPr>
        <w:t>Громада є активним учасником впровадження Стратегії розвитку регіону та, відповідно, реципієнтом Державного Фонду регіонального розвитку</w:t>
      </w:r>
    </w:p>
    <w:p w:rsidR="00342B70" w:rsidRPr="001406A9" w:rsidRDefault="00342B70" w:rsidP="001406A9">
      <w:pPr>
        <w:numPr>
          <w:ilvl w:val="0"/>
          <w:numId w:val="14"/>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1C331A">
        <w:rPr>
          <w:rFonts w:ascii="Times New Roman" w:eastAsia="Times New Roman" w:hAnsi="Times New Roman"/>
          <w:color w:val="000000"/>
          <w:sz w:val="26"/>
          <w:szCs w:val="26"/>
        </w:rPr>
        <w:t>Громада ефективно використовує державні субве</w:t>
      </w:r>
      <w:r w:rsidR="001406A9">
        <w:rPr>
          <w:rFonts w:ascii="Times New Roman" w:eastAsia="Times New Roman" w:hAnsi="Times New Roman"/>
          <w:color w:val="000000"/>
          <w:sz w:val="26"/>
          <w:szCs w:val="26"/>
        </w:rPr>
        <w:t>нції на розвиток інфраструктури.</w:t>
      </w:r>
    </w:p>
    <w:p w:rsidR="009E0FA0" w:rsidRPr="00E177D1" w:rsidRDefault="00FD6124" w:rsidP="001C331A">
      <w:pPr>
        <w:pStyle w:val="a6"/>
        <w:widowControl w:val="0"/>
        <w:tabs>
          <w:tab w:val="left" w:pos="0"/>
        </w:tabs>
        <w:autoSpaceDE w:val="0"/>
        <w:autoSpaceDN w:val="0"/>
        <w:ind w:left="0" w:right="-6" w:firstLine="567"/>
        <w:contextualSpacing w:val="0"/>
        <w:jc w:val="both"/>
        <w:rPr>
          <w:rFonts w:ascii="Times New Roman" w:eastAsia="Times New Roman" w:hAnsi="Times New Roman"/>
          <w:sz w:val="26"/>
          <w:szCs w:val="26"/>
          <w:lang w:val="ru-RU"/>
        </w:rPr>
      </w:pPr>
      <w:r w:rsidRPr="001C331A">
        <w:rPr>
          <w:rFonts w:ascii="Times New Roman" w:hAnsi="Times New Roman"/>
          <w:b/>
          <w:sz w:val="26"/>
          <w:szCs w:val="26"/>
          <w:u w:val="single"/>
          <w:lang w:val="ru-RU"/>
        </w:rPr>
        <w:t>У</w:t>
      </w:r>
      <w:r w:rsidRPr="001C331A">
        <w:rPr>
          <w:rFonts w:ascii="Times New Roman" w:hAnsi="Times New Roman"/>
          <w:b/>
          <w:spacing w:val="-5"/>
          <w:sz w:val="26"/>
          <w:szCs w:val="26"/>
          <w:u w:val="single"/>
          <w:lang w:val="ru-RU"/>
        </w:rPr>
        <w:t xml:space="preserve"> </w:t>
      </w:r>
      <w:proofErr w:type="spellStart"/>
      <w:r w:rsidR="005E7C02" w:rsidRPr="001C331A">
        <w:rPr>
          <w:rFonts w:ascii="Times New Roman" w:hAnsi="Times New Roman"/>
          <w:b/>
          <w:sz w:val="26"/>
          <w:szCs w:val="26"/>
          <w:u w:val="single"/>
          <w:lang w:val="ru-RU"/>
        </w:rPr>
        <w:t>результаті</w:t>
      </w:r>
      <w:proofErr w:type="spellEnd"/>
      <w:r w:rsidR="005E7C02" w:rsidRPr="001C331A">
        <w:rPr>
          <w:rFonts w:ascii="Times New Roman" w:hAnsi="Times New Roman"/>
          <w:b/>
          <w:sz w:val="26"/>
          <w:szCs w:val="26"/>
          <w:u w:val="single"/>
          <w:lang w:val="ru-RU"/>
        </w:rPr>
        <w:t>:</w:t>
      </w:r>
      <w:r w:rsidR="009E0FA0" w:rsidRPr="001C331A">
        <w:rPr>
          <w:rFonts w:ascii="Times New Roman" w:eastAsia="Times New Roman" w:hAnsi="Times New Roman"/>
          <w:sz w:val="26"/>
          <w:szCs w:val="26"/>
          <w:u w:val="single"/>
          <w:lang w:val="ru-RU"/>
        </w:rPr>
        <w:t xml:space="preserve"> </w:t>
      </w:r>
      <w:r w:rsidR="009E0FA0" w:rsidRPr="001C331A">
        <w:rPr>
          <w:rFonts w:ascii="Times New Roman" w:eastAsia="Times New Roman" w:hAnsi="Times New Roman"/>
          <w:sz w:val="26"/>
          <w:szCs w:val="26"/>
          <w:lang w:val="ru-RU"/>
        </w:rPr>
        <w:t xml:space="preserve">    </w:t>
      </w:r>
      <w:proofErr w:type="spellStart"/>
      <w:r w:rsidR="009E0FA0" w:rsidRPr="001C331A">
        <w:rPr>
          <w:rFonts w:ascii="Times New Roman" w:eastAsia="Times New Roman" w:hAnsi="Times New Roman"/>
          <w:sz w:val="26"/>
          <w:szCs w:val="26"/>
          <w:lang w:val="ru-RU"/>
        </w:rPr>
        <w:t>Радивилівська</w:t>
      </w:r>
      <w:proofErr w:type="spellEnd"/>
      <w:r w:rsidR="009E0FA0" w:rsidRPr="001C331A">
        <w:rPr>
          <w:rFonts w:ascii="Times New Roman" w:eastAsia="Times New Roman" w:hAnsi="Times New Roman"/>
          <w:sz w:val="26"/>
          <w:szCs w:val="26"/>
          <w:lang w:val="ru-RU"/>
        </w:rPr>
        <w:t xml:space="preserve"> </w:t>
      </w:r>
      <w:proofErr w:type="spellStart"/>
      <w:r w:rsidR="009E0FA0" w:rsidRPr="001C331A">
        <w:rPr>
          <w:rFonts w:ascii="Times New Roman" w:eastAsia="Times New Roman" w:hAnsi="Times New Roman"/>
          <w:sz w:val="26"/>
          <w:szCs w:val="26"/>
          <w:lang w:val="ru-RU"/>
        </w:rPr>
        <w:t>міська</w:t>
      </w:r>
      <w:proofErr w:type="spellEnd"/>
      <w:r w:rsidR="009E0FA0" w:rsidRPr="001C331A">
        <w:rPr>
          <w:rFonts w:ascii="Times New Roman" w:eastAsia="Times New Roman" w:hAnsi="Times New Roman"/>
          <w:sz w:val="26"/>
          <w:szCs w:val="26"/>
          <w:lang w:val="ru-RU"/>
        </w:rPr>
        <w:t xml:space="preserve"> </w:t>
      </w:r>
      <w:proofErr w:type="spellStart"/>
      <w:r w:rsidR="009E0FA0" w:rsidRPr="001C331A">
        <w:rPr>
          <w:rFonts w:ascii="Times New Roman" w:eastAsia="Times New Roman" w:hAnsi="Times New Roman"/>
          <w:sz w:val="26"/>
          <w:szCs w:val="26"/>
          <w:lang w:val="ru-RU"/>
        </w:rPr>
        <w:t>територіальна</w:t>
      </w:r>
      <w:proofErr w:type="spellEnd"/>
      <w:r w:rsidR="009E0FA0" w:rsidRPr="001C331A">
        <w:rPr>
          <w:rFonts w:ascii="Times New Roman" w:eastAsia="Times New Roman" w:hAnsi="Times New Roman"/>
          <w:sz w:val="26"/>
          <w:szCs w:val="26"/>
          <w:lang w:val="ru-RU"/>
        </w:rPr>
        <w:t xml:space="preserve"> громада </w:t>
      </w:r>
      <w:proofErr w:type="spellStart"/>
      <w:r w:rsidR="009E0FA0" w:rsidRPr="001C331A">
        <w:rPr>
          <w:rFonts w:ascii="Times New Roman" w:eastAsia="Times New Roman" w:hAnsi="Times New Roman"/>
          <w:sz w:val="26"/>
          <w:szCs w:val="26"/>
          <w:lang w:val="ru-RU"/>
        </w:rPr>
        <w:t>позиціонує</w:t>
      </w:r>
      <w:proofErr w:type="spellEnd"/>
      <w:r w:rsidR="009E0FA0" w:rsidRPr="001C331A">
        <w:rPr>
          <w:rFonts w:ascii="Times New Roman" w:eastAsia="Times New Roman" w:hAnsi="Times New Roman"/>
          <w:sz w:val="26"/>
          <w:szCs w:val="26"/>
          <w:lang w:val="ru-RU"/>
        </w:rPr>
        <w:t xml:space="preserve"> себе як </w:t>
      </w:r>
      <w:r w:rsidR="009E0FA0" w:rsidRPr="001C331A">
        <w:rPr>
          <w:rFonts w:ascii="Times New Roman" w:hAnsi="Times New Roman"/>
          <w:sz w:val="26"/>
          <w:szCs w:val="26"/>
          <w:lang w:val="ru-RU"/>
        </w:rPr>
        <w:t xml:space="preserve">активна </w:t>
      </w:r>
      <w:proofErr w:type="spellStart"/>
      <w:r w:rsidR="009E0FA0" w:rsidRPr="001C331A">
        <w:rPr>
          <w:rFonts w:ascii="Times New Roman" w:hAnsi="Times New Roman"/>
          <w:sz w:val="26"/>
          <w:szCs w:val="26"/>
          <w:lang w:val="ru-RU"/>
        </w:rPr>
        <w:t>інвестиційно</w:t>
      </w:r>
      <w:proofErr w:type="spellEnd"/>
      <w:r w:rsidR="009E0FA0" w:rsidRPr="001C331A">
        <w:rPr>
          <w:rFonts w:ascii="Times New Roman" w:hAnsi="Times New Roman"/>
          <w:sz w:val="26"/>
          <w:szCs w:val="26"/>
          <w:lang w:val="ru-RU"/>
        </w:rPr>
        <w:t xml:space="preserve"> </w:t>
      </w:r>
      <w:proofErr w:type="spellStart"/>
      <w:r w:rsidR="009E0FA0" w:rsidRPr="001C331A">
        <w:rPr>
          <w:rFonts w:ascii="Times New Roman" w:hAnsi="Times New Roman"/>
          <w:sz w:val="26"/>
          <w:szCs w:val="26"/>
          <w:lang w:val="ru-RU"/>
        </w:rPr>
        <w:t>приваблива</w:t>
      </w:r>
      <w:proofErr w:type="spellEnd"/>
      <w:r w:rsidR="009E0FA0" w:rsidRPr="001C331A">
        <w:rPr>
          <w:rFonts w:ascii="Times New Roman" w:hAnsi="Times New Roman"/>
          <w:sz w:val="26"/>
          <w:szCs w:val="26"/>
          <w:lang w:val="ru-RU"/>
        </w:rPr>
        <w:t xml:space="preserve"> та </w:t>
      </w:r>
      <w:proofErr w:type="spellStart"/>
      <w:r w:rsidR="009E0FA0" w:rsidRPr="001C331A">
        <w:rPr>
          <w:rFonts w:ascii="Times New Roman" w:hAnsi="Times New Roman"/>
          <w:sz w:val="26"/>
          <w:szCs w:val="26"/>
          <w:lang w:val="ru-RU"/>
        </w:rPr>
        <w:t>водночас</w:t>
      </w:r>
      <w:proofErr w:type="spellEnd"/>
      <w:r w:rsidR="009E0FA0" w:rsidRPr="001C331A">
        <w:rPr>
          <w:rFonts w:ascii="Times New Roman" w:hAnsi="Times New Roman"/>
          <w:sz w:val="26"/>
          <w:szCs w:val="26"/>
          <w:lang w:val="ru-RU"/>
        </w:rPr>
        <w:t xml:space="preserve"> </w:t>
      </w:r>
      <w:proofErr w:type="spellStart"/>
      <w:r w:rsidR="009E0FA0" w:rsidRPr="001C331A">
        <w:rPr>
          <w:rFonts w:ascii="Times New Roman" w:hAnsi="Times New Roman"/>
          <w:sz w:val="26"/>
          <w:szCs w:val="26"/>
          <w:lang w:val="ru-RU"/>
        </w:rPr>
        <w:t>екологічно</w:t>
      </w:r>
      <w:proofErr w:type="spellEnd"/>
      <w:r w:rsidR="009E0FA0" w:rsidRPr="001C331A">
        <w:rPr>
          <w:rFonts w:ascii="Times New Roman" w:hAnsi="Times New Roman"/>
          <w:sz w:val="26"/>
          <w:szCs w:val="26"/>
          <w:lang w:val="ru-RU"/>
        </w:rPr>
        <w:t xml:space="preserve"> чиста </w:t>
      </w:r>
      <w:proofErr w:type="spellStart"/>
      <w:r w:rsidR="009E0FA0" w:rsidRPr="001C331A">
        <w:rPr>
          <w:rFonts w:ascii="Times New Roman" w:hAnsi="Times New Roman"/>
          <w:sz w:val="26"/>
          <w:szCs w:val="26"/>
          <w:lang w:val="ru-RU"/>
        </w:rPr>
        <w:t>територія</w:t>
      </w:r>
      <w:proofErr w:type="spellEnd"/>
      <w:r w:rsidR="009E0FA0" w:rsidRPr="001C331A">
        <w:rPr>
          <w:rFonts w:ascii="Times New Roman" w:hAnsi="Times New Roman"/>
          <w:sz w:val="26"/>
          <w:szCs w:val="26"/>
          <w:lang w:val="ru-RU"/>
        </w:rPr>
        <w:t xml:space="preserve">, громада </w:t>
      </w:r>
      <w:proofErr w:type="spellStart"/>
      <w:r w:rsidR="009E0FA0" w:rsidRPr="001C331A">
        <w:rPr>
          <w:rFonts w:ascii="Times New Roman" w:hAnsi="Times New Roman"/>
          <w:sz w:val="26"/>
          <w:szCs w:val="26"/>
          <w:lang w:val="ru-RU"/>
        </w:rPr>
        <w:t>гармонійного</w:t>
      </w:r>
      <w:proofErr w:type="spellEnd"/>
      <w:r w:rsidR="009E0FA0" w:rsidRPr="001C331A">
        <w:rPr>
          <w:rFonts w:ascii="Times New Roman" w:hAnsi="Times New Roman"/>
          <w:sz w:val="26"/>
          <w:szCs w:val="26"/>
          <w:lang w:val="ru-RU"/>
        </w:rPr>
        <w:t xml:space="preserve"> </w:t>
      </w:r>
      <w:proofErr w:type="spellStart"/>
      <w:r w:rsidR="009E0FA0" w:rsidRPr="001C331A">
        <w:rPr>
          <w:rFonts w:ascii="Times New Roman" w:hAnsi="Times New Roman"/>
          <w:sz w:val="26"/>
          <w:szCs w:val="26"/>
          <w:lang w:val="ru-RU"/>
        </w:rPr>
        <w:t>поєднання</w:t>
      </w:r>
      <w:proofErr w:type="spellEnd"/>
      <w:r w:rsidR="009E0FA0" w:rsidRPr="001C331A">
        <w:rPr>
          <w:rFonts w:ascii="Times New Roman" w:hAnsi="Times New Roman"/>
          <w:sz w:val="26"/>
          <w:szCs w:val="26"/>
          <w:lang w:val="ru-RU"/>
        </w:rPr>
        <w:t xml:space="preserve"> </w:t>
      </w:r>
      <w:proofErr w:type="spellStart"/>
      <w:r w:rsidR="009E0FA0" w:rsidRPr="001C331A">
        <w:rPr>
          <w:rFonts w:ascii="Times New Roman" w:hAnsi="Times New Roman"/>
          <w:sz w:val="26"/>
          <w:szCs w:val="26"/>
          <w:lang w:val="ru-RU"/>
        </w:rPr>
        <w:t>промислового</w:t>
      </w:r>
      <w:proofErr w:type="spellEnd"/>
      <w:r w:rsidR="009E0FA0" w:rsidRPr="001C331A">
        <w:rPr>
          <w:rFonts w:ascii="Times New Roman" w:hAnsi="Times New Roman"/>
          <w:sz w:val="26"/>
          <w:szCs w:val="26"/>
          <w:lang w:val="ru-RU"/>
        </w:rPr>
        <w:t xml:space="preserve"> </w:t>
      </w:r>
      <w:proofErr w:type="spellStart"/>
      <w:r w:rsidR="009E0FA0" w:rsidRPr="001C331A">
        <w:rPr>
          <w:rFonts w:ascii="Times New Roman" w:hAnsi="Times New Roman"/>
          <w:sz w:val="26"/>
          <w:szCs w:val="26"/>
          <w:lang w:val="ru-RU"/>
        </w:rPr>
        <w:t>розвитку</w:t>
      </w:r>
      <w:proofErr w:type="spellEnd"/>
      <w:r w:rsidR="009E0FA0" w:rsidRPr="001C331A">
        <w:rPr>
          <w:rFonts w:ascii="Times New Roman" w:hAnsi="Times New Roman"/>
          <w:sz w:val="26"/>
          <w:szCs w:val="26"/>
          <w:lang w:val="ru-RU"/>
        </w:rPr>
        <w:t xml:space="preserve"> на </w:t>
      </w:r>
      <w:proofErr w:type="spellStart"/>
      <w:r w:rsidR="009E0FA0" w:rsidRPr="001C331A">
        <w:rPr>
          <w:rFonts w:ascii="Times New Roman" w:hAnsi="Times New Roman"/>
          <w:sz w:val="26"/>
          <w:szCs w:val="26"/>
          <w:lang w:val="ru-RU"/>
        </w:rPr>
        <w:t>основі</w:t>
      </w:r>
      <w:proofErr w:type="spellEnd"/>
      <w:r w:rsidR="009E0FA0" w:rsidRPr="001C331A">
        <w:rPr>
          <w:rFonts w:ascii="Times New Roman" w:hAnsi="Times New Roman"/>
          <w:sz w:val="26"/>
          <w:szCs w:val="26"/>
          <w:lang w:val="ru-RU"/>
        </w:rPr>
        <w:t xml:space="preserve"> </w:t>
      </w:r>
      <w:proofErr w:type="spellStart"/>
      <w:r w:rsidR="009E0FA0" w:rsidRPr="001C331A">
        <w:rPr>
          <w:rFonts w:ascii="Times New Roman" w:hAnsi="Times New Roman"/>
          <w:sz w:val="26"/>
          <w:szCs w:val="26"/>
          <w:lang w:val="ru-RU"/>
        </w:rPr>
        <w:t>високих</w:t>
      </w:r>
      <w:proofErr w:type="spellEnd"/>
      <w:r w:rsidR="009E0FA0" w:rsidRPr="001C331A">
        <w:rPr>
          <w:rFonts w:ascii="Times New Roman" w:hAnsi="Times New Roman"/>
          <w:sz w:val="26"/>
          <w:szCs w:val="26"/>
          <w:lang w:val="ru-RU"/>
        </w:rPr>
        <w:t xml:space="preserve"> </w:t>
      </w:r>
      <w:proofErr w:type="spellStart"/>
      <w:r w:rsidR="009E0FA0" w:rsidRPr="001C331A">
        <w:rPr>
          <w:rFonts w:ascii="Times New Roman" w:hAnsi="Times New Roman"/>
          <w:sz w:val="26"/>
          <w:szCs w:val="26"/>
          <w:lang w:val="ru-RU"/>
        </w:rPr>
        <w:t>технологій</w:t>
      </w:r>
      <w:proofErr w:type="spellEnd"/>
      <w:r w:rsidR="009E0FA0" w:rsidRPr="001C331A">
        <w:rPr>
          <w:rFonts w:ascii="Times New Roman" w:hAnsi="Times New Roman"/>
          <w:sz w:val="26"/>
          <w:szCs w:val="26"/>
          <w:lang w:val="ru-RU"/>
        </w:rPr>
        <w:t xml:space="preserve"> та </w:t>
      </w:r>
      <w:proofErr w:type="spellStart"/>
      <w:r w:rsidR="009E0FA0" w:rsidRPr="001C331A">
        <w:rPr>
          <w:rFonts w:ascii="Times New Roman" w:hAnsi="Times New Roman"/>
          <w:sz w:val="26"/>
          <w:szCs w:val="26"/>
          <w:lang w:val="ru-RU"/>
        </w:rPr>
        <w:t>розвинутого</w:t>
      </w:r>
      <w:proofErr w:type="spellEnd"/>
      <w:r w:rsidR="009E0FA0" w:rsidRPr="001C331A">
        <w:rPr>
          <w:rFonts w:ascii="Times New Roman" w:hAnsi="Times New Roman"/>
          <w:sz w:val="26"/>
          <w:szCs w:val="26"/>
          <w:lang w:val="ru-RU"/>
        </w:rPr>
        <w:t xml:space="preserve"> </w:t>
      </w:r>
      <w:proofErr w:type="spellStart"/>
      <w:r w:rsidR="009E0FA0" w:rsidRPr="001C331A">
        <w:rPr>
          <w:rFonts w:ascii="Times New Roman" w:hAnsi="Times New Roman"/>
          <w:sz w:val="26"/>
          <w:szCs w:val="26"/>
          <w:lang w:val="ru-RU"/>
        </w:rPr>
        <w:t>сільського</w:t>
      </w:r>
      <w:proofErr w:type="spellEnd"/>
      <w:r w:rsidR="009E0FA0" w:rsidRPr="001C331A">
        <w:rPr>
          <w:rFonts w:ascii="Times New Roman" w:hAnsi="Times New Roman"/>
          <w:sz w:val="26"/>
          <w:szCs w:val="26"/>
          <w:lang w:val="ru-RU"/>
        </w:rPr>
        <w:t xml:space="preserve"> </w:t>
      </w:r>
      <w:proofErr w:type="spellStart"/>
      <w:r w:rsidR="009E0FA0" w:rsidRPr="001C331A">
        <w:rPr>
          <w:rFonts w:ascii="Times New Roman" w:hAnsi="Times New Roman"/>
          <w:sz w:val="26"/>
          <w:szCs w:val="26"/>
          <w:lang w:val="ru-RU"/>
        </w:rPr>
        <w:t>господарства</w:t>
      </w:r>
      <w:proofErr w:type="spellEnd"/>
      <w:r w:rsidR="009E0FA0" w:rsidRPr="001C331A">
        <w:rPr>
          <w:rFonts w:ascii="Times New Roman" w:hAnsi="Times New Roman"/>
          <w:sz w:val="26"/>
          <w:szCs w:val="26"/>
          <w:lang w:val="ru-RU"/>
        </w:rPr>
        <w:t>.</w:t>
      </w:r>
      <w:r w:rsidR="009E0FA0" w:rsidRPr="001C331A">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Внаслідок</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злагодженої</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політики</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регіону</w:t>
      </w:r>
      <w:proofErr w:type="spellEnd"/>
      <w:r w:rsidR="009E0FA0" w:rsidRPr="00E177D1">
        <w:rPr>
          <w:rFonts w:ascii="Times New Roman" w:eastAsia="Times New Roman" w:hAnsi="Times New Roman"/>
          <w:sz w:val="26"/>
          <w:szCs w:val="26"/>
          <w:lang w:val="ru-RU"/>
        </w:rPr>
        <w:t xml:space="preserve"> і </w:t>
      </w:r>
      <w:proofErr w:type="spellStart"/>
      <w:r w:rsidR="009E0FA0" w:rsidRPr="00E177D1">
        <w:rPr>
          <w:rFonts w:ascii="Times New Roman" w:eastAsia="Times New Roman" w:hAnsi="Times New Roman"/>
          <w:sz w:val="26"/>
          <w:szCs w:val="26"/>
          <w:lang w:val="ru-RU"/>
        </w:rPr>
        <w:t>громади</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формуються</w:t>
      </w:r>
      <w:proofErr w:type="spellEnd"/>
      <w:r w:rsidR="009E0FA0" w:rsidRPr="00E177D1">
        <w:rPr>
          <w:rFonts w:ascii="Times New Roman" w:eastAsia="Times New Roman" w:hAnsi="Times New Roman"/>
          <w:sz w:val="26"/>
          <w:szCs w:val="26"/>
          <w:lang w:val="ru-RU"/>
        </w:rPr>
        <w:t xml:space="preserve"> і </w:t>
      </w:r>
      <w:proofErr w:type="spellStart"/>
      <w:r w:rsidR="009E0FA0" w:rsidRPr="00E177D1">
        <w:rPr>
          <w:rFonts w:ascii="Times New Roman" w:eastAsia="Times New Roman" w:hAnsi="Times New Roman"/>
          <w:sz w:val="26"/>
          <w:szCs w:val="26"/>
          <w:lang w:val="ru-RU"/>
        </w:rPr>
        <w:t>просуваються</w:t>
      </w:r>
      <w:proofErr w:type="spellEnd"/>
      <w:r w:rsidR="009E0FA0" w:rsidRPr="00E177D1">
        <w:rPr>
          <w:rFonts w:ascii="Times New Roman" w:eastAsia="Times New Roman" w:hAnsi="Times New Roman"/>
          <w:sz w:val="26"/>
          <w:szCs w:val="26"/>
          <w:lang w:val="ru-RU"/>
        </w:rPr>
        <w:t xml:space="preserve"> на </w:t>
      </w:r>
      <w:proofErr w:type="spellStart"/>
      <w:r w:rsidR="009E0FA0" w:rsidRPr="00E177D1">
        <w:rPr>
          <w:rFonts w:ascii="Times New Roman" w:eastAsia="Times New Roman" w:hAnsi="Times New Roman"/>
          <w:sz w:val="26"/>
          <w:szCs w:val="26"/>
          <w:lang w:val="ru-RU"/>
        </w:rPr>
        <w:t>інвестиційні</w:t>
      </w:r>
      <w:proofErr w:type="spellEnd"/>
      <w:r w:rsidR="009E0FA0" w:rsidRPr="00E177D1">
        <w:rPr>
          <w:rFonts w:ascii="Times New Roman" w:eastAsia="Times New Roman" w:hAnsi="Times New Roman"/>
          <w:sz w:val="26"/>
          <w:szCs w:val="26"/>
          <w:lang w:val="ru-RU"/>
        </w:rPr>
        <w:t xml:space="preserve"> ринки </w:t>
      </w:r>
      <w:proofErr w:type="spellStart"/>
      <w:r w:rsidR="009E0FA0" w:rsidRPr="00E177D1">
        <w:rPr>
          <w:rFonts w:ascii="Times New Roman" w:eastAsia="Times New Roman" w:hAnsi="Times New Roman"/>
          <w:sz w:val="26"/>
          <w:szCs w:val="26"/>
          <w:lang w:val="ru-RU"/>
        </w:rPr>
        <w:t>привабливі</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інвестиційні</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пропозиції</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Залучення</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стратегічних</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інвесторів</w:t>
      </w:r>
      <w:proofErr w:type="spellEnd"/>
      <w:r w:rsidR="009E0FA0" w:rsidRPr="00E177D1">
        <w:rPr>
          <w:rFonts w:ascii="Times New Roman" w:eastAsia="Times New Roman" w:hAnsi="Times New Roman"/>
          <w:sz w:val="26"/>
          <w:szCs w:val="26"/>
          <w:lang w:val="ru-RU"/>
        </w:rPr>
        <w:t xml:space="preserve"> дозволить радикально </w:t>
      </w:r>
      <w:proofErr w:type="spellStart"/>
      <w:r w:rsidR="009E0FA0" w:rsidRPr="00E177D1">
        <w:rPr>
          <w:rFonts w:ascii="Times New Roman" w:eastAsia="Times New Roman" w:hAnsi="Times New Roman"/>
          <w:sz w:val="26"/>
          <w:szCs w:val="26"/>
          <w:lang w:val="ru-RU"/>
        </w:rPr>
        <w:t>змінити</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імідж</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громади</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Зросте</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кількість</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робочих</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місць</w:t>
      </w:r>
      <w:proofErr w:type="spellEnd"/>
      <w:r w:rsidR="009E0FA0" w:rsidRPr="00E177D1">
        <w:rPr>
          <w:rFonts w:ascii="Times New Roman" w:eastAsia="Times New Roman" w:hAnsi="Times New Roman"/>
          <w:sz w:val="26"/>
          <w:szCs w:val="26"/>
          <w:lang w:val="ru-RU"/>
        </w:rPr>
        <w:t xml:space="preserve"> та </w:t>
      </w:r>
      <w:proofErr w:type="spellStart"/>
      <w:r w:rsidR="009E0FA0" w:rsidRPr="00E177D1">
        <w:rPr>
          <w:rFonts w:ascii="Times New Roman" w:eastAsia="Times New Roman" w:hAnsi="Times New Roman"/>
          <w:sz w:val="26"/>
          <w:szCs w:val="26"/>
          <w:lang w:val="ru-RU"/>
        </w:rPr>
        <w:t>рівень</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доходів</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населення</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Малий</w:t>
      </w:r>
      <w:proofErr w:type="spellEnd"/>
      <w:r w:rsidR="009E0FA0" w:rsidRPr="00E177D1">
        <w:rPr>
          <w:rFonts w:ascii="Times New Roman" w:eastAsia="Times New Roman" w:hAnsi="Times New Roman"/>
          <w:sz w:val="26"/>
          <w:szCs w:val="26"/>
          <w:lang w:val="ru-RU"/>
        </w:rPr>
        <w:t xml:space="preserve"> і </w:t>
      </w:r>
      <w:proofErr w:type="spellStart"/>
      <w:r w:rsidR="009E0FA0" w:rsidRPr="00E177D1">
        <w:rPr>
          <w:rFonts w:ascii="Times New Roman" w:eastAsia="Times New Roman" w:hAnsi="Times New Roman"/>
          <w:sz w:val="26"/>
          <w:szCs w:val="26"/>
          <w:lang w:val="ru-RU"/>
        </w:rPr>
        <w:t>середній</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бізнес</w:t>
      </w:r>
      <w:proofErr w:type="spellEnd"/>
      <w:r w:rsidR="009E0FA0" w:rsidRPr="00E177D1">
        <w:rPr>
          <w:rFonts w:ascii="Times New Roman" w:eastAsia="Times New Roman" w:hAnsi="Times New Roman"/>
          <w:sz w:val="26"/>
          <w:szCs w:val="26"/>
          <w:lang w:val="ru-RU"/>
        </w:rPr>
        <w:t xml:space="preserve"> </w:t>
      </w:r>
      <w:proofErr w:type="spellStart"/>
      <w:r w:rsidR="009E0FA0" w:rsidRPr="00E177D1">
        <w:rPr>
          <w:rFonts w:ascii="Times New Roman" w:eastAsia="Times New Roman" w:hAnsi="Times New Roman"/>
          <w:sz w:val="26"/>
          <w:szCs w:val="26"/>
          <w:lang w:val="ru-RU"/>
        </w:rPr>
        <w:t>розвивається</w:t>
      </w:r>
      <w:proofErr w:type="spellEnd"/>
      <w:r w:rsidR="009E0FA0" w:rsidRPr="00E177D1">
        <w:rPr>
          <w:rFonts w:ascii="Times New Roman" w:eastAsia="Times New Roman" w:hAnsi="Times New Roman"/>
          <w:sz w:val="26"/>
          <w:szCs w:val="26"/>
          <w:lang w:val="ru-RU"/>
        </w:rPr>
        <w:t>.</w:t>
      </w:r>
    </w:p>
    <w:p w:rsidR="009E0FA0" w:rsidRPr="00360A84" w:rsidRDefault="009E0FA0" w:rsidP="00360A84">
      <w:pPr>
        <w:spacing w:after="0" w:line="240" w:lineRule="auto"/>
        <w:jc w:val="both"/>
        <w:rPr>
          <w:rFonts w:ascii="Times New Roman" w:eastAsia="Times New Roman" w:hAnsi="Times New Roman"/>
          <w:sz w:val="26"/>
          <w:szCs w:val="26"/>
        </w:rPr>
      </w:pPr>
      <w:r w:rsidRPr="00360A84">
        <w:rPr>
          <w:rFonts w:ascii="Times New Roman" w:eastAsia="Times New Roman" w:hAnsi="Times New Roman"/>
          <w:sz w:val="26"/>
          <w:szCs w:val="26"/>
        </w:rPr>
        <w:t xml:space="preserve">      Розвиток території громади забезпечується інвестиціями аграрний сектор, підтримкою сільських обслуговуючих кооперативів та не аграрними видами бізнесу. Аграрний сектор громади повністю забезпечує продуктами харчування себе та експортує їх за межі громади.</w:t>
      </w:r>
    </w:p>
    <w:p w:rsidR="009E0FA0" w:rsidRDefault="009E0FA0" w:rsidP="00360A84">
      <w:pPr>
        <w:spacing w:after="0" w:line="240" w:lineRule="auto"/>
        <w:jc w:val="both"/>
        <w:rPr>
          <w:rFonts w:ascii="Times New Roman" w:eastAsia="Times New Roman" w:hAnsi="Times New Roman"/>
          <w:sz w:val="26"/>
          <w:szCs w:val="26"/>
        </w:rPr>
      </w:pPr>
      <w:r w:rsidRPr="00360A84">
        <w:rPr>
          <w:rFonts w:ascii="Times New Roman" w:eastAsia="Times New Roman" w:hAnsi="Times New Roman"/>
          <w:sz w:val="26"/>
          <w:szCs w:val="26"/>
        </w:rPr>
        <w:t xml:space="preserve">       Активна діяльність громади у залученні позабюджетних коштів, зокрема з ДФРР, дозволить поступово покращити інженерну та соціальну інфраструктуру.</w:t>
      </w: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Default="00621730" w:rsidP="00360A84">
      <w:pPr>
        <w:spacing w:after="0" w:line="240" w:lineRule="auto"/>
        <w:jc w:val="both"/>
        <w:rPr>
          <w:rFonts w:ascii="Times New Roman" w:eastAsia="Times New Roman" w:hAnsi="Times New Roman"/>
          <w:sz w:val="26"/>
          <w:szCs w:val="26"/>
        </w:rPr>
      </w:pPr>
    </w:p>
    <w:p w:rsidR="00621730" w:rsidRPr="00360A84" w:rsidRDefault="00621730" w:rsidP="00360A84">
      <w:pPr>
        <w:spacing w:after="0" w:line="240" w:lineRule="auto"/>
        <w:jc w:val="both"/>
        <w:rPr>
          <w:rFonts w:ascii="Times New Roman" w:eastAsia="Times New Roman" w:hAnsi="Times New Roman"/>
          <w:sz w:val="26"/>
          <w:szCs w:val="26"/>
        </w:rPr>
      </w:pPr>
    </w:p>
    <w:p w:rsidR="00177D58" w:rsidRPr="00621730" w:rsidRDefault="00177D58" w:rsidP="009B5668">
      <w:pPr>
        <w:spacing w:after="0" w:line="259" w:lineRule="auto"/>
        <w:rPr>
          <w:rFonts w:ascii="Times New Roman" w:hAnsi="Times New Roman"/>
          <w:b/>
          <w:sz w:val="27"/>
          <w:szCs w:val="27"/>
        </w:rPr>
      </w:pPr>
      <w:r w:rsidRPr="00621730">
        <w:rPr>
          <w:rFonts w:ascii="Times New Roman" w:hAnsi="Times New Roman"/>
          <w:b/>
          <w:sz w:val="27"/>
          <w:szCs w:val="27"/>
        </w:rPr>
        <w:t>3.3. SWOT-аналіз Радивилівської</w:t>
      </w:r>
      <w:r w:rsidR="00621730">
        <w:rPr>
          <w:rFonts w:ascii="Times New Roman" w:hAnsi="Times New Roman"/>
          <w:b/>
          <w:sz w:val="27"/>
          <w:szCs w:val="27"/>
        </w:rPr>
        <w:t xml:space="preserve"> міської територіальної</w:t>
      </w:r>
      <w:r w:rsidRPr="00621730">
        <w:rPr>
          <w:rFonts w:ascii="Times New Roman" w:hAnsi="Times New Roman"/>
          <w:b/>
          <w:sz w:val="27"/>
          <w:szCs w:val="27"/>
        </w:rPr>
        <w:t xml:space="preserve"> громади</w:t>
      </w:r>
    </w:p>
    <w:p w:rsidR="00177D58" w:rsidRPr="00621730" w:rsidRDefault="00177D58" w:rsidP="00621730">
      <w:pPr>
        <w:spacing w:after="0" w:line="240" w:lineRule="auto"/>
        <w:jc w:val="both"/>
        <w:rPr>
          <w:rFonts w:ascii="Times New Roman" w:hAnsi="Times New Roman"/>
          <w:color w:val="000000" w:themeColor="text1"/>
          <w:sz w:val="24"/>
          <w:szCs w:val="24"/>
        </w:rPr>
      </w:pPr>
      <w:r w:rsidRPr="00621730">
        <w:rPr>
          <w:rFonts w:ascii="Times New Roman" w:hAnsi="Times New Roman"/>
          <w:color w:val="000000" w:themeColor="text1"/>
          <w:sz w:val="24"/>
          <w:szCs w:val="24"/>
        </w:rPr>
        <w:t xml:space="preserve">(за результатами засідання робочої групи від  </w:t>
      </w:r>
      <w:r w:rsidRPr="00621730">
        <w:rPr>
          <w:rFonts w:ascii="Times New Roman" w:hAnsi="Times New Roman"/>
          <w:color w:val="FF0000"/>
          <w:sz w:val="24"/>
          <w:szCs w:val="24"/>
        </w:rPr>
        <w:t>__________</w:t>
      </w:r>
      <w:r w:rsidRPr="00621730">
        <w:rPr>
          <w:rFonts w:ascii="Times New Roman" w:hAnsi="Times New Roman"/>
          <w:color w:val="000000" w:themeColor="text1"/>
          <w:sz w:val="24"/>
          <w:szCs w:val="24"/>
        </w:rPr>
        <w:t>, протокол №1)</w:t>
      </w:r>
    </w:p>
    <w:p w:rsidR="00177D58" w:rsidRDefault="00177D58" w:rsidP="00621730">
      <w:pPr>
        <w:pStyle w:val="TableTitle"/>
        <w:spacing w:before="0" w:after="0"/>
      </w:pPr>
      <w:r w:rsidRPr="003D7E13">
        <w:lastRenderedPageBreak/>
        <w:t>SWOT-аналіз Радивилівської громади</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91"/>
      </w:tblGrid>
      <w:tr w:rsidR="00177D58" w:rsidRPr="003D7E13" w:rsidTr="00621730">
        <w:tc>
          <w:tcPr>
            <w:tcW w:w="4962" w:type="dxa"/>
            <w:shd w:val="clear" w:color="auto" w:fill="auto"/>
          </w:tcPr>
          <w:p w:rsidR="00177D58" w:rsidRPr="00721FCE" w:rsidRDefault="00177D58" w:rsidP="00E177D1">
            <w:pPr>
              <w:autoSpaceDE w:val="0"/>
              <w:autoSpaceDN w:val="0"/>
              <w:spacing w:after="0"/>
              <w:jc w:val="center"/>
              <w:rPr>
                <w:rFonts w:ascii="Times New Roman" w:hAnsi="Times New Roman"/>
                <w:b/>
                <w:color w:val="000000"/>
                <w:sz w:val="26"/>
                <w:szCs w:val="26"/>
              </w:rPr>
            </w:pPr>
            <w:r w:rsidRPr="00721FCE">
              <w:rPr>
                <w:rFonts w:ascii="Times New Roman" w:hAnsi="Times New Roman"/>
                <w:b/>
                <w:color w:val="000000"/>
                <w:sz w:val="26"/>
                <w:szCs w:val="26"/>
              </w:rPr>
              <w:t>Сильні сторони</w:t>
            </w:r>
          </w:p>
        </w:tc>
        <w:tc>
          <w:tcPr>
            <w:tcW w:w="4691" w:type="dxa"/>
            <w:shd w:val="clear" w:color="auto" w:fill="auto"/>
          </w:tcPr>
          <w:p w:rsidR="00177D58" w:rsidRPr="00721FCE" w:rsidRDefault="00177D58" w:rsidP="00E177D1">
            <w:pPr>
              <w:autoSpaceDE w:val="0"/>
              <w:autoSpaceDN w:val="0"/>
              <w:spacing w:after="0"/>
              <w:jc w:val="center"/>
              <w:rPr>
                <w:rFonts w:ascii="Times New Roman" w:hAnsi="Times New Roman"/>
                <w:b/>
                <w:color w:val="000000"/>
                <w:sz w:val="26"/>
                <w:szCs w:val="26"/>
              </w:rPr>
            </w:pPr>
            <w:r w:rsidRPr="00721FCE">
              <w:rPr>
                <w:rFonts w:ascii="Times New Roman" w:hAnsi="Times New Roman"/>
                <w:b/>
                <w:color w:val="000000"/>
                <w:sz w:val="26"/>
                <w:szCs w:val="26"/>
              </w:rPr>
              <w:t>Слабкі сторони</w:t>
            </w:r>
          </w:p>
        </w:tc>
      </w:tr>
      <w:tr w:rsidR="00177D58" w:rsidRPr="003D7E13" w:rsidTr="00621730">
        <w:trPr>
          <w:trHeight w:val="699"/>
        </w:trPr>
        <w:tc>
          <w:tcPr>
            <w:tcW w:w="4962" w:type="dxa"/>
            <w:shd w:val="clear" w:color="auto" w:fill="auto"/>
          </w:tcPr>
          <w:p w:rsidR="00177D58" w:rsidRPr="009B5668" w:rsidRDefault="00177D58" w:rsidP="00E177D1">
            <w:pPr>
              <w:pStyle w:val="a5"/>
              <w:jc w:val="both"/>
              <w:rPr>
                <w:rFonts w:ascii="Times New Roman" w:hAnsi="Times New Roman"/>
                <w:sz w:val="24"/>
                <w:szCs w:val="24"/>
              </w:rPr>
            </w:pPr>
            <w:r w:rsidRPr="009B5668">
              <w:rPr>
                <w:rFonts w:ascii="Times New Roman" w:hAnsi="Times New Roman"/>
                <w:sz w:val="24"/>
                <w:szCs w:val="24"/>
              </w:rPr>
              <w:t>1. Вигідне географічне розташування, що підвищує можливості збуту товарів народного споживання, виробничої кооперації, підвищення життєвого рівня тощо. </w:t>
            </w:r>
          </w:p>
          <w:p w:rsidR="00177D58" w:rsidRPr="009B5668" w:rsidRDefault="00177D58" w:rsidP="00E177D1">
            <w:pPr>
              <w:pStyle w:val="a5"/>
              <w:jc w:val="both"/>
              <w:rPr>
                <w:rFonts w:ascii="Times New Roman" w:hAnsi="Times New Roman"/>
                <w:sz w:val="24"/>
                <w:szCs w:val="24"/>
              </w:rPr>
            </w:pPr>
            <w:r w:rsidRPr="009B5668">
              <w:rPr>
                <w:rFonts w:ascii="Times New Roman" w:hAnsi="Times New Roman"/>
                <w:sz w:val="24"/>
                <w:szCs w:val="24"/>
              </w:rPr>
              <w:t>2.</w:t>
            </w:r>
            <w:r w:rsidRPr="009B5668">
              <w:rPr>
                <w:rFonts w:ascii="Times New Roman" w:hAnsi="Times New Roman"/>
                <w:sz w:val="24"/>
                <w:szCs w:val="24"/>
              </w:rPr>
              <w:tab/>
              <w:t xml:space="preserve">Достатньо розвинута магістральна транспортна інфраструктура із значним потенціалом. Через територію громади </w:t>
            </w:r>
            <w:r w:rsidRPr="009B5668">
              <w:rPr>
                <w:rFonts w:ascii="Times New Roman" w:hAnsi="Times New Roman"/>
                <w:color w:val="252525"/>
                <w:sz w:val="24"/>
                <w:szCs w:val="24"/>
                <w:shd w:val="clear" w:color="auto" w:fill="FFFFFF"/>
              </w:rPr>
              <w:t xml:space="preserve">проходить </w:t>
            </w:r>
            <w:r w:rsidRPr="009B5668">
              <w:rPr>
                <w:rFonts w:ascii="Times New Roman" w:hAnsi="Times New Roman"/>
                <w:sz w:val="24"/>
                <w:szCs w:val="24"/>
                <w:shd w:val="clear" w:color="auto" w:fill="FFFFFF"/>
              </w:rPr>
              <w:t>автошлях європейського значення</w:t>
            </w:r>
            <w:r w:rsidRPr="009B5668">
              <w:rPr>
                <w:rStyle w:val="apple-converted-space"/>
                <w:rFonts w:ascii="Times New Roman" w:hAnsi="Times New Roman"/>
                <w:sz w:val="24"/>
                <w:szCs w:val="24"/>
                <w:shd w:val="clear" w:color="auto" w:fill="FFFFFF"/>
              </w:rPr>
              <w:t> </w:t>
            </w:r>
            <w:r w:rsidRPr="009B5668">
              <w:rPr>
                <w:rFonts w:ascii="Times New Roman" w:hAnsi="Times New Roman"/>
                <w:sz w:val="24"/>
                <w:szCs w:val="24"/>
              </w:rPr>
              <w:t>Е-40 (європейський транспортний коридор Е-22), залізниця Львів-Здолбунів (товарна та пасажирська станції Радивилів).</w:t>
            </w:r>
          </w:p>
          <w:p w:rsidR="00FA543E" w:rsidRPr="009B5668" w:rsidRDefault="00FA543E" w:rsidP="00E177D1">
            <w:pPr>
              <w:pStyle w:val="a5"/>
              <w:jc w:val="both"/>
              <w:rPr>
                <w:rFonts w:ascii="Times New Roman" w:hAnsi="Times New Roman"/>
                <w:sz w:val="24"/>
                <w:szCs w:val="24"/>
              </w:rPr>
            </w:pPr>
            <w:r w:rsidRPr="009B5668">
              <w:rPr>
                <w:rFonts w:ascii="Times New Roman" w:hAnsi="Times New Roman"/>
                <w:sz w:val="24"/>
                <w:szCs w:val="24"/>
              </w:rPr>
              <w:t>3. Громада розширила територію, за рахунок об’єднання із сільськими громадами.</w:t>
            </w:r>
          </w:p>
          <w:p w:rsidR="00177D58" w:rsidRPr="009B5668" w:rsidRDefault="00177D58" w:rsidP="00E177D1">
            <w:pPr>
              <w:pStyle w:val="a5"/>
              <w:jc w:val="both"/>
              <w:rPr>
                <w:rFonts w:ascii="Times New Roman" w:hAnsi="Times New Roman"/>
                <w:sz w:val="24"/>
                <w:szCs w:val="24"/>
              </w:rPr>
            </w:pPr>
            <w:r w:rsidRPr="009B5668">
              <w:rPr>
                <w:rFonts w:ascii="Times New Roman" w:hAnsi="Times New Roman"/>
                <w:sz w:val="24"/>
                <w:szCs w:val="24"/>
              </w:rPr>
              <w:t xml:space="preserve">3. Радивилів розташований близько до кордонів Євросоюзу. Відстань до найближчого пункту пропуску через українсько-польський кордон (Рава-Руська) – </w:t>
            </w:r>
            <w:smartTag w:uri="urn:schemas-microsoft-com:office:smarttags" w:element="metricconverter">
              <w:smartTagPr>
                <w:attr w:name="ProductID" w:val="130 км"/>
              </w:smartTagPr>
              <w:r w:rsidRPr="009B5668">
                <w:rPr>
                  <w:rFonts w:ascii="Times New Roman" w:hAnsi="Times New Roman"/>
                  <w:sz w:val="24"/>
                  <w:szCs w:val="24"/>
                </w:rPr>
                <w:t>130 км</w:t>
              </w:r>
            </w:smartTag>
            <w:r w:rsidRPr="009B5668">
              <w:rPr>
                <w:rFonts w:ascii="Times New Roman" w:hAnsi="Times New Roman"/>
                <w:sz w:val="24"/>
                <w:szCs w:val="24"/>
              </w:rPr>
              <w:t>.</w:t>
            </w:r>
          </w:p>
          <w:p w:rsidR="00177D58" w:rsidRPr="009B5668" w:rsidRDefault="00177D58" w:rsidP="00E177D1">
            <w:pPr>
              <w:autoSpaceDE w:val="0"/>
              <w:autoSpaceDN w:val="0"/>
              <w:spacing w:after="0" w:line="240" w:lineRule="auto"/>
              <w:jc w:val="both"/>
              <w:rPr>
                <w:rFonts w:ascii="Times New Roman" w:hAnsi="Times New Roman"/>
                <w:sz w:val="24"/>
                <w:szCs w:val="24"/>
              </w:rPr>
            </w:pPr>
            <w:r w:rsidRPr="009B5668">
              <w:rPr>
                <w:rFonts w:ascii="Times New Roman" w:hAnsi="Times New Roman"/>
                <w:sz w:val="24"/>
                <w:szCs w:val="24"/>
              </w:rPr>
              <w:t>4. Наявність об‘єктів та земельних ділянок в межах міста та сільських населених пунктів громади, та за межами населених пунктів, доступних для інвестування</w:t>
            </w:r>
          </w:p>
          <w:p w:rsidR="00177D58" w:rsidRPr="009B5668" w:rsidRDefault="00177D58" w:rsidP="00E177D1">
            <w:p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5. Наявність професійно-технічного навчального закладу.</w:t>
            </w:r>
          </w:p>
          <w:p w:rsidR="00177D58" w:rsidRPr="009B5668" w:rsidRDefault="00177D58" w:rsidP="00E177D1">
            <w:p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6. Сприятливі кліматичні умови.</w:t>
            </w:r>
          </w:p>
          <w:p w:rsidR="00177D58" w:rsidRPr="009B5668" w:rsidRDefault="00177D58" w:rsidP="00E177D1">
            <w:p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7. Землі сільськогосподарського призначення лежать на рівнинному ландшафті</w:t>
            </w:r>
          </w:p>
          <w:p w:rsidR="00177D58" w:rsidRPr="009B5668" w:rsidRDefault="00177D58" w:rsidP="00E177D1">
            <w:pPr>
              <w:autoSpaceDE w:val="0"/>
              <w:autoSpaceDN w:val="0"/>
              <w:spacing w:after="0" w:line="240" w:lineRule="auto"/>
              <w:rPr>
                <w:rFonts w:ascii="Times New Roman" w:hAnsi="Times New Roman"/>
                <w:color w:val="000000"/>
                <w:sz w:val="24"/>
                <w:szCs w:val="24"/>
              </w:rPr>
            </w:pPr>
            <w:r w:rsidRPr="009B5668">
              <w:rPr>
                <w:rFonts w:ascii="Times New Roman" w:hAnsi="Times New Roman"/>
                <w:color w:val="000000"/>
                <w:sz w:val="24"/>
                <w:szCs w:val="24"/>
              </w:rPr>
              <w:t xml:space="preserve">8.  Туристична привабливість. </w:t>
            </w:r>
          </w:p>
          <w:p w:rsidR="00177D58" w:rsidRPr="009B5668" w:rsidRDefault="00177D58" w:rsidP="00E177D1">
            <w:p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9. Низьке екологічне навантаження.</w:t>
            </w:r>
          </w:p>
          <w:p w:rsidR="00177D58" w:rsidRPr="009B5668" w:rsidRDefault="00177D58" w:rsidP="00E177D1">
            <w:p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10. Творчі колективи одні з найкращих в області та популяризують громаду в Україні. Є можливість популяризувати громаду за кордоном.</w:t>
            </w:r>
          </w:p>
          <w:p w:rsidR="00FD069D" w:rsidRPr="009B5668" w:rsidRDefault="00177D58" w:rsidP="00FD069D">
            <w:p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11.</w:t>
            </w:r>
            <w:r w:rsidR="00FA543E" w:rsidRPr="009B5668">
              <w:rPr>
                <w:rFonts w:ascii="Times New Roman" w:hAnsi="Times New Roman"/>
                <w:sz w:val="24"/>
                <w:szCs w:val="24"/>
              </w:rPr>
              <w:t xml:space="preserve"> </w:t>
            </w:r>
            <w:r w:rsidRPr="009B5668">
              <w:rPr>
                <w:rFonts w:ascii="Times New Roman" w:hAnsi="Times New Roman"/>
                <w:sz w:val="24"/>
                <w:szCs w:val="24"/>
              </w:rPr>
              <w:t>Велика кількість підприємців, які швидко адаптуються в нових економічних умовах.</w:t>
            </w:r>
          </w:p>
          <w:p w:rsidR="00FA543E" w:rsidRPr="009B5668" w:rsidRDefault="00FA543E" w:rsidP="00FD069D">
            <w:p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1</w:t>
            </w:r>
            <w:r w:rsidR="00FD069D" w:rsidRPr="009B5668">
              <w:rPr>
                <w:rFonts w:ascii="Times New Roman" w:hAnsi="Times New Roman"/>
                <w:sz w:val="24"/>
                <w:szCs w:val="24"/>
              </w:rPr>
              <w:t>2</w:t>
            </w:r>
            <w:r w:rsidRPr="009B5668">
              <w:rPr>
                <w:rFonts w:ascii="Times New Roman" w:hAnsi="Times New Roman"/>
                <w:sz w:val="24"/>
                <w:szCs w:val="24"/>
              </w:rPr>
              <w:t xml:space="preserve">. </w:t>
            </w:r>
            <w:r w:rsidRPr="009B5668">
              <w:rPr>
                <w:rFonts w:ascii="Times New Roman" w:eastAsia="Arial" w:hAnsi="Times New Roman"/>
                <w:sz w:val="24"/>
                <w:szCs w:val="24"/>
                <w:lang w:eastAsia="uk"/>
              </w:rPr>
              <w:t>Розвинена мережа об’єктів торгівлі, закладів ресторанного господарства та суб’єктів по наданню побутових послуг населенню;</w:t>
            </w:r>
          </w:p>
          <w:p w:rsidR="00FA543E" w:rsidRPr="009B5668" w:rsidRDefault="00FA543E" w:rsidP="00FA543E">
            <w:pPr>
              <w:autoSpaceDE w:val="0"/>
              <w:autoSpaceDN w:val="0"/>
              <w:spacing w:after="0" w:line="240" w:lineRule="auto"/>
              <w:rPr>
                <w:rFonts w:ascii="Times New Roman" w:hAnsi="Times New Roman"/>
                <w:sz w:val="24"/>
                <w:szCs w:val="24"/>
              </w:rPr>
            </w:pPr>
            <w:r w:rsidRPr="009B5668">
              <w:rPr>
                <w:rFonts w:ascii="Times New Roman" w:eastAsia="Arial" w:hAnsi="Times New Roman"/>
                <w:sz w:val="24"/>
                <w:szCs w:val="24"/>
                <w:lang w:eastAsia="uk"/>
              </w:rPr>
              <w:t>Малими підприємцями надаються послуги пошив одягу, ремонту взуття, фото послуги, послуги з ремонту побутової техніки, ремонту автотранспортних засобів</w:t>
            </w:r>
          </w:p>
          <w:p w:rsidR="00177D58" w:rsidRPr="009B5668" w:rsidRDefault="00177D58" w:rsidP="00E177D1">
            <w:p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1</w:t>
            </w:r>
            <w:r w:rsidR="00534F61" w:rsidRPr="009B5668">
              <w:rPr>
                <w:rFonts w:ascii="Times New Roman" w:hAnsi="Times New Roman"/>
                <w:sz w:val="24"/>
                <w:szCs w:val="24"/>
              </w:rPr>
              <w:t>3</w:t>
            </w:r>
            <w:r w:rsidRPr="009B5668">
              <w:rPr>
                <w:rFonts w:ascii="Times New Roman" w:hAnsi="Times New Roman"/>
                <w:sz w:val="24"/>
                <w:szCs w:val="24"/>
              </w:rPr>
              <w:t>. Наявність водойм.</w:t>
            </w:r>
          </w:p>
          <w:p w:rsidR="00177D58" w:rsidRPr="009B5668" w:rsidRDefault="00534F61" w:rsidP="00E177D1">
            <w:p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14</w:t>
            </w:r>
            <w:r w:rsidR="00177D58" w:rsidRPr="009B5668">
              <w:rPr>
                <w:rFonts w:ascii="Times New Roman" w:hAnsi="Times New Roman"/>
                <w:sz w:val="24"/>
                <w:szCs w:val="24"/>
              </w:rPr>
              <w:t>. Високий  рівень забезпечення надання адміністративних послуг</w:t>
            </w:r>
          </w:p>
          <w:p w:rsidR="00332A87" w:rsidRPr="009B5668" w:rsidRDefault="00534F61" w:rsidP="00534F61">
            <w:pPr>
              <w:autoSpaceDE w:val="0"/>
              <w:autoSpaceDN w:val="0"/>
              <w:spacing w:after="0" w:line="240" w:lineRule="auto"/>
              <w:rPr>
                <w:rFonts w:ascii="Times New Roman" w:hAnsi="Times New Roman"/>
                <w:sz w:val="24"/>
                <w:szCs w:val="24"/>
              </w:rPr>
            </w:pPr>
            <w:r w:rsidRPr="009B5668">
              <w:rPr>
                <w:rFonts w:ascii="Times New Roman" w:eastAsia="Arial" w:hAnsi="Times New Roman"/>
                <w:sz w:val="24"/>
                <w:szCs w:val="24"/>
                <w:lang w:eastAsia="uk"/>
              </w:rPr>
              <w:t xml:space="preserve">15. </w:t>
            </w:r>
            <w:r w:rsidR="00332A87" w:rsidRPr="009B5668">
              <w:rPr>
                <w:rFonts w:ascii="Times New Roman" w:eastAsia="Arial" w:hAnsi="Times New Roman"/>
                <w:sz w:val="24"/>
                <w:szCs w:val="24"/>
                <w:lang w:eastAsia="uk"/>
              </w:rPr>
              <w:t>Громада  приєдналась до ініціативи «Угода мерів»</w:t>
            </w:r>
          </w:p>
        </w:tc>
        <w:tc>
          <w:tcPr>
            <w:tcW w:w="4691" w:type="dxa"/>
            <w:shd w:val="clear" w:color="auto" w:fill="auto"/>
          </w:tcPr>
          <w:p w:rsidR="00177D58" w:rsidRPr="009B5668" w:rsidRDefault="00177D58" w:rsidP="00BD75C6">
            <w:pPr>
              <w:numPr>
                <w:ilvl w:val="0"/>
                <w:numId w:val="2"/>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Значна частка населення старшого за працездатний вік, природне скорочення населення.</w:t>
            </w:r>
          </w:p>
          <w:p w:rsidR="00177D58" w:rsidRPr="009B5668" w:rsidRDefault="00177D58" w:rsidP="00BD75C6">
            <w:pPr>
              <w:numPr>
                <w:ilvl w:val="0"/>
                <w:numId w:val="2"/>
              </w:numPr>
              <w:autoSpaceDE w:val="0"/>
              <w:autoSpaceDN w:val="0"/>
              <w:spacing w:after="0" w:line="240" w:lineRule="auto"/>
              <w:rPr>
                <w:rFonts w:ascii="Times New Roman" w:hAnsi="Times New Roman"/>
                <w:sz w:val="24"/>
                <w:szCs w:val="24"/>
              </w:rPr>
            </w:pPr>
            <w:r w:rsidRPr="009B5668">
              <w:rPr>
                <w:rFonts w:ascii="Times New Roman" w:hAnsi="Times New Roman"/>
                <w:color w:val="3B3B3B"/>
                <w:sz w:val="24"/>
                <w:szCs w:val="24"/>
                <w:shd w:val="clear" w:color="auto" w:fill="FFFFFF"/>
              </w:rPr>
              <w:t xml:space="preserve">Пандемія </w:t>
            </w:r>
            <w:r w:rsidRPr="009B5668">
              <w:rPr>
                <w:rFonts w:ascii="Times New Roman" w:hAnsi="Times New Roman"/>
                <w:color w:val="000000" w:themeColor="text1"/>
                <w:sz w:val="24"/>
                <w:szCs w:val="24"/>
                <w:shd w:val="clear" w:color="auto" w:fill="FFFFFF"/>
              </w:rPr>
              <w:t>COVID-19 та інших мутуючих штамів</w:t>
            </w:r>
          </w:p>
          <w:p w:rsidR="00177D58" w:rsidRPr="009B5668" w:rsidRDefault="00177D58" w:rsidP="00BD75C6">
            <w:pPr>
              <w:numPr>
                <w:ilvl w:val="0"/>
                <w:numId w:val="2"/>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Високий рівень безробіття</w:t>
            </w:r>
          </w:p>
          <w:p w:rsidR="00177D58" w:rsidRPr="009B5668" w:rsidRDefault="00177D58" w:rsidP="00BD75C6">
            <w:pPr>
              <w:numPr>
                <w:ilvl w:val="0"/>
                <w:numId w:val="2"/>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Низький середній рівень оплати праці</w:t>
            </w:r>
          </w:p>
          <w:p w:rsidR="00177D58" w:rsidRPr="009B5668" w:rsidRDefault="00177D58" w:rsidP="00BD75C6">
            <w:pPr>
              <w:numPr>
                <w:ilvl w:val="0"/>
                <w:numId w:val="2"/>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Велика кількість осіб працевлаштованих нелегально, які отримують зарплати «в конвертах».</w:t>
            </w:r>
          </w:p>
          <w:p w:rsidR="00177D58" w:rsidRPr="009B5668" w:rsidRDefault="00177D58" w:rsidP="00BD75C6">
            <w:pPr>
              <w:numPr>
                <w:ilvl w:val="0"/>
                <w:numId w:val="2"/>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Низький рівень іноземних та внутрішніх інвестицій</w:t>
            </w:r>
          </w:p>
          <w:p w:rsidR="00177D58" w:rsidRPr="009B5668" w:rsidRDefault="00177D58" w:rsidP="00BD75C6">
            <w:pPr>
              <w:numPr>
                <w:ilvl w:val="0"/>
                <w:numId w:val="2"/>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Мала частка малих підприємств у структурі економіки громади</w:t>
            </w:r>
          </w:p>
          <w:p w:rsidR="00177D58" w:rsidRPr="009B5668" w:rsidRDefault="00177D58" w:rsidP="00BD75C6">
            <w:pPr>
              <w:numPr>
                <w:ilvl w:val="0"/>
                <w:numId w:val="2"/>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Неналежна якість, подекуди – відсутність дорожнього покриття між населеними пунктами громади</w:t>
            </w:r>
          </w:p>
          <w:p w:rsidR="00177D58" w:rsidRPr="009B5668" w:rsidRDefault="00177D58" w:rsidP="00BD75C6">
            <w:pPr>
              <w:numPr>
                <w:ilvl w:val="0"/>
                <w:numId w:val="2"/>
              </w:numPr>
              <w:autoSpaceDE w:val="0"/>
              <w:autoSpaceDN w:val="0"/>
              <w:spacing w:after="0" w:line="240" w:lineRule="auto"/>
              <w:jc w:val="both"/>
              <w:rPr>
                <w:rFonts w:ascii="Times New Roman" w:hAnsi="Times New Roman"/>
                <w:sz w:val="24"/>
                <w:szCs w:val="24"/>
              </w:rPr>
            </w:pPr>
            <w:r w:rsidRPr="009B5668">
              <w:rPr>
                <w:rFonts w:ascii="Times New Roman" w:hAnsi="Times New Roman"/>
                <w:sz w:val="24"/>
                <w:szCs w:val="24"/>
              </w:rPr>
              <w:t>Низький рівень громадської активності</w:t>
            </w:r>
          </w:p>
          <w:p w:rsidR="00177D58" w:rsidRPr="009B5668" w:rsidRDefault="00177D58" w:rsidP="00BD75C6">
            <w:pPr>
              <w:numPr>
                <w:ilvl w:val="0"/>
                <w:numId w:val="2"/>
              </w:numPr>
              <w:autoSpaceDE w:val="0"/>
              <w:autoSpaceDN w:val="0"/>
              <w:spacing w:after="0" w:line="240" w:lineRule="auto"/>
              <w:jc w:val="both"/>
              <w:rPr>
                <w:rFonts w:ascii="Times New Roman" w:hAnsi="Times New Roman"/>
                <w:sz w:val="24"/>
                <w:szCs w:val="24"/>
              </w:rPr>
            </w:pPr>
            <w:r w:rsidRPr="009B5668">
              <w:rPr>
                <w:rFonts w:ascii="Times New Roman" w:hAnsi="Times New Roman"/>
                <w:sz w:val="24"/>
                <w:szCs w:val="24"/>
              </w:rPr>
              <w:t>Відсутність інфраструктури підтримки бізнесу</w:t>
            </w:r>
          </w:p>
          <w:p w:rsidR="00177D58" w:rsidRPr="009B5668" w:rsidRDefault="00177D58" w:rsidP="00BD75C6">
            <w:pPr>
              <w:numPr>
                <w:ilvl w:val="0"/>
                <w:numId w:val="2"/>
              </w:numPr>
              <w:autoSpaceDE w:val="0"/>
              <w:autoSpaceDN w:val="0"/>
              <w:spacing w:after="0" w:line="240" w:lineRule="auto"/>
              <w:jc w:val="both"/>
              <w:rPr>
                <w:rFonts w:ascii="Times New Roman" w:hAnsi="Times New Roman"/>
                <w:sz w:val="24"/>
                <w:szCs w:val="24"/>
              </w:rPr>
            </w:pPr>
            <w:r w:rsidRPr="009B5668">
              <w:rPr>
                <w:rFonts w:ascii="Times New Roman" w:hAnsi="Times New Roman"/>
                <w:sz w:val="24"/>
                <w:szCs w:val="24"/>
              </w:rPr>
              <w:t>Висока частка тіньової економіки</w:t>
            </w:r>
          </w:p>
          <w:p w:rsidR="00177D58" w:rsidRPr="009B5668" w:rsidRDefault="00177D58" w:rsidP="00BD75C6">
            <w:pPr>
              <w:numPr>
                <w:ilvl w:val="0"/>
                <w:numId w:val="2"/>
              </w:numPr>
              <w:autoSpaceDE w:val="0"/>
              <w:autoSpaceDN w:val="0"/>
              <w:spacing w:after="0" w:line="240" w:lineRule="auto"/>
              <w:jc w:val="both"/>
              <w:rPr>
                <w:rFonts w:ascii="Times New Roman" w:hAnsi="Times New Roman"/>
                <w:sz w:val="24"/>
                <w:szCs w:val="24"/>
              </w:rPr>
            </w:pPr>
            <w:r w:rsidRPr="009B5668">
              <w:rPr>
                <w:rFonts w:ascii="Times New Roman" w:hAnsi="Times New Roman"/>
                <w:sz w:val="24"/>
                <w:szCs w:val="24"/>
              </w:rPr>
              <w:t xml:space="preserve">Значна зношеність основних виробничих </w:t>
            </w:r>
            <w:proofErr w:type="spellStart"/>
            <w:r w:rsidRPr="009B5668">
              <w:rPr>
                <w:rFonts w:ascii="Times New Roman" w:hAnsi="Times New Roman"/>
                <w:sz w:val="24"/>
                <w:szCs w:val="24"/>
              </w:rPr>
              <w:t>потужностей</w:t>
            </w:r>
            <w:proofErr w:type="spellEnd"/>
          </w:p>
          <w:p w:rsidR="00177D58" w:rsidRPr="009B5668" w:rsidRDefault="00177D58" w:rsidP="00BD75C6">
            <w:pPr>
              <w:numPr>
                <w:ilvl w:val="0"/>
                <w:numId w:val="2"/>
              </w:numPr>
              <w:autoSpaceDE w:val="0"/>
              <w:autoSpaceDN w:val="0"/>
              <w:spacing w:after="0" w:line="240" w:lineRule="auto"/>
              <w:jc w:val="both"/>
              <w:rPr>
                <w:rFonts w:ascii="Times New Roman" w:hAnsi="Times New Roman"/>
                <w:sz w:val="24"/>
                <w:szCs w:val="24"/>
              </w:rPr>
            </w:pPr>
            <w:r w:rsidRPr="009B5668">
              <w:rPr>
                <w:rFonts w:ascii="Times New Roman" w:hAnsi="Times New Roman"/>
                <w:sz w:val="24"/>
                <w:szCs w:val="24"/>
              </w:rPr>
              <w:t xml:space="preserve">Поганий стан очисних споруд у </w:t>
            </w:r>
            <w:proofErr w:type="spellStart"/>
            <w:r w:rsidRPr="009B5668">
              <w:rPr>
                <w:rFonts w:ascii="Times New Roman" w:hAnsi="Times New Roman"/>
                <w:sz w:val="24"/>
                <w:szCs w:val="24"/>
              </w:rPr>
              <w:t>м.Радивилів</w:t>
            </w:r>
            <w:proofErr w:type="spellEnd"/>
            <w:r w:rsidRPr="009B5668">
              <w:rPr>
                <w:rFonts w:ascii="Times New Roman" w:hAnsi="Times New Roman"/>
                <w:sz w:val="24"/>
                <w:szCs w:val="24"/>
              </w:rPr>
              <w:t>.</w:t>
            </w:r>
          </w:p>
          <w:p w:rsidR="00177D58" w:rsidRPr="009B5668" w:rsidRDefault="00177D58" w:rsidP="00BD75C6">
            <w:pPr>
              <w:numPr>
                <w:ilvl w:val="0"/>
                <w:numId w:val="2"/>
              </w:numPr>
              <w:pBdr>
                <w:top w:val="nil"/>
                <w:left w:val="nil"/>
                <w:bottom w:val="nil"/>
                <w:right w:val="nil"/>
                <w:between w:val="nil"/>
              </w:pBdr>
              <w:spacing w:after="0" w:line="240" w:lineRule="auto"/>
              <w:rPr>
                <w:rFonts w:ascii="Times New Roman" w:eastAsia="Times New Roman" w:hAnsi="Times New Roman"/>
                <w:color w:val="000000"/>
                <w:sz w:val="24"/>
                <w:szCs w:val="24"/>
              </w:rPr>
            </w:pPr>
            <w:r w:rsidRPr="009B5668">
              <w:rPr>
                <w:rFonts w:ascii="Times New Roman" w:eastAsia="Times New Roman" w:hAnsi="Times New Roman"/>
                <w:color w:val="000000"/>
                <w:sz w:val="24"/>
                <w:szCs w:val="24"/>
              </w:rPr>
              <w:t>Недостатній рівень матеріально-технічного забезпечення медичної галузі. Відсутність кваліфікованих кадрів.</w:t>
            </w:r>
          </w:p>
          <w:p w:rsidR="00177D58" w:rsidRPr="009B5668" w:rsidRDefault="00177D58" w:rsidP="00BD75C6">
            <w:pPr>
              <w:numPr>
                <w:ilvl w:val="0"/>
                <w:numId w:val="2"/>
              </w:numPr>
              <w:autoSpaceDE w:val="0"/>
              <w:autoSpaceDN w:val="0"/>
              <w:spacing w:after="0" w:line="240" w:lineRule="auto"/>
              <w:jc w:val="both"/>
              <w:rPr>
                <w:rFonts w:ascii="Times New Roman" w:hAnsi="Times New Roman"/>
                <w:sz w:val="24"/>
                <w:szCs w:val="24"/>
              </w:rPr>
            </w:pPr>
            <w:r w:rsidRPr="009B5668">
              <w:rPr>
                <w:rFonts w:ascii="Times New Roman" w:hAnsi="Times New Roman"/>
                <w:sz w:val="24"/>
                <w:szCs w:val="24"/>
              </w:rPr>
              <w:t>Незначний досвід у залученні позабюджетних коштів.</w:t>
            </w:r>
          </w:p>
          <w:p w:rsidR="00177D58" w:rsidRPr="009B5668" w:rsidRDefault="00177D58" w:rsidP="00BD75C6">
            <w:pPr>
              <w:numPr>
                <w:ilvl w:val="0"/>
                <w:numId w:val="2"/>
              </w:numPr>
              <w:pBdr>
                <w:top w:val="nil"/>
                <w:left w:val="nil"/>
                <w:bottom w:val="nil"/>
                <w:right w:val="nil"/>
                <w:between w:val="nil"/>
              </w:pBdr>
              <w:spacing w:after="0" w:line="240" w:lineRule="auto"/>
              <w:rPr>
                <w:rFonts w:ascii="Times New Roman" w:eastAsia="Times New Roman" w:hAnsi="Times New Roman"/>
                <w:color w:val="000000"/>
                <w:sz w:val="24"/>
                <w:szCs w:val="24"/>
              </w:rPr>
            </w:pPr>
            <w:r w:rsidRPr="009B5668">
              <w:rPr>
                <w:rFonts w:ascii="Times New Roman" w:eastAsia="Times New Roman" w:hAnsi="Times New Roman"/>
                <w:color w:val="000000"/>
                <w:sz w:val="24"/>
                <w:szCs w:val="24"/>
              </w:rPr>
              <w:t>Слабке знання іноземних мов.</w:t>
            </w:r>
          </w:p>
          <w:p w:rsidR="00177D58" w:rsidRPr="009B5668" w:rsidRDefault="00177D58" w:rsidP="00BD75C6">
            <w:pPr>
              <w:numPr>
                <w:ilvl w:val="0"/>
                <w:numId w:val="2"/>
              </w:numPr>
              <w:pBdr>
                <w:top w:val="nil"/>
                <w:left w:val="nil"/>
                <w:bottom w:val="nil"/>
                <w:right w:val="nil"/>
                <w:between w:val="nil"/>
              </w:pBdr>
              <w:spacing w:after="0" w:line="240" w:lineRule="auto"/>
              <w:rPr>
                <w:rFonts w:ascii="Times New Roman" w:eastAsia="Times New Roman" w:hAnsi="Times New Roman"/>
                <w:color w:val="000000"/>
                <w:sz w:val="24"/>
                <w:szCs w:val="24"/>
              </w:rPr>
            </w:pPr>
            <w:r w:rsidRPr="009B5668">
              <w:rPr>
                <w:rFonts w:ascii="Times New Roman" w:eastAsia="Times New Roman" w:hAnsi="Times New Roman"/>
                <w:color w:val="000000"/>
                <w:sz w:val="24"/>
                <w:szCs w:val="24"/>
              </w:rPr>
              <w:t>Байдужість населення, низька культура поведінки.</w:t>
            </w:r>
          </w:p>
          <w:p w:rsidR="00FA543E" w:rsidRPr="009B5668" w:rsidRDefault="00FA543E" w:rsidP="00BD75C6">
            <w:pPr>
              <w:numPr>
                <w:ilvl w:val="0"/>
                <w:numId w:val="2"/>
              </w:numPr>
              <w:pBdr>
                <w:top w:val="nil"/>
                <w:left w:val="nil"/>
                <w:bottom w:val="nil"/>
                <w:right w:val="nil"/>
                <w:between w:val="nil"/>
              </w:pBdr>
              <w:spacing w:after="0" w:line="240" w:lineRule="auto"/>
              <w:rPr>
                <w:rFonts w:ascii="Times New Roman" w:eastAsia="Times New Roman" w:hAnsi="Times New Roman"/>
                <w:color w:val="000000"/>
                <w:sz w:val="24"/>
                <w:szCs w:val="24"/>
              </w:rPr>
            </w:pPr>
            <w:r w:rsidRPr="009B5668">
              <w:rPr>
                <w:rFonts w:ascii="Times New Roman" w:eastAsia="Arial" w:hAnsi="Times New Roman"/>
                <w:sz w:val="24"/>
                <w:szCs w:val="24"/>
                <w:lang w:eastAsia="uk"/>
              </w:rPr>
              <w:t>Зростання вартості сировини, електричної енергії та газу</w:t>
            </w:r>
          </w:p>
          <w:p w:rsidR="00177D58" w:rsidRPr="009B5668" w:rsidRDefault="00177D58" w:rsidP="00E177D1">
            <w:pPr>
              <w:autoSpaceDE w:val="0"/>
              <w:autoSpaceDN w:val="0"/>
              <w:spacing w:after="0" w:line="240" w:lineRule="auto"/>
              <w:jc w:val="both"/>
              <w:rPr>
                <w:rFonts w:ascii="Times New Roman" w:hAnsi="Times New Roman"/>
                <w:sz w:val="24"/>
                <w:szCs w:val="24"/>
              </w:rPr>
            </w:pPr>
          </w:p>
          <w:p w:rsidR="00177D58" w:rsidRPr="009B5668" w:rsidRDefault="00177D58" w:rsidP="00E177D1">
            <w:pPr>
              <w:autoSpaceDE w:val="0"/>
              <w:autoSpaceDN w:val="0"/>
              <w:spacing w:after="0" w:line="240" w:lineRule="auto"/>
              <w:jc w:val="both"/>
              <w:rPr>
                <w:rFonts w:ascii="Times New Roman" w:hAnsi="Times New Roman"/>
                <w:sz w:val="24"/>
                <w:szCs w:val="24"/>
              </w:rPr>
            </w:pPr>
          </w:p>
          <w:p w:rsidR="00177D58" w:rsidRPr="009B5668" w:rsidRDefault="00177D58" w:rsidP="00E177D1">
            <w:pPr>
              <w:autoSpaceDE w:val="0"/>
              <w:autoSpaceDN w:val="0"/>
              <w:spacing w:after="0" w:line="240" w:lineRule="auto"/>
              <w:jc w:val="both"/>
              <w:rPr>
                <w:rFonts w:ascii="Times New Roman" w:hAnsi="Times New Roman"/>
                <w:sz w:val="24"/>
                <w:szCs w:val="24"/>
              </w:rPr>
            </w:pPr>
          </w:p>
        </w:tc>
      </w:tr>
      <w:tr w:rsidR="00177D58" w:rsidRPr="003D7E13" w:rsidTr="00621730">
        <w:tc>
          <w:tcPr>
            <w:tcW w:w="4962" w:type="dxa"/>
            <w:shd w:val="clear" w:color="auto" w:fill="auto"/>
          </w:tcPr>
          <w:p w:rsidR="00177D58" w:rsidRPr="00721FCE" w:rsidRDefault="00177D58" w:rsidP="00E177D1">
            <w:pPr>
              <w:autoSpaceDE w:val="0"/>
              <w:autoSpaceDN w:val="0"/>
              <w:spacing w:after="0"/>
              <w:jc w:val="center"/>
              <w:rPr>
                <w:rFonts w:ascii="Times New Roman" w:hAnsi="Times New Roman"/>
                <w:b/>
                <w:color w:val="000000"/>
                <w:sz w:val="26"/>
                <w:szCs w:val="26"/>
              </w:rPr>
            </w:pPr>
            <w:r w:rsidRPr="00721FCE">
              <w:rPr>
                <w:rFonts w:ascii="Times New Roman" w:hAnsi="Times New Roman"/>
                <w:b/>
                <w:color w:val="000000"/>
                <w:sz w:val="26"/>
                <w:szCs w:val="26"/>
              </w:rPr>
              <w:t>Можливості</w:t>
            </w:r>
          </w:p>
        </w:tc>
        <w:tc>
          <w:tcPr>
            <w:tcW w:w="4691" w:type="dxa"/>
            <w:shd w:val="clear" w:color="auto" w:fill="auto"/>
          </w:tcPr>
          <w:p w:rsidR="00177D58" w:rsidRPr="00721FCE" w:rsidRDefault="00177D58" w:rsidP="00E177D1">
            <w:pPr>
              <w:autoSpaceDE w:val="0"/>
              <w:autoSpaceDN w:val="0"/>
              <w:spacing w:after="0"/>
              <w:jc w:val="center"/>
              <w:rPr>
                <w:rFonts w:ascii="Times New Roman" w:hAnsi="Times New Roman"/>
                <w:b/>
                <w:color w:val="000000"/>
                <w:sz w:val="26"/>
                <w:szCs w:val="26"/>
              </w:rPr>
            </w:pPr>
            <w:r w:rsidRPr="00721FCE">
              <w:rPr>
                <w:rFonts w:ascii="Times New Roman" w:hAnsi="Times New Roman"/>
                <w:b/>
                <w:color w:val="000000"/>
                <w:sz w:val="26"/>
                <w:szCs w:val="26"/>
              </w:rPr>
              <w:t>Загрози</w:t>
            </w:r>
          </w:p>
        </w:tc>
      </w:tr>
      <w:tr w:rsidR="00177D58" w:rsidRPr="003D7E13" w:rsidTr="00621730">
        <w:trPr>
          <w:trHeight w:val="4327"/>
        </w:trPr>
        <w:tc>
          <w:tcPr>
            <w:tcW w:w="4962" w:type="dxa"/>
            <w:shd w:val="clear" w:color="auto" w:fill="auto"/>
          </w:tcPr>
          <w:p w:rsidR="00177D58" w:rsidRPr="009B5668" w:rsidRDefault="00177D58" w:rsidP="00BD75C6">
            <w:pPr>
              <w:numPr>
                <w:ilvl w:val="0"/>
                <w:numId w:val="3"/>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lastRenderedPageBreak/>
              <w:t>Зростання попиту на продовольство на світовому ринку стимулюватиме розвиток АПК.</w:t>
            </w:r>
          </w:p>
          <w:p w:rsidR="00177D58" w:rsidRPr="009B5668" w:rsidRDefault="00177D58" w:rsidP="00BD75C6">
            <w:pPr>
              <w:numPr>
                <w:ilvl w:val="0"/>
                <w:numId w:val="3"/>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Зростання світового попиту на екологічно чисту продукцію АПК.</w:t>
            </w:r>
          </w:p>
          <w:p w:rsidR="00177D58" w:rsidRPr="009B5668" w:rsidRDefault="00177D58" w:rsidP="00BD75C6">
            <w:pPr>
              <w:numPr>
                <w:ilvl w:val="0"/>
                <w:numId w:val="3"/>
              </w:numPr>
              <w:autoSpaceDE w:val="0"/>
              <w:autoSpaceDN w:val="0"/>
              <w:spacing w:after="0" w:line="240" w:lineRule="auto"/>
              <w:rPr>
                <w:rFonts w:ascii="Times New Roman" w:hAnsi="Times New Roman"/>
                <w:color w:val="000000" w:themeColor="text1"/>
                <w:sz w:val="24"/>
                <w:szCs w:val="24"/>
              </w:rPr>
            </w:pPr>
            <w:r w:rsidRPr="009B5668">
              <w:rPr>
                <w:rFonts w:ascii="Times New Roman" w:hAnsi="Times New Roman"/>
                <w:color w:val="000000" w:themeColor="text1"/>
                <w:sz w:val="24"/>
                <w:szCs w:val="24"/>
              </w:rPr>
              <w:t>Продовження реформ в Україні сприятиме покращенню бізнес-клімату</w:t>
            </w:r>
          </w:p>
          <w:p w:rsidR="00177D58" w:rsidRPr="009B5668" w:rsidRDefault="00177D58" w:rsidP="00BD75C6">
            <w:pPr>
              <w:numPr>
                <w:ilvl w:val="0"/>
                <w:numId w:val="3"/>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Зростання популярності сільського, зеленого, культурного туризму серед населення України та Європи.</w:t>
            </w:r>
          </w:p>
          <w:p w:rsidR="00177D58" w:rsidRPr="009B5668" w:rsidRDefault="00177D58" w:rsidP="00BD75C6">
            <w:pPr>
              <w:numPr>
                <w:ilvl w:val="0"/>
                <w:numId w:val="3"/>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Продовження євро інтеграційних процесів сприятиме зростанню зацікавленості інвесторів до України</w:t>
            </w:r>
          </w:p>
          <w:p w:rsidR="00177D58" w:rsidRPr="009B5668" w:rsidRDefault="00177D58" w:rsidP="00BD75C6">
            <w:pPr>
              <w:numPr>
                <w:ilvl w:val="0"/>
                <w:numId w:val="3"/>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Діяльність  в Україні проектів міжнародної технічної допомоги, які підтримуватимуть територіальні громади</w:t>
            </w:r>
          </w:p>
          <w:p w:rsidR="00177D58" w:rsidRPr="009B5668" w:rsidRDefault="00177D58" w:rsidP="00BD75C6">
            <w:pPr>
              <w:numPr>
                <w:ilvl w:val="0"/>
                <w:numId w:val="3"/>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Залучення інвестицій</w:t>
            </w:r>
          </w:p>
          <w:p w:rsidR="00177D58" w:rsidRPr="009B5668" w:rsidRDefault="00177D58" w:rsidP="00BD75C6">
            <w:pPr>
              <w:numPr>
                <w:ilvl w:val="0"/>
                <w:numId w:val="3"/>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Підвищення підприємницького потенціалу населення.</w:t>
            </w:r>
          </w:p>
          <w:p w:rsidR="00177D58" w:rsidRPr="009B5668" w:rsidRDefault="00177D58" w:rsidP="00BD75C6">
            <w:pPr>
              <w:numPr>
                <w:ilvl w:val="0"/>
                <w:numId w:val="3"/>
              </w:numPr>
              <w:pBdr>
                <w:top w:val="nil"/>
                <w:left w:val="nil"/>
                <w:bottom w:val="nil"/>
                <w:right w:val="nil"/>
                <w:between w:val="nil"/>
              </w:pBdr>
              <w:spacing w:after="0" w:line="240" w:lineRule="auto"/>
              <w:rPr>
                <w:rFonts w:ascii="Times New Roman" w:eastAsia="Times New Roman" w:hAnsi="Times New Roman"/>
                <w:color w:val="000000"/>
                <w:sz w:val="24"/>
                <w:szCs w:val="24"/>
              </w:rPr>
            </w:pPr>
            <w:r w:rsidRPr="009B5668">
              <w:rPr>
                <w:rFonts w:ascii="Times New Roman" w:eastAsia="Times New Roman" w:hAnsi="Times New Roman"/>
                <w:color w:val="000000"/>
                <w:sz w:val="24"/>
                <w:szCs w:val="24"/>
              </w:rPr>
              <w:t>Підвищення громадської активності та збільшення кількості локальних ініціатив.</w:t>
            </w:r>
          </w:p>
          <w:p w:rsidR="00177D58" w:rsidRPr="009B5668" w:rsidRDefault="00177D58" w:rsidP="00BD75C6">
            <w:pPr>
              <w:numPr>
                <w:ilvl w:val="0"/>
                <w:numId w:val="3"/>
              </w:numPr>
              <w:autoSpaceDE w:val="0"/>
              <w:autoSpaceDN w:val="0"/>
              <w:spacing w:after="0" w:line="240" w:lineRule="auto"/>
              <w:rPr>
                <w:rFonts w:ascii="Times New Roman" w:hAnsi="Times New Roman"/>
                <w:sz w:val="24"/>
                <w:szCs w:val="24"/>
              </w:rPr>
            </w:pPr>
            <w:r w:rsidRPr="009B5668">
              <w:rPr>
                <w:rFonts w:ascii="Times New Roman" w:eastAsia="Times New Roman" w:hAnsi="Times New Roman"/>
                <w:color w:val="000000"/>
                <w:sz w:val="24"/>
                <w:szCs w:val="24"/>
              </w:rPr>
              <w:t>Зростання рівня професійної освіти мешканців.</w:t>
            </w:r>
          </w:p>
        </w:tc>
        <w:tc>
          <w:tcPr>
            <w:tcW w:w="4691" w:type="dxa"/>
            <w:shd w:val="clear" w:color="auto" w:fill="auto"/>
          </w:tcPr>
          <w:p w:rsidR="00177D58" w:rsidRPr="009B5668" w:rsidRDefault="00177D58" w:rsidP="00BD75C6">
            <w:pPr>
              <w:numPr>
                <w:ilvl w:val="0"/>
                <w:numId w:val="4"/>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Продовження</w:t>
            </w:r>
            <w:r w:rsidR="00534F61" w:rsidRPr="009B5668">
              <w:rPr>
                <w:rFonts w:ascii="Times New Roman" w:hAnsi="Times New Roman"/>
                <w:sz w:val="24"/>
                <w:szCs w:val="24"/>
              </w:rPr>
              <w:t xml:space="preserve"> війни</w:t>
            </w:r>
            <w:r w:rsidRPr="009B5668">
              <w:rPr>
                <w:rFonts w:ascii="Times New Roman" w:hAnsi="Times New Roman"/>
                <w:sz w:val="24"/>
                <w:szCs w:val="24"/>
              </w:rPr>
              <w:t xml:space="preserve"> або замороження військового конфлікту на сході</w:t>
            </w:r>
            <w:r w:rsidR="00534F61" w:rsidRPr="009B5668">
              <w:rPr>
                <w:rFonts w:ascii="Times New Roman" w:hAnsi="Times New Roman"/>
                <w:sz w:val="24"/>
                <w:szCs w:val="24"/>
              </w:rPr>
              <w:t xml:space="preserve"> та півдні</w:t>
            </w:r>
            <w:r w:rsidRPr="009B5668">
              <w:rPr>
                <w:rFonts w:ascii="Times New Roman" w:hAnsi="Times New Roman"/>
                <w:sz w:val="24"/>
                <w:szCs w:val="24"/>
              </w:rPr>
              <w:t xml:space="preserve"> України</w:t>
            </w:r>
          </w:p>
          <w:p w:rsidR="00177D58" w:rsidRPr="009B5668" w:rsidRDefault="00177D58" w:rsidP="00BD75C6">
            <w:pPr>
              <w:pStyle w:val="a6"/>
              <w:numPr>
                <w:ilvl w:val="0"/>
                <w:numId w:val="4"/>
              </w:numPr>
              <w:autoSpaceDE w:val="0"/>
              <w:autoSpaceDN w:val="0"/>
              <w:rPr>
                <w:rFonts w:ascii="Times New Roman" w:hAnsi="Times New Roman"/>
                <w:sz w:val="24"/>
                <w:szCs w:val="24"/>
                <w:lang w:val="uk-UA"/>
              </w:rPr>
            </w:pPr>
            <w:r w:rsidRPr="009B5668">
              <w:rPr>
                <w:rFonts w:ascii="Times New Roman" w:hAnsi="Times New Roman"/>
                <w:sz w:val="24"/>
                <w:szCs w:val="24"/>
                <w:lang w:val="uk-UA"/>
              </w:rPr>
              <w:t xml:space="preserve">Продовження карантинних обмежень у зв’язку із пандемією </w:t>
            </w:r>
            <w:r w:rsidRPr="009B5668">
              <w:rPr>
                <w:rFonts w:ascii="Times New Roman" w:hAnsi="Times New Roman"/>
                <w:color w:val="000000" w:themeColor="text1"/>
                <w:sz w:val="24"/>
                <w:szCs w:val="24"/>
                <w:shd w:val="clear" w:color="auto" w:fill="FFFFFF"/>
              </w:rPr>
              <w:t>COVID</w:t>
            </w:r>
            <w:r w:rsidRPr="009B5668">
              <w:rPr>
                <w:rFonts w:ascii="Times New Roman" w:hAnsi="Times New Roman"/>
                <w:color w:val="000000" w:themeColor="text1"/>
                <w:sz w:val="24"/>
                <w:szCs w:val="24"/>
                <w:shd w:val="clear" w:color="auto" w:fill="FFFFFF"/>
                <w:lang w:val="uk-UA"/>
              </w:rPr>
              <w:t>-19 та інших мутуючих штамів.</w:t>
            </w:r>
          </w:p>
          <w:p w:rsidR="00177D58" w:rsidRPr="009B5668" w:rsidRDefault="00177D58" w:rsidP="00BD75C6">
            <w:pPr>
              <w:numPr>
                <w:ilvl w:val="0"/>
                <w:numId w:val="4"/>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Відплив за межі громади молоді,  кваліфікованих кадрів</w:t>
            </w:r>
          </w:p>
          <w:p w:rsidR="00177D58" w:rsidRPr="009B5668" w:rsidRDefault="00177D58" w:rsidP="00BD75C6">
            <w:pPr>
              <w:numPr>
                <w:ilvl w:val="0"/>
                <w:numId w:val="4"/>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 xml:space="preserve">Корупція, </w:t>
            </w:r>
            <w:r w:rsidRPr="009B5668">
              <w:rPr>
                <w:rFonts w:ascii="Times New Roman" w:eastAsia="Times New Roman" w:hAnsi="Times New Roman"/>
                <w:color w:val="000000"/>
                <w:sz w:val="24"/>
                <w:szCs w:val="24"/>
              </w:rPr>
              <w:t>корумпованість силових та судових структур,  контролюючих  органів, складність  дозвільно-погоджувальних процедур</w:t>
            </w:r>
          </w:p>
          <w:p w:rsidR="00177D58" w:rsidRPr="009B5668" w:rsidRDefault="00177D58" w:rsidP="00BD75C6">
            <w:pPr>
              <w:numPr>
                <w:ilvl w:val="0"/>
                <w:numId w:val="4"/>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Перекладання на місцеве самоврядування державних фінансових зобов‘язань щодо забезпечення соціальних стандартів</w:t>
            </w:r>
          </w:p>
          <w:p w:rsidR="00177D58" w:rsidRPr="009B5668" w:rsidRDefault="00177D58" w:rsidP="00BD75C6">
            <w:pPr>
              <w:numPr>
                <w:ilvl w:val="0"/>
                <w:numId w:val="4"/>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Згортання реформ</w:t>
            </w:r>
          </w:p>
          <w:p w:rsidR="00177D58" w:rsidRPr="009B5668" w:rsidRDefault="00177D58" w:rsidP="00BD75C6">
            <w:pPr>
              <w:numPr>
                <w:ilvl w:val="0"/>
                <w:numId w:val="4"/>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Високий рівень безробіття</w:t>
            </w:r>
          </w:p>
          <w:p w:rsidR="00177D58" w:rsidRPr="009B5668" w:rsidRDefault="00177D58" w:rsidP="00BD75C6">
            <w:pPr>
              <w:numPr>
                <w:ilvl w:val="0"/>
                <w:numId w:val="4"/>
              </w:numPr>
              <w:autoSpaceDE w:val="0"/>
              <w:autoSpaceDN w:val="0"/>
              <w:spacing w:after="0" w:line="240" w:lineRule="auto"/>
              <w:rPr>
                <w:rFonts w:ascii="Times New Roman" w:hAnsi="Times New Roman"/>
                <w:sz w:val="24"/>
                <w:szCs w:val="24"/>
              </w:rPr>
            </w:pPr>
            <w:r w:rsidRPr="009B5668">
              <w:rPr>
                <w:rFonts w:ascii="Times New Roman" w:hAnsi="Times New Roman"/>
                <w:sz w:val="24"/>
                <w:szCs w:val="24"/>
              </w:rPr>
              <w:t xml:space="preserve">Поширення алкоголізму та шкідливих звичок. </w:t>
            </w:r>
          </w:p>
        </w:tc>
      </w:tr>
    </w:tbl>
    <w:p w:rsidR="00177D58" w:rsidRDefault="00177D58" w:rsidP="00177D58">
      <w:pPr>
        <w:pStyle w:val="2"/>
        <w:spacing w:before="0" w:after="0"/>
        <w:rPr>
          <w:rFonts w:ascii="Times New Roman" w:hAnsi="Times New Roman"/>
        </w:rPr>
      </w:pPr>
    </w:p>
    <w:p w:rsidR="00177D58" w:rsidRDefault="00177D58" w:rsidP="00177D58"/>
    <w:p w:rsidR="00177D58" w:rsidRDefault="00177D58" w:rsidP="00177D58">
      <w:pPr>
        <w:spacing w:after="0" w:line="240" w:lineRule="auto"/>
        <w:jc w:val="both"/>
        <w:rPr>
          <w:rFonts w:ascii="Arial" w:hAnsi="Arial" w:cs="Arial"/>
          <w:b/>
        </w:rPr>
      </w:pPr>
    </w:p>
    <w:p w:rsidR="00177D58" w:rsidRDefault="00177D58" w:rsidP="00177D58">
      <w:pPr>
        <w:spacing w:after="0" w:line="240" w:lineRule="auto"/>
        <w:jc w:val="both"/>
        <w:rPr>
          <w:rFonts w:ascii="Arial" w:hAnsi="Arial" w:cs="Arial"/>
          <w:b/>
        </w:rPr>
      </w:pPr>
    </w:p>
    <w:p w:rsidR="00FA543E" w:rsidRDefault="00FA543E" w:rsidP="00177D58">
      <w:pPr>
        <w:spacing w:after="0" w:line="240" w:lineRule="auto"/>
        <w:jc w:val="both"/>
        <w:rPr>
          <w:rFonts w:ascii="Arial" w:hAnsi="Arial" w:cs="Arial"/>
          <w:b/>
        </w:rPr>
      </w:pPr>
    </w:p>
    <w:p w:rsidR="00FA543E" w:rsidRDefault="00FA543E" w:rsidP="00177D58">
      <w:pPr>
        <w:spacing w:after="0" w:line="240" w:lineRule="auto"/>
        <w:jc w:val="both"/>
        <w:rPr>
          <w:rFonts w:ascii="Arial" w:hAnsi="Arial" w:cs="Arial"/>
          <w:b/>
        </w:rPr>
      </w:pPr>
    </w:p>
    <w:p w:rsidR="00FA543E" w:rsidRDefault="00FA543E" w:rsidP="00177D58">
      <w:pPr>
        <w:spacing w:after="0" w:line="240" w:lineRule="auto"/>
        <w:jc w:val="both"/>
        <w:rPr>
          <w:rFonts w:ascii="Arial" w:hAnsi="Arial" w:cs="Arial"/>
          <w:b/>
        </w:rPr>
      </w:pPr>
    </w:p>
    <w:p w:rsidR="00FA543E" w:rsidRDefault="00FA543E"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621730" w:rsidRDefault="00621730" w:rsidP="00177D58">
      <w:pPr>
        <w:spacing w:after="0" w:line="240" w:lineRule="auto"/>
        <w:jc w:val="both"/>
        <w:rPr>
          <w:rFonts w:ascii="Arial" w:hAnsi="Arial" w:cs="Arial"/>
          <w:b/>
        </w:rPr>
      </w:pPr>
    </w:p>
    <w:p w:rsidR="00621730" w:rsidRDefault="00621730" w:rsidP="00177D58">
      <w:pPr>
        <w:spacing w:after="0" w:line="240" w:lineRule="auto"/>
        <w:jc w:val="both"/>
        <w:rPr>
          <w:rFonts w:ascii="Arial" w:hAnsi="Arial" w:cs="Arial"/>
          <w:b/>
        </w:rPr>
      </w:pPr>
    </w:p>
    <w:p w:rsidR="00621730" w:rsidRDefault="00621730" w:rsidP="00177D58">
      <w:pPr>
        <w:spacing w:after="0" w:line="240" w:lineRule="auto"/>
        <w:jc w:val="both"/>
        <w:rPr>
          <w:rFonts w:ascii="Arial" w:hAnsi="Arial" w:cs="Arial"/>
          <w:b/>
        </w:rPr>
      </w:pPr>
    </w:p>
    <w:p w:rsidR="00621730" w:rsidRDefault="00621730" w:rsidP="00177D58">
      <w:pPr>
        <w:spacing w:after="0" w:line="240" w:lineRule="auto"/>
        <w:jc w:val="both"/>
        <w:rPr>
          <w:rFonts w:ascii="Arial" w:hAnsi="Arial" w:cs="Arial"/>
          <w:b/>
        </w:rPr>
      </w:pPr>
    </w:p>
    <w:p w:rsidR="00621730" w:rsidRDefault="00621730" w:rsidP="00177D58">
      <w:pPr>
        <w:spacing w:after="0" w:line="240" w:lineRule="auto"/>
        <w:jc w:val="both"/>
        <w:rPr>
          <w:rFonts w:ascii="Arial" w:hAnsi="Arial" w:cs="Arial"/>
          <w:b/>
        </w:rPr>
      </w:pPr>
    </w:p>
    <w:p w:rsidR="00621730" w:rsidRDefault="00621730" w:rsidP="00177D58">
      <w:pPr>
        <w:spacing w:after="0" w:line="240" w:lineRule="auto"/>
        <w:jc w:val="both"/>
        <w:rPr>
          <w:rFonts w:ascii="Arial" w:hAnsi="Arial" w:cs="Arial"/>
          <w:b/>
        </w:rPr>
      </w:pPr>
    </w:p>
    <w:p w:rsidR="00621730" w:rsidRDefault="00621730"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9B5668" w:rsidRDefault="009B5668" w:rsidP="00177D58">
      <w:pPr>
        <w:spacing w:after="0" w:line="240" w:lineRule="auto"/>
        <w:jc w:val="both"/>
        <w:rPr>
          <w:rFonts w:ascii="Arial" w:hAnsi="Arial" w:cs="Arial"/>
          <w:b/>
        </w:rPr>
      </w:pPr>
    </w:p>
    <w:p w:rsidR="00D47AFE" w:rsidRPr="00D47AFE" w:rsidRDefault="00D47AFE" w:rsidP="00D47AFE">
      <w:pPr>
        <w:spacing w:after="0" w:line="240" w:lineRule="auto"/>
        <w:jc w:val="both"/>
        <w:rPr>
          <w:rFonts w:ascii="Arial" w:hAnsi="Arial" w:cs="Arial"/>
          <w:b/>
        </w:rPr>
      </w:pPr>
      <w:r w:rsidRPr="00D47AFE">
        <w:rPr>
          <w:rFonts w:ascii="Arial" w:hAnsi="Arial" w:cs="Arial"/>
          <w:b/>
          <w:noProof/>
          <w:lang w:eastAsia="uk-UA"/>
        </w:rPr>
        <mc:AlternateContent>
          <mc:Choice Requires="wps">
            <w:drawing>
              <wp:anchor distT="0" distB="0" distL="114300" distR="114300" simplePos="0" relativeHeight="251741184" behindDoc="0" locked="0" layoutInCell="1" allowOverlap="1" wp14:anchorId="123C162B" wp14:editId="262B36BB">
                <wp:simplePos x="0" y="0"/>
                <wp:positionH relativeFrom="column">
                  <wp:posOffset>2740552</wp:posOffset>
                </wp:positionH>
                <wp:positionV relativeFrom="paragraph">
                  <wp:posOffset>89977</wp:posOffset>
                </wp:positionV>
                <wp:extent cx="1328468" cy="244475"/>
                <wp:effectExtent l="19050" t="0" r="43180" b="22225"/>
                <wp:wrapNone/>
                <wp:docPr id="5" name="Нашивка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28468" cy="244475"/>
                        </a:xfrm>
                        <a:prstGeom prst="chevron">
                          <a:avLst>
                            <a:gd name="adj" fmla="val 57619"/>
                          </a:avLst>
                        </a:prstGeom>
                        <a:solidFill>
                          <a:srgbClr val="FFFFFF"/>
                        </a:solidFill>
                        <a:ln w="9525">
                          <a:solidFill>
                            <a:srgbClr val="000000"/>
                          </a:solidFill>
                          <a:miter lim="800000"/>
                          <a:headEnd/>
                          <a:tailEnd/>
                        </a:ln>
                      </wps:spPr>
                      <wps:txbx>
                        <w:txbxContent>
                          <w:p w:rsidR="00D47AFE" w:rsidRPr="00096373" w:rsidRDefault="00D47AFE" w:rsidP="00D47AFE">
                            <w:pPr>
                              <w:jc w:val="center"/>
                              <w:rPr>
                                <w:rFonts w:ascii="Arial Narrow" w:hAnsi="Arial Narrow"/>
                                <w:b/>
                                <w:sz w:val="20"/>
                                <w:szCs w:val="20"/>
                              </w:rPr>
                            </w:pPr>
                            <w:r w:rsidRPr="00096373">
                              <w:rPr>
                                <w:rFonts w:ascii="Arial Narrow" w:hAnsi="Arial Narrow"/>
                                <w:b/>
                                <w:sz w:val="20"/>
                                <w:szCs w:val="20"/>
                              </w:rPr>
                              <w:t>Підтримуют</w:t>
                            </w:r>
                            <w:r>
                              <w:rPr>
                                <w:rFonts w:ascii="Arial Narrow" w:hAnsi="Arial Narrow"/>
                                <w:b/>
                                <w:sz w:val="20"/>
                                <w:szCs w:val="20"/>
                              </w:rPr>
                              <w:t>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C162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4" o:spid="_x0000_s1026" type="#_x0000_t55" style="position:absolute;left:0;text-align:left;margin-left:215.8pt;margin-top:7.1pt;width:104.6pt;height:19.25pt;rotation:18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" adj="19310">
                <v:textbox>
                  <w:txbxContent>
                    <w:p w:rsidR="00D47AFE" w:rsidRPr="00096373" w:rsidRDefault="00D47AFE" w:rsidP="00D47AFE">
                      <w:pPr>
                        <w:jc w:val="center"/>
                        <w:rPr>
                          <w:rFonts w:ascii="Arial Narrow" w:hAnsi="Arial Narrow"/>
                          <w:b/>
                          <w:sz w:val="20"/>
                          <w:szCs w:val="20"/>
                        </w:rPr>
                      </w:pPr>
                      <w:r w:rsidRPr="00096373">
                        <w:rPr>
                          <w:rFonts w:ascii="Arial Narrow" w:hAnsi="Arial Narrow"/>
                          <w:b/>
                          <w:sz w:val="20"/>
                          <w:szCs w:val="20"/>
                        </w:rPr>
                        <w:t>Підтримуют</w:t>
                      </w:r>
                      <w:r>
                        <w:rPr>
                          <w:rFonts w:ascii="Arial Narrow" w:hAnsi="Arial Narrow"/>
                          <w:b/>
                          <w:sz w:val="20"/>
                          <w:szCs w:val="20"/>
                        </w:rPr>
                        <w:t>ь</w:t>
                      </w:r>
                    </w:p>
                  </w:txbxContent>
                </v:textbox>
              </v:shape>
            </w:pict>
          </mc:Fallback>
        </mc:AlternateContent>
      </w:r>
      <w:r w:rsidRPr="00D47AFE">
        <w:rPr>
          <w:rFonts w:ascii="Arial" w:hAnsi="Arial" w:cs="Arial"/>
          <w:b/>
        </w:rPr>
        <w:t>4.3. Порівняльні переваги</w:t>
      </w:r>
    </w:p>
    <w:tbl>
      <w:tblPr>
        <w:tblW w:w="17653" w:type="dxa"/>
        <w:tblInd w:w="-176" w:type="dxa"/>
        <w:tblLook w:val="01E0" w:firstRow="1" w:lastRow="1" w:firstColumn="1" w:lastColumn="1" w:noHBand="0" w:noVBand="0"/>
      </w:tblPr>
      <w:tblGrid>
        <w:gridCol w:w="4571"/>
        <w:gridCol w:w="2126"/>
        <w:gridCol w:w="3652"/>
        <w:gridCol w:w="3652"/>
        <w:gridCol w:w="3652"/>
      </w:tblGrid>
      <w:tr w:rsidR="00D47AFE" w:rsidRPr="00D47AFE" w:rsidTr="00D47AFE">
        <w:trPr>
          <w:gridAfter w:val="2"/>
          <w:wAfter w:w="7304" w:type="dxa"/>
        </w:trPr>
        <w:tc>
          <w:tcPr>
            <w:tcW w:w="4571" w:type="dxa"/>
            <w:tcBorders>
              <w:bottom w:val="single" w:sz="4" w:space="0" w:color="auto"/>
            </w:tcBorders>
          </w:tcPr>
          <w:p w:rsidR="00D47AFE" w:rsidRPr="00D47AFE" w:rsidRDefault="00D47AFE" w:rsidP="00D47AFE">
            <w:pPr>
              <w:spacing w:after="0" w:line="240" w:lineRule="auto"/>
              <w:jc w:val="center"/>
              <w:rPr>
                <w:rFonts w:ascii="Arial" w:hAnsi="Arial" w:cs="Arial"/>
                <w:b/>
              </w:rPr>
            </w:pPr>
            <w:r w:rsidRPr="00D47AFE">
              <w:rPr>
                <w:rFonts w:ascii="Arial" w:hAnsi="Arial" w:cs="Arial"/>
                <w:b/>
              </w:rPr>
              <w:lastRenderedPageBreak/>
              <w:t>Сильні сторони</w:t>
            </w:r>
          </w:p>
        </w:tc>
        <w:tc>
          <w:tcPr>
            <w:tcW w:w="2126" w:type="dxa"/>
          </w:tcPr>
          <w:p w:rsidR="00D47AFE" w:rsidRPr="00D47AFE" w:rsidRDefault="00D47AFE" w:rsidP="00D47AFE">
            <w:pPr>
              <w:spacing w:after="0" w:line="240" w:lineRule="auto"/>
              <w:ind w:left="360"/>
              <w:jc w:val="center"/>
              <w:rPr>
                <w:rFonts w:ascii="Arial" w:hAnsi="Arial" w:cs="Arial"/>
                <w:b/>
              </w:rPr>
            </w:pPr>
          </w:p>
        </w:tc>
        <w:tc>
          <w:tcPr>
            <w:tcW w:w="3652" w:type="dxa"/>
            <w:tcBorders>
              <w:bottom w:val="single" w:sz="4" w:space="0" w:color="auto"/>
            </w:tcBorders>
          </w:tcPr>
          <w:p w:rsidR="00D47AFE" w:rsidRPr="00D47AFE" w:rsidRDefault="00D47AFE" w:rsidP="00D47AFE">
            <w:pPr>
              <w:spacing w:after="0" w:line="240" w:lineRule="auto"/>
              <w:jc w:val="center"/>
              <w:rPr>
                <w:rFonts w:ascii="Arial" w:hAnsi="Arial" w:cs="Arial"/>
                <w:b/>
              </w:rPr>
            </w:pPr>
            <w:r w:rsidRPr="00D47AFE">
              <w:rPr>
                <w:rFonts w:ascii="Arial" w:hAnsi="Arial" w:cs="Arial"/>
                <w:b/>
              </w:rPr>
              <w:t>Можливості</w:t>
            </w:r>
          </w:p>
        </w:tc>
      </w:tr>
      <w:tr w:rsidR="00D47AFE" w:rsidRPr="00D47AFE" w:rsidTr="00D47AFE">
        <w:trPr>
          <w:gridAfter w:val="2"/>
          <w:wAfter w:w="7304" w:type="dxa"/>
          <w:trHeight w:val="752"/>
        </w:trPr>
        <w:tc>
          <w:tcPr>
            <w:tcW w:w="4571"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spacing w:after="0" w:line="240" w:lineRule="auto"/>
              <w:jc w:val="both"/>
              <w:rPr>
                <w:rFonts w:ascii="Times New Roman" w:hAnsi="Times New Roman"/>
                <w:sz w:val="20"/>
                <w:szCs w:val="20"/>
              </w:rPr>
            </w:pPr>
            <w:r w:rsidRPr="00D47AFE">
              <w:rPr>
                <w:rFonts w:ascii="Times New Roman" w:hAnsi="Times New Roman"/>
                <w:sz w:val="20"/>
                <w:szCs w:val="20"/>
              </w:rPr>
              <w:t>1. Вигідне географічне розташування, що підвищує можливості збуту товарів народного споживання, виробничої кооперації, підвищення життєвого рівня тощо. </w:t>
            </w:r>
          </w:p>
        </w:tc>
        <w:tc>
          <w:tcPr>
            <w:tcW w:w="2126"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64736" behindDoc="0" locked="0" layoutInCell="1" allowOverlap="1" wp14:anchorId="62DF65DE" wp14:editId="2F53EFDC">
                      <wp:simplePos x="0" y="0"/>
                      <wp:positionH relativeFrom="column">
                        <wp:posOffset>-59055</wp:posOffset>
                      </wp:positionH>
                      <wp:positionV relativeFrom="paragraph">
                        <wp:posOffset>147320</wp:posOffset>
                      </wp:positionV>
                      <wp:extent cx="1323340" cy="4486275"/>
                      <wp:effectExtent l="57150" t="38100" r="10160" b="952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3340" cy="448627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DF790" id="Прямая соединительная линия 6"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1.6pt" to="99.55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46304" behindDoc="0" locked="0" layoutInCell="1" allowOverlap="1" wp14:anchorId="42258837" wp14:editId="34E76FC9">
                      <wp:simplePos x="0" y="0"/>
                      <wp:positionH relativeFrom="column">
                        <wp:posOffset>-59055</wp:posOffset>
                      </wp:positionH>
                      <wp:positionV relativeFrom="paragraph">
                        <wp:posOffset>147955</wp:posOffset>
                      </wp:positionV>
                      <wp:extent cx="1336040" cy="1238885"/>
                      <wp:effectExtent l="38100" t="0" r="0" b="374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6040" cy="123888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49375" id="Прямая соединительная линия 7"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1.65pt" to="100.5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" strokecolor="blue" strokeweight="2pt">
                      <v:stroke endarrow="block"/>
                    </v:line>
                  </w:pict>
                </mc:Fallback>
              </mc:AlternateContent>
            </w:r>
            <w:r w:rsidRPr="00D47AFE">
              <w:rPr>
                <w:rFonts w:cs="Arial"/>
                <w:noProof/>
                <w:sz w:val="20"/>
                <w:szCs w:val="20"/>
                <w:lang w:eastAsia="uk-UA"/>
              </w:rPr>
              <mc:AlternateContent>
                <mc:Choice Requires="wps">
                  <w:drawing>
                    <wp:anchor distT="4294967295" distB="4294967295" distL="114300" distR="114300" simplePos="0" relativeHeight="251748352" behindDoc="0" locked="0" layoutInCell="1" allowOverlap="1" wp14:anchorId="2DB848A3" wp14:editId="11C76E28">
                      <wp:simplePos x="0" y="0"/>
                      <wp:positionH relativeFrom="column">
                        <wp:posOffset>-65405</wp:posOffset>
                      </wp:positionH>
                      <wp:positionV relativeFrom="paragraph">
                        <wp:posOffset>146684</wp:posOffset>
                      </wp:positionV>
                      <wp:extent cx="1336040" cy="0"/>
                      <wp:effectExtent l="38100" t="76200" r="0" b="7620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6040" cy="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AA047" id="Прямая соединительная линия 8" o:spid="_x0000_s1026" style="position:absolute;flip:x;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11.55pt" to="100.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" strokecolor="blue" strokeweight="1pt">
                      <v:stroke dashstyle="dash" endarrow="block"/>
                    </v:line>
                  </w:pict>
                </mc:Fallback>
              </mc:AlternateContent>
            </w:r>
          </w:p>
        </w:tc>
        <w:tc>
          <w:tcPr>
            <w:tcW w:w="3652"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rPr>
                <w:rFonts w:ascii="Times New Roman" w:hAnsi="Times New Roman"/>
                <w:sz w:val="20"/>
                <w:szCs w:val="20"/>
                <w:lang w:val="ru-RU"/>
              </w:rPr>
            </w:pPr>
            <w:r w:rsidRPr="00D47AFE">
              <w:rPr>
                <w:rFonts w:ascii="Times New Roman" w:hAnsi="Times New Roman"/>
                <w:sz w:val="20"/>
                <w:szCs w:val="20"/>
                <w:lang w:val="ru-RU"/>
              </w:rPr>
              <w:t xml:space="preserve">1.Зростання </w:t>
            </w:r>
            <w:proofErr w:type="spellStart"/>
            <w:r w:rsidRPr="00D47AFE">
              <w:rPr>
                <w:rFonts w:ascii="Times New Roman" w:hAnsi="Times New Roman"/>
                <w:sz w:val="20"/>
                <w:szCs w:val="20"/>
                <w:lang w:val="ru-RU"/>
              </w:rPr>
              <w:t>попиту</w:t>
            </w:r>
            <w:proofErr w:type="spellEnd"/>
            <w:r w:rsidRPr="00D47AFE">
              <w:rPr>
                <w:rFonts w:ascii="Times New Roman" w:hAnsi="Times New Roman"/>
                <w:sz w:val="20"/>
                <w:szCs w:val="20"/>
                <w:lang w:val="ru-RU"/>
              </w:rPr>
              <w:t xml:space="preserve"> на </w:t>
            </w:r>
            <w:proofErr w:type="spellStart"/>
            <w:r w:rsidRPr="00D47AFE">
              <w:rPr>
                <w:rFonts w:ascii="Times New Roman" w:hAnsi="Times New Roman"/>
                <w:sz w:val="20"/>
                <w:szCs w:val="20"/>
                <w:lang w:val="ru-RU"/>
              </w:rPr>
              <w:t>продовольство</w:t>
            </w:r>
            <w:proofErr w:type="spellEnd"/>
            <w:r w:rsidRPr="00D47AFE">
              <w:rPr>
                <w:rFonts w:ascii="Times New Roman" w:hAnsi="Times New Roman"/>
                <w:sz w:val="20"/>
                <w:szCs w:val="20"/>
                <w:lang w:val="ru-RU"/>
              </w:rPr>
              <w:t xml:space="preserve"> на </w:t>
            </w:r>
            <w:proofErr w:type="spellStart"/>
            <w:r w:rsidRPr="00D47AFE">
              <w:rPr>
                <w:rFonts w:ascii="Times New Roman" w:hAnsi="Times New Roman"/>
                <w:sz w:val="20"/>
                <w:szCs w:val="20"/>
                <w:lang w:val="ru-RU"/>
              </w:rPr>
              <w:t>світовому</w:t>
            </w:r>
            <w:proofErr w:type="spellEnd"/>
            <w:r w:rsidRPr="00D47AFE">
              <w:rPr>
                <w:rFonts w:ascii="Times New Roman" w:hAnsi="Times New Roman"/>
                <w:sz w:val="20"/>
                <w:szCs w:val="20"/>
                <w:lang w:val="ru-RU"/>
              </w:rPr>
              <w:t xml:space="preserve"> ринку </w:t>
            </w:r>
            <w:proofErr w:type="spellStart"/>
            <w:r w:rsidRPr="00D47AFE">
              <w:rPr>
                <w:rFonts w:ascii="Times New Roman" w:hAnsi="Times New Roman"/>
                <w:sz w:val="20"/>
                <w:szCs w:val="20"/>
                <w:lang w:val="ru-RU"/>
              </w:rPr>
              <w:t>стимулюватиме</w:t>
            </w:r>
            <w:proofErr w:type="spellEnd"/>
            <w:r w:rsidRPr="00D47AFE">
              <w:rPr>
                <w:rFonts w:ascii="Times New Roman" w:hAnsi="Times New Roman"/>
                <w:sz w:val="20"/>
                <w:szCs w:val="20"/>
                <w:lang w:val="ru-RU"/>
              </w:rPr>
              <w:t xml:space="preserve"> </w:t>
            </w:r>
            <w:proofErr w:type="spellStart"/>
            <w:r w:rsidRPr="00D47AFE">
              <w:rPr>
                <w:rFonts w:ascii="Times New Roman" w:hAnsi="Times New Roman"/>
                <w:sz w:val="20"/>
                <w:szCs w:val="20"/>
                <w:lang w:val="ru-RU"/>
              </w:rPr>
              <w:t>розвиток</w:t>
            </w:r>
            <w:proofErr w:type="spellEnd"/>
            <w:r w:rsidRPr="00D47AFE">
              <w:rPr>
                <w:rFonts w:ascii="Times New Roman" w:hAnsi="Times New Roman"/>
                <w:sz w:val="20"/>
                <w:szCs w:val="20"/>
                <w:lang w:val="ru-RU"/>
              </w:rPr>
              <w:t xml:space="preserve"> АПК.</w:t>
            </w:r>
          </w:p>
        </w:tc>
      </w:tr>
      <w:tr w:rsidR="00D47AFE" w:rsidRPr="00D47AFE" w:rsidTr="00D47AFE">
        <w:trPr>
          <w:gridAfter w:val="2"/>
          <w:wAfter w:w="7304" w:type="dxa"/>
          <w:trHeight w:val="118"/>
        </w:trPr>
        <w:tc>
          <w:tcPr>
            <w:tcW w:w="4571"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2126" w:type="dxa"/>
            <w:vAlign w:val="center"/>
          </w:tcPr>
          <w:p w:rsidR="00D47AFE" w:rsidRPr="00D47AFE" w:rsidRDefault="00D47AFE" w:rsidP="00D47AFE">
            <w:pPr>
              <w:spacing w:after="0" w:line="240" w:lineRule="auto"/>
              <w:ind w:left="360"/>
              <w:rPr>
                <w:rFonts w:cs="Arial"/>
                <w:sz w:val="10"/>
                <w:szCs w:val="10"/>
              </w:rPr>
            </w:pPr>
          </w:p>
        </w:tc>
        <w:tc>
          <w:tcPr>
            <w:tcW w:w="365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rPr>
          <w:gridAfter w:val="2"/>
          <w:wAfter w:w="7304" w:type="dxa"/>
          <w:trHeight w:val="20"/>
        </w:trPr>
        <w:tc>
          <w:tcPr>
            <w:tcW w:w="4571"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spacing w:after="0" w:line="240" w:lineRule="auto"/>
              <w:jc w:val="both"/>
              <w:rPr>
                <w:rFonts w:ascii="Times New Roman" w:hAnsi="Times New Roman"/>
                <w:sz w:val="20"/>
                <w:szCs w:val="20"/>
              </w:rPr>
            </w:pPr>
            <w:r w:rsidRPr="00D47AFE">
              <w:rPr>
                <w:rFonts w:ascii="Times New Roman" w:hAnsi="Times New Roman"/>
                <w:sz w:val="20"/>
                <w:szCs w:val="20"/>
              </w:rPr>
              <w:t>2.</w:t>
            </w:r>
            <w:r w:rsidRPr="00D47AFE">
              <w:rPr>
                <w:rFonts w:ascii="Times New Roman" w:hAnsi="Times New Roman"/>
                <w:sz w:val="20"/>
                <w:szCs w:val="20"/>
              </w:rPr>
              <w:tab/>
              <w:t xml:space="preserve">Достатньо розвинута магістральна транспортна інфраструктура із значним потенціалом. Через територію громади </w:t>
            </w:r>
            <w:r w:rsidRPr="00D47AFE">
              <w:rPr>
                <w:rFonts w:ascii="Times New Roman" w:hAnsi="Times New Roman"/>
                <w:color w:val="252525"/>
                <w:sz w:val="20"/>
                <w:szCs w:val="20"/>
              </w:rPr>
              <w:t xml:space="preserve">проходить </w:t>
            </w:r>
            <w:r w:rsidRPr="00D47AFE">
              <w:rPr>
                <w:rFonts w:ascii="Times New Roman" w:hAnsi="Times New Roman"/>
                <w:sz w:val="20"/>
                <w:szCs w:val="20"/>
              </w:rPr>
              <w:t>автошлях європейського значення Е-40 (європейський транспортний коридор Е-22), залізниця Львів-Здолбунів (товарна та пасажирська станції Радивилів).</w:t>
            </w:r>
          </w:p>
        </w:tc>
        <w:tc>
          <w:tcPr>
            <w:tcW w:w="2126"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69856" behindDoc="0" locked="0" layoutInCell="1" allowOverlap="1" wp14:anchorId="2AD9BF50" wp14:editId="7E8D1E2D">
                      <wp:simplePos x="0" y="0"/>
                      <wp:positionH relativeFrom="column">
                        <wp:posOffset>-70485</wp:posOffset>
                      </wp:positionH>
                      <wp:positionV relativeFrom="paragraph">
                        <wp:posOffset>456565</wp:posOffset>
                      </wp:positionV>
                      <wp:extent cx="1371600" cy="1933575"/>
                      <wp:effectExtent l="38100" t="0" r="19050" b="4762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19335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96BAB" id="Прямая соединительная линия 9"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5.95pt" to="102.4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63712" behindDoc="0" locked="0" layoutInCell="1" allowOverlap="1" wp14:anchorId="06CB9472" wp14:editId="4B0A82B3">
                      <wp:simplePos x="0" y="0"/>
                      <wp:positionH relativeFrom="column">
                        <wp:posOffset>-184150</wp:posOffset>
                      </wp:positionH>
                      <wp:positionV relativeFrom="paragraph">
                        <wp:posOffset>304800</wp:posOffset>
                      </wp:positionV>
                      <wp:extent cx="1447165" cy="4981575"/>
                      <wp:effectExtent l="38100" t="0" r="19685" b="476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165" cy="498157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71016" id="Прямая соединительная линия 10"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4pt" to="99.45pt,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62688" behindDoc="0" locked="0" layoutInCell="1" allowOverlap="1" wp14:anchorId="6D44EA16" wp14:editId="07D53EC3">
                      <wp:simplePos x="0" y="0"/>
                      <wp:positionH relativeFrom="column">
                        <wp:posOffset>-62230</wp:posOffset>
                      </wp:positionH>
                      <wp:positionV relativeFrom="paragraph">
                        <wp:posOffset>438150</wp:posOffset>
                      </wp:positionV>
                      <wp:extent cx="1320165" cy="754380"/>
                      <wp:effectExtent l="38100" t="38100" r="13335" b="762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0165" cy="7543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79DAA" id="Прямая соединительная линия 11"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34.5pt" to="99.0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49376" behindDoc="0" locked="0" layoutInCell="1" allowOverlap="1" wp14:anchorId="1AD5808E" wp14:editId="0BB18687">
                      <wp:simplePos x="0" y="0"/>
                      <wp:positionH relativeFrom="column">
                        <wp:posOffset>-62230</wp:posOffset>
                      </wp:positionH>
                      <wp:positionV relativeFrom="paragraph">
                        <wp:posOffset>294640</wp:posOffset>
                      </wp:positionV>
                      <wp:extent cx="1336040" cy="0"/>
                      <wp:effectExtent l="38100" t="76200" r="0" b="762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604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D0EAA" id="Прямая соединительная линия 12"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23.2pt" to="100.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71904" behindDoc="0" locked="0" layoutInCell="1" allowOverlap="1" wp14:anchorId="3482B2B3" wp14:editId="150E45B6">
                      <wp:simplePos x="0" y="0"/>
                      <wp:positionH relativeFrom="column">
                        <wp:posOffset>-68580</wp:posOffset>
                      </wp:positionH>
                      <wp:positionV relativeFrom="paragraph">
                        <wp:posOffset>431800</wp:posOffset>
                      </wp:positionV>
                      <wp:extent cx="1143000" cy="1257300"/>
                      <wp:effectExtent l="38100" t="3810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2573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F70A5" id="Прямая соединительная линия 13"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4pt" to="84.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" strokecolor="blue" strokeweight="1pt">
                      <v:stroke dashstyle="dash" endarrow="block"/>
                    </v:line>
                  </w:pict>
                </mc:Fallback>
              </mc:AlternateContent>
            </w:r>
          </w:p>
        </w:tc>
        <w:tc>
          <w:tcPr>
            <w:tcW w:w="3652"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2.Зростання світового попиту на екологічно чисту продукцію АПК.</w:t>
            </w:r>
          </w:p>
          <w:p w:rsidR="00D47AFE" w:rsidRPr="00D47AFE" w:rsidRDefault="00D47AFE" w:rsidP="00D47AFE">
            <w:pPr>
              <w:autoSpaceDE w:val="0"/>
              <w:autoSpaceDN w:val="0"/>
              <w:spacing w:after="0" w:line="240" w:lineRule="auto"/>
              <w:ind w:left="501"/>
              <w:rPr>
                <w:rFonts w:ascii="Arial" w:hAnsi="Arial" w:cs="Arial"/>
                <w:sz w:val="20"/>
                <w:szCs w:val="20"/>
              </w:rPr>
            </w:pPr>
          </w:p>
        </w:tc>
      </w:tr>
      <w:tr w:rsidR="00D47AFE" w:rsidRPr="00D47AFE" w:rsidTr="00D47AFE">
        <w:trPr>
          <w:gridAfter w:val="2"/>
          <w:wAfter w:w="7304" w:type="dxa"/>
          <w:trHeight w:val="20"/>
        </w:trPr>
        <w:tc>
          <w:tcPr>
            <w:tcW w:w="4571"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2126" w:type="dxa"/>
            <w:vAlign w:val="center"/>
          </w:tcPr>
          <w:p w:rsidR="00D47AFE" w:rsidRPr="00D47AFE" w:rsidRDefault="00D47AFE" w:rsidP="00D47AFE">
            <w:pPr>
              <w:spacing w:after="0" w:line="240" w:lineRule="auto"/>
              <w:ind w:left="360"/>
              <w:rPr>
                <w:rFonts w:cs="Arial"/>
                <w:sz w:val="10"/>
                <w:szCs w:val="10"/>
              </w:rPr>
            </w:pPr>
          </w:p>
        </w:tc>
        <w:tc>
          <w:tcPr>
            <w:tcW w:w="365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rPr>
          <w:gridAfter w:val="2"/>
          <w:wAfter w:w="7304" w:type="dxa"/>
          <w:trHeight w:val="20"/>
        </w:trPr>
        <w:tc>
          <w:tcPr>
            <w:tcW w:w="4571"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spacing w:after="0" w:line="240" w:lineRule="auto"/>
              <w:jc w:val="both"/>
              <w:rPr>
                <w:rFonts w:ascii="Times New Roman" w:hAnsi="Times New Roman"/>
                <w:sz w:val="20"/>
                <w:szCs w:val="20"/>
              </w:rPr>
            </w:pPr>
            <w:r w:rsidRPr="00D47AFE">
              <w:rPr>
                <w:rFonts w:ascii="Times New Roman" w:hAnsi="Times New Roman"/>
                <w:sz w:val="20"/>
                <w:szCs w:val="20"/>
              </w:rPr>
              <w:t>3. Громада розширила територію, за рахунок об’єднання із сільськими громадами.</w:t>
            </w:r>
          </w:p>
        </w:tc>
        <w:tc>
          <w:tcPr>
            <w:tcW w:w="2126"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47328" behindDoc="0" locked="0" layoutInCell="1" allowOverlap="1" wp14:anchorId="5F9511EF" wp14:editId="74DDEE37">
                      <wp:simplePos x="0" y="0"/>
                      <wp:positionH relativeFrom="column">
                        <wp:posOffset>-50800</wp:posOffset>
                      </wp:positionH>
                      <wp:positionV relativeFrom="paragraph">
                        <wp:posOffset>285750</wp:posOffset>
                      </wp:positionV>
                      <wp:extent cx="1320165" cy="981075"/>
                      <wp:effectExtent l="38100" t="0" r="32385" b="4762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165" cy="9810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1BAC9" id="Прямая соединительная линия 14"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5pt" to="99.9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50400" behindDoc="0" locked="0" layoutInCell="1" allowOverlap="1" wp14:anchorId="01089F82" wp14:editId="42DBE484">
                      <wp:simplePos x="0" y="0"/>
                      <wp:positionH relativeFrom="column">
                        <wp:posOffset>-59055</wp:posOffset>
                      </wp:positionH>
                      <wp:positionV relativeFrom="paragraph">
                        <wp:posOffset>293370</wp:posOffset>
                      </wp:positionV>
                      <wp:extent cx="1339215" cy="2463800"/>
                      <wp:effectExtent l="38100" t="38100" r="13335" b="127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215" cy="24638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31F77" id="Прямая соединительная линия 15"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3.1pt" to="100.8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" strokecolor="blue" strokeweight="2pt">
                      <v:stroke endarrow="block"/>
                    </v:line>
                  </w:pict>
                </mc:Fallback>
              </mc:AlternateContent>
            </w:r>
          </w:p>
        </w:tc>
        <w:tc>
          <w:tcPr>
            <w:tcW w:w="3652"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Times New Roman" w:hAnsi="Times New Roman"/>
                <w:color w:val="000000" w:themeColor="text1"/>
                <w:sz w:val="20"/>
                <w:szCs w:val="20"/>
              </w:rPr>
            </w:pPr>
            <w:r w:rsidRPr="00D47AFE">
              <w:rPr>
                <w:rFonts w:ascii="Times New Roman" w:hAnsi="Times New Roman"/>
                <w:color w:val="000000" w:themeColor="text1"/>
                <w:sz w:val="20"/>
                <w:szCs w:val="20"/>
              </w:rPr>
              <w:t>3.Продовження реформ в Україні сприятиме покращенню бізнес-клімату</w:t>
            </w:r>
          </w:p>
        </w:tc>
      </w:tr>
      <w:tr w:rsidR="00D47AFE" w:rsidRPr="00D47AFE" w:rsidTr="00D47AFE">
        <w:trPr>
          <w:gridAfter w:val="2"/>
          <w:wAfter w:w="7304" w:type="dxa"/>
          <w:trHeight w:val="20"/>
        </w:trPr>
        <w:tc>
          <w:tcPr>
            <w:tcW w:w="4571"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2126" w:type="dxa"/>
            <w:vAlign w:val="center"/>
          </w:tcPr>
          <w:p w:rsidR="00D47AFE" w:rsidRPr="00D47AFE" w:rsidRDefault="00D47AFE" w:rsidP="00D47AFE">
            <w:pPr>
              <w:spacing w:after="0" w:line="240" w:lineRule="auto"/>
              <w:ind w:left="360"/>
              <w:rPr>
                <w:rFonts w:cs="Arial"/>
                <w:sz w:val="10"/>
                <w:szCs w:val="10"/>
              </w:rPr>
            </w:pPr>
          </w:p>
        </w:tc>
        <w:tc>
          <w:tcPr>
            <w:tcW w:w="365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rPr>
          <w:gridAfter w:val="2"/>
          <w:wAfter w:w="7304" w:type="dxa"/>
          <w:trHeight w:val="20"/>
        </w:trPr>
        <w:tc>
          <w:tcPr>
            <w:tcW w:w="4571"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spacing w:after="0" w:line="240" w:lineRule="auto"/>
              <w:jc w:val="both"/>
              <w:rPr>
                <w:rFonts w:ascii="Times New Roman" w:hAnsi="Times New Roman"/>
                <w:sz w:val="20"/>
                <w:szCs w:val="20"/>
              </w:rPr>
            </w:pPr>
            <w:r w:rsidRPr="00D47AFE">
              <w:rPr>
                <w:rFonts w:ascii="Arial" w:hAnsi="Arial" w:cs="Arial"/>
                <w:sz w:val="20"/>
                <w:szCs w:val="20"/>
              </w:rPr>
              <w:t xml:space="preserve"> </w:t>
            </w:r>
            <w:r w:rsidRPr="00D47AFE">
              <w:rPr>
                <w:rFonts w:ascii="Times New Roman" w:hAnsi="Times New Roman"/>
                <w:sz w:val="20"/>
                <w:szCs w:val="20"/>
              </w:rPr>
              <w:t xml:space="preserve">4. Радивилів розташований близько до кордонів Євросоюзу. Відстань до найближчого пункту пропуску через українсько-польський кордон (Рава-Руська) – </w:t>
            </w:r>
            <w:smartTag w:uri="urn:schemas-microsoft-com:office:smarttags" w:element="metricconverter">
              <w:smartTagPr>
                <w:attr w:name="ProductID" w:val="130 км"/>
              </w:smartTagPr>
              <w:r w:rsidRPr="00D47AFE">
                <w:rPr>
                  <w:rFonts w:ascii="Times New Roman" w:hAnsi="Times New Roman"/>
                  <w:sz w:val="20"/>
                  <w:szCs w:val="20"/>
                </w:rPr>
                <w:t>130 км</w:t>
              </w:r>
            </w:smartTag>
            <w:r w:rsidRPr="00D47AFE">
              <w:rPr>
                <w:rFonts w:ascii="Times New Roman" w:hAnsi="Times New Roman"/>
                <w:sz w:val="20"/>
                <w:szCs w:val="20"/>
              </w:rPr>
              <w:t>.</w:t>
            </w:r>
          </w:p>
        </w:tc>
        <w:tc>
          <w:tcPr>
            <w:tcW w:w="2126"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65760" behindDoc="0" locked="0" layoutInCell="1" allowOverlap="1" wp14:anchorId="08DA6ED4" wp14:editId="3EDA75E9">
                      <wp:simplePos x="0" y="0"/>
                      <wp:positionH relativeFrom="column">
                        <wp:posOffset>-46355</wp:posOffset>
                      </wp:positionH>
                      <wp:positionV relativeFrom="paragraph">
                        <wp:posOffset>287020</wp:posOffset>
                      </wp:positionV>
                      <wp:extent cx="1310640" cy="1724025"/>
                      <wp:effectExtent l="38100" t="38100" r="3810" b="952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0640" cy="17240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1E326" id="Прямая соединительная линия 16"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22.6pt" to="99.5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" strokecolor="blue" strokeweight="2pt">
                      <v:stroke endarrow="block"/>
                    </v:line>
                  </w:pict>
                </mc:Fallback>
              </mc:AlternateContent>
            </w:r>
          </w:p>
        </w:tc>
        <w:tc>
          <w:tcPr>
            <w:tcW w:w="3652"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4.Зростання популярності сільського, зеленого, культурного туризму серед населення України та Європи.</w:t>
            </w:r>
          </w:p>
        </w:tc>
      </w:tr>
      <w:tr w:rsidR="00D47AFE" w:rsidRPr="00D47AFE" w:rsidTr="00D47AFE">
        <w:trPr>
          <w:gridAfter w:val="2"/>
          <w:wAfter w:w="7304" w:type="dxa"/>
          <w:trHeight w:val="20"/>
        </w:trPr>
        <w:tc>
          <w:tcPr>
            <w:tcW w:w="4571"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2126" w:type="dxa"/>
            <w:vAlign w:val="center"/>
          </w:tcPr>
          <w:p w:rsidR="00D47AFE" w:rsidRPr="00D47AFE" w:rsidRDefault="00D47AFE" w:rsidP="00D47AFE">
            <w:pPr>
              <w:spacing w:after="0" w:line="240" w:lineRule="auto"/>
              <w:ind w:left="360"/>
              <w:rPr>
                <w:rFonts w:cs="Arial"/>
                <w:sz w:val="10"/>
                <w:szCs w:val="10"/>
              </w:rPr>
            </w:pPr>
          </w:p>
        </w:tc>
        <w:tc>
          <w:tcPr>
            <w:tcW w:w="365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rPr>
          <w:gridAfter w:val="2"/>
          <w:wAfter w:w="7304" w:type="dxa"/>
          <w:trHeight w:val="20"/>
        </w:trPr>
        <w:tc>
          <w:tcPr>
            <w:tcW w:w="4571"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jc w:val="both"/>
              <w:rPr>
                <w:rFonts w:ascii="Times New Roman" w:hAnsi="Times New Roman"/>
                <w:sz w:val="20"/>
                <w:szCs w:val="20"/>
              </w:rPr>
            </w:pPr>
            <w:r w:rsidRPr="00D47AFE">
              <w:rPr>
                <w:rFonts w:ascii="Times New Roman" w:hAnsi="Times New Roman"/>
                <w:sz w:val="20"/>
                <w:szCs w:val="20"/>
              </w:rPr>
              <w:t>5. Наявність об‘єктів та земельних ділянок в межах міста та сільських населених пунктів громади, та за межами населених пунктів, доступних для інвестування</w:t>
            </w:r>
            <w:r w:rsidRPr="00D47AFE">
              <w:rPr>
                <w:rFonts w:cs="Arial"/>
                <w:noProof/>
                <w:sz w:val="20"/>
                <w:szCs w:val="20"/>
                <w:lang w:eastAsia="uk-UA"/>
              </w:rPr>
              <mc:AlternateContent>
                <mc:Choice Requires="wps">
                  <w:drawing>
                    <wp:anchor distT="0" distB="0" distL="114300" distR="114300" simplePos="0" relativeHeight="251770880" behindDoc="0" locked="0" layoutInCell="1" allowOverlap="1" wp14:anchorId="5DEA3CA4" wp14:editId="7E2546FA">
                      <wp:simplePos x="0" y="0"/>
                      <wp:positionH relativeFrom="column">
                        <wp:posOffset>2680970</wp:posOffset>
                      </wp:positionH>
                      <wp:positionV relativeFrom="paragraph">
                        <wp:posOffset>292735</wp:posOffset>
                      </wp:positionV>
                      <wp:extent cx="1367790" cy="956310"/>
                      <wp:effectExtent l="38100" t="38100" r="3810" b="1524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7790" cy="95631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3C5D2" id="Прямая соединительная линия 17" o:spid="_x0000_s1026" style="position:absolute;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23.05pt" to="318.8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" strokecolor="blue" strokeweight="2pt">
                      <v:stroke endarrow="block"/>
                    </v:line>
                  </w:pict>
                </mc:Fallback>
              </mc:AlternateContent>
            </w:r>
          </w:p>
        </w:tc>
        <w:tc>
          <w:tcPr>
            <w:tcW w:w="2126"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72928" behindDoc="0" locked="0" layoutInCell="1" allowOverlap="1" wp14:anchorId="7720D822" wp14:editId="42107F2C">
                      <wp:simplePos x="0" y="0"/>
                      <wp:positionH relativeFrom="column">
                        <wp:posOffset>-98425</wp:posOffset>
                      </wp:positionH>
                      <wp:positionV relativeFrom="paragraph">
                        <wp:posOffset>-285750</wp:posOffset>
                      </wp:positionV>
                      <wp:extent cx="1345565" cy="2381250"/>
                      <wp:effectExtent l="38100" t="0" r="26035" b="571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5565" cy="23812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6567C" id="Прямая соединительная линия 18"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22.5pt" to="98.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68832" behindDoc="0" locked="0" layoutInCell="1" allowOverlap="1" wp14:anchorId="0DEB8757" wp14:editId="1FB3CB9B">
                      <wp:simplePos x="0" y="0"/>
                      <wp:positionH relativeFrom="column">
                        <wp:posOffset>-65405</wp:posOffset>
                      </wp:positionH>
                      <wp:positionV relativeFrom="paragraph">
                        <wp:posOffset>311785</wp:posOffset>
                      </wp:positionV>
                      <wp:extent cx="1329690" cy="2261870"/>
                      <wp:effectExtent l="38100" t="0" r="3810" b="4318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226187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CCCE2" id="Прямая соединительная линия 19"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4.55pt" to="99.55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67808" behindDoc="0" locked="0" layoutInCell="1" allowOverlap="1" wp14:anchorId="4F96B939" wp14:editId="644C9739">
                      <wp:simplePos x="0" y="0"/>
                      <wp:positionH relativeFrom="column">
                        <wp:posOffset>-59055</wp:posOffset>
                      </wp:positionH>
                      <wp:positionV relativeFrom="paragraph">
                        <wp:posOffset>421640</wp:posOffset>
                      </wp:positionV>
                      <wp:extent cx="1326515" cy="1478280"/>
                      <wp:effectExtent l="38100" t="0" r="6985" b="457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6515" cy="147828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563F" id="Прямая соединительная линия 20"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33.2pt" to="99.8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" strokecolor="blue" strokeweight="2pt">
                      <v:stroke endarrow="block"/>
                    </v:line>
                  </w:pict>
                </mc:Fallback>
              </mc:AlternateContent>
            </w:r>
          </w:p>
        </w:tc>
        <w:tc>
          <w:tcPr>
            <w:tcW w:w="3652"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5.Продовження євро інтеграційних процесів сприятиме зростанню зацікавленості інвесторів до України</w:t>
            </w:r>
          </w:p>
        </w:tc>
      </w:tr>
      <w:tr w:rsidR="00D47AFE" w:rsidRPr="00D47AFE" w:rsidTr="00D47AFE">
        <w:trPr>
          <w:gridAfter w:val="2"/>
          <w:wAfter w:w="7304" w:type="dxa"/>
          <w:trHeight w:val="20"/>
        </w:trPr>
        <w:tc>
          <w:tcPr>
            <w:tcW w:w="4571"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2126" w:type="dxa"/>
            <w:vAlign w:val="center"/>
          </w:tcPr>
          <w:p w:rsidR="00D47AFE" w:rsidRPr="00D47AFE" w:rsidRDefault="00D47AFE" w:rsidP="00D47AFE">
            <w:pPr>
              <w:spacing w:after="0" w:line="240" w:lineRule="auto"/>
              <w:ind w:left="360"/>
              <w:rPr>
                <w:rFonts w:cs="Arial"/>
                <w:sz w:val="10"/>
                <w:szCs w:val="10"/>
              </w:rPr>
            </w:pPr>
          </w:p>
        </w:tc>
        <w:tc>
          <w:tcPr>
            <w:tcW w:w="365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rPr>
          <w:gridAfter w:val="2"/>
          <w:wAfter w:w="7304" w:type="dxa"/>
          <w:trHeight w:val="20"/>
        </w:trPr>
        <w:tc>
          <w:tcPr>
            <w:tcW w:w="4571"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6. Наявність професійно-технічного навчального закладу.</w:t>
            </w:r>
          </w:p>
        </w:tc>
        <w:tc>
          <w:tcPr>
            <w:tcW w:w="2126"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20032" behindDoc="0" locked="0" layoutInCell="1" allowOverlap="1" wp14:anchorId="6952458A" wp14:editId="1442A530">
                      <wp:simplePos x="0" y="0"/>
                      <wp:positionH relativeFrom="column">
                        <wp:posOffset>-70485</wp:posOffset>
                      </wp:positionH>
                      <wp:positionV relativeFrom="paragraph">
                        <wp:posOffset>-2343150</wp:posOffset>
                      </wp:positionV>
                      <wp:extent cx="1345565" cy="3057525"/>
                      <wp:effectExtent l="38100" t="0" r="26035" b="47625"/>
                      <wp:wrapNone/>
                      <wp:docPr id="12390" name="Прямая соединительная линия 1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5565" cy="30575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63449" id="Прямая соединительная линия 12390"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84.5pt" to="100.4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" strokecolor="blue" strokeweight="2pt">
                      <v:stroke endarrow="block"/>
                    </v:line>
                  </w:pict>
                </mc:Fallback>
              </mc:AlternateContent>
            </w:r>
            <w:r w:rsidRPr="00D47AFE">
              <w:rPr>
                <w:rFonts w:cs="Arial"/>
                <w:noProof/>
                <w:sz w:val="20"/>
                <w:szCs w:val="20"/>
                <w:lang w:eastAsia="uk-UA"/>
              </w:rPr>
              <mc:AlternateContent>
                <mc:Choice Requires="wps">
                  <w:drawing>
                    <wp:anchor distT="4294967295" distB="4294967295" distL="114300" distR="114300" simplePos="0" relativeHeight="251766784" behindDoc="0" locked="0" layoutInCell="1" allowOverlap="1" wp14:anchorId="5BC7E50C" wp14:editId="1EAAE98F">
                      <wp:simplePos x="0" y="0"/>
                      <wp:positionH relativeFrom="column">
                        <wp:posOffset>-65405</wp:posOffset>
                      </wp:positionH>
                      <wp:positionV relativeFrom="paragraph">
                        <wp:posOffset>351154</wp:posOffset>
                      </wp:positionV>
                      <wp:extent cx="1342390" cy="0"/>
                      <wp:effectExtent l="38100" t="76200" r="0" b="7620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239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1A476" id="Прямая соединительная линия 21" o:spid="_x0000_s1026" style="position:absolute;flip:x y;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27.65pt" to="100.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" strokecolor="blue" strokeweight="2pt">
                      <v:stroke endarrow="block"/>
                    </v:line>
                  </w:pict>
                </mc:Fallback>
              </mc:AlternateContent>
            </w:r>
          </w:p>
        </w:tc>
        <w:tc>
          <w:tcPr>
            <w:tcW w:w="3652"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6.Діяльність  в Україні проектів міжнародної технічної допомоги, які підтримуватимуть територіальні громади</w:t>
            </w:r>
          </w:p>
        </w:tc>
      </w:tr>
      <w:tr w:rsidR="00D47AFE" w:rsidRPr="00D47AFE" w:rsidTr="00D47AFE">
        <w:trPr>
          <w:gridAfter w:val="2"/>
          <w:wAfter w:w="7304" w:type="dxa"/>
          <w:trHeight w:val="20"/>
        </w:trPr>
        <w:tc>
          <w:tcPr>
            <w:tcW w:w="4571"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2126" w:type="dxa"/>
            <w:vAlign w:val="center"/>
          </w:tcPr>
          <w:p w:rsidR="00D47AFE" w:rsidRPr="00D47AFE" w:rsidRDefault="00D47AFE" w:rsidP="00D47AFE">
            <w:pPr>
              <w:spacing w:after="0" w:line="240" w:lineRule="auto"/>
              <w:ind w:left="360"/>
              <w:rPr>
                <w:rFonts w:cs="Arial"/>
                <w:sz w:val="10"/>
                <w:szCs w:val="10"/>
              </w:rPr>
            </w:pPr>
          </w:p>
        </w:tc>
        <w:tc>
          <w:tcPr>
            <w:tcW w:w="365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rPr>
          <w:gridAfter w:val="2"/>
          <w:wAfter w:w="7304" w:type="dxa"/>
          <w:trHeight w:val="306"/>
        </w:trPr>
        <w:tc>
          <w:tcPr>
            <w:tcW w:w="4571"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7. Сприятливі кліматичні умови.</w:t>
            </w:r>
          </w:p>
        </w:tc>
        <w:tc>
          <w:tcPr>
            <w:tcW w:w="2126"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652"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7.Залучення інвестицій</w:t>
            </w:r>
          </w:p>
        </w:tc>
      </w:tr>
      <w:tr w:rsidR="00D47AFE" w:rsidRPr="00D47AFE" w:rsidTr="00D47AFE">
        <w:trPr>
          <w:gridAfter w:val="2"/>
          <w:wAfter w:w="7304" w:type="dxa"/>
          <w:trHeight w:val="20"/>
        </w:trPr>
        <w:tc>
          <w:tcPr>
            <w:tcW w:w="4571"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2126" w:type="dxa"/>
            <w:vAlign w:val="center"/>
          </w:tcPr>
          <w:p w:rsidR="00D47AFE" w:rsidRPr="00D47AFE" w:rsidRDefault="00D47AFE" w:rsidP="00D47AFE">
            <w:pPr>
              <w:spacing w:after="0" w:line="240" w:lineRule="auto"/>
              <w:ind w:left="360"/>
              <w:rPr>
                <w:rFonts w:cs="Arial"/>
                <w:sz w:val="10"/>
                <w:szCs w:val="10"/>
              </w:rPr>
            </w:pPr>
          </w:p>
        </w:tc>
        <w:tc>
          <w:tcPr>
            <w:tcW w:w="365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rPr>
          <w:gridAfter w:val="2"/>
          <w:wAfter w:w="7304" w:type="dxa"/>
          <w:trHeight w:val="20"/>
        </w:trPr>
        <w:tc>
          <w:tcPr>
            <w:tcW w:w="4571"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8. Землі сільськогосподарського призначення лежать на рівнинному ландшафті</w:t>
            </w:r>
          </w:p>
        </w:tc>
        <w:tc>
          <w:tcPr>
            <w:tcW w:w="2126"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652"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8.Підвищення підприємницького потенціалу населення.</w:t>
            </w:r>
          </w:p>
        </w:tc>
      </w:tr>
      <w:tr w:rsidR="00D47AFE" w:rsidRPr="00D47AFE" w:rsidTr="00D47AFE">
        <w:trPr>
          <w:gridAfter w:val="2"/>
          <w:wAfter w:w="7304" w:type="dxa"/>
          <w:trHeight w:val="20"/>
        </w:trPr>
        <w:tc>
          <w:tcPr>
            <w:tcW w:w="4571" w:type="dxa"/>
            <w:tcBorders>
              <w:top w:val="single" w:sz="4" w:space="0" w:color="auto"/>
            </w:tcBorders>
            <w:shd w:val="clear" w:color="auto" w:fill="auto"/>
          </w:tcPr>
          <w:p w:rsidR="00D47AFE" w:rsidRPr="00D47AFE" w:rsidRDefault="00D47AFE" w:rsidP="00D47AFE">
            <w:pPr>
              <w:autoSpaceDE w:val="0"/>
              <w:autoSpaceDN w:val="0"/>
              <w:spacing w:after="0" w:line="240" w:lineRule="auto"/>
              <w:rPr>
                <w:rFonts w:ascii="Arial" w:hAnsi="Arial" w:cs="Arial"/>
                <w:sz w:val="10"/>
                <w:szCs w:val="10"/>
              </w:rPr>
            </w:pPr>
          </w:p>
        </w:tc>
        <w:tc>
          <w:tcPr>
            <w:tcW w:w="2126" w:type="dxa"/>
            <w:vAlign w:val="center"/>
          </w:tcPr>
          <w:p w:rsidR="00D47AFE" w:rsidRPr="00D47AFE" w:rsidRDefault="00D47AFE" w:rsidP="00D47AFE">
            <w:pPr>
              <w:spacing w:after="0" w:line="240" w:lineRule="auto"/>
              <w:ind w:left="360"/>
              <w:rPr>
                <w:rFonts w:cs="Arial"/>
                <w:sz w:val="10"/>
                <w:szCs w:val="10"/>
              </w:rPr>
            </w:pPr>
          </w:p>
        </w:tc>
        <w:tc>
          <w:tcPr>
            <w:tcW w:w="3652" w:type="dxa"/>
            <w:tcBorders>
              <w:top w:val="single" w:sz="4" w:space="0" w:color="auto"/>
              <w:bottom w:val="single" w:sz="4" w:space="0" w:color="auto"/>
            </w:tcBorders>
            <w:shd w:val="clear" w:color="auto" w:fill="auto"/>
          </w:tcPr>
          <w:p w:rsidR="00D47AFE" w:rsidRPr="00D47AFE" w:rsidRDefault="00D47AFE" w:rsidP="00D47AFE">
            <w:pPr>
              <w:autoSpaceDE w:val="0"/>
              <w:autoSpaceDN w:val="0"/>
              <w:spacing w:after="0" w:line="240" w:lineRule="auto"/>
              <w:ind w:left="141"/>
              <w:rPr>
                <w:rFonts w:ascii="Arial" w:hAnsi="Arial" w:cs="Arial"/>
                <w:sz w:val="10"/>
                <w:szCs w:val="10"/>
              </w:rPr>
            </w:pPr>
          </w:p>
        </w:tc>
      </w:tr>
      <w:tr w:rsidR="00D47AFE" w:rsidRPr="00D47AFE" w:rsidTr="00D47AFE">
        <w:trPr>
          <w:trHeight w:val="20"/>
        </w:trPr>
        <w:tc>
          <w:tcPr>
            <w:tcW w:w="4571"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color w:val="000000"/>
                <w:sz w:val="20"/>
                <w:szCs w:val="20"/>
              </w:rPr>
              <w:t>9.  Туристична привабливість</w:t>
            </w:r>
          </w:p>
        </w:tc>
        <w:tc>
          <w:tcPr>
            <w:tcW w:w="2126" w:type="dxa"/>
            <w:tcBorders>
              <w:left w:val="single" w:sz="4" w:space="0" w:color="auto"/>
              <w:right w:val="single" w:sz="4" w:space="0" w:color="auto"/>
            </w:tcBorders>
            <w:vAlign w:val="center"/>
          </w:tcPr>
          <w:p w:rsidR="00D47AFE" w:rsidRPr="00D47AFE" w:rsidRDefault="00D47AFE" w:rsidP="00D47AFE">
            <w:pPr>
              <w:spacing w:after="0" w:line="240" w:lineRule="auto"/>
              <w:rPr>
                <w:rFonts w:cs="Arial"/>
                <w:sz w:val="20"/>
                <w:szCs w:val="20"/>
              </w:rPr>
            </w:pPr>
            <w:r w:rsidRPr="00D47AFE">
              <w:rPr>
                <w:rFonts w:cs="Arial"/>
                <w:noProof/>
                <w:sz w:val="20"/>
                <w:szCs w:val="20"/>
                <w:lang w:eastAsia="uk-UA"/>
              </w:rPr>
              <mc:AlternateContent>
                <mc:Choice Requires="wps">
                  <w:drawing>
                    <wp:anchor distT="4294967295" distB="4294967295" distL="114300" distR="114300" simplePos="0" relativeHeight="251819008" behindDoc="0" locked="0" layoutInCell="1" allowOverlap="1" wp14:anchorId="1DCED184" wp14:editId="22488222">
                      <wp:simplePos x="0" y="0"/>
                      <wp:positionH relativeFrom="column">
                        <wp:posOffset>-60325</wp:posOffset>
                      </wp:positionH>
                      <wp:positionV relativeFrom="paragraph">
                        <wp:posOffset>170815</wp:posOffset>
                      </wp:positionV>
                      <wp:extent cx="1336040" cy="9525"/>
                      <wp:effectExtent l="19050" t="57150" r="0" b="85725"/>
                      <wp:wrapNone/>
                      <wp:docPr id="12389" name="Прямая соединительная линия 12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6040" cy="95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E705B" id="Прямая соединительная линия 12389" o:spid="_x0000_s1026" style="position:absolute;flip:x;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13.45pt" to="100.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92384" behindDoc="0" locked="0" layoutInCell="1" allowOverlap="1" wp14:anchorId="52B50946" wp14:editId="0631A1BE">
                      <wp:simplePos x="0" y="0"/>
                      <wp:positionH relativeFrom="column">
                        <wp:posOffset>-117475</wp:posOffset>
                      </wp:positionH>
                      <wp:positionV relativeFrom="paragraph">
                        <wp:posOffset>-238125</wp:posOffset>
                      </wp:positionV>
                      <wp:extent cx="1399540" cy="2000250"/>
                      <wp:effectExtent l="38100" t="0" r="29210" b="571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9540" cy="200025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E7DCE" id="Прямая соединительная линия 22"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8.75pt" to="100.9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" strokecolor="blue" strokeweight="1pt">
                      <v:stroke dashstyle="dash" endarrow="block"/>
                    </v:line>
                  </w:pict>
                </mc:Fallback>
              </mc:AlternateContent>
            </w:r>
          </w:p>
        </w:tc>
        <w:tc>
          <w:tcPr>
            <w:tcW w:w="3652"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D47AFE">
              <w:rPr>
                <w:rFonts w:ascii="Times New Roman" w:eastAsia="Times New Roman" w:hAnsi="Times New Roman"/>
                <w:color w:val="000000"/>
                <w:sz w:val="20"/>
                <w:szCs w:val="20"/>
              </w:rPr>
              <w:t>9.Підвищення громадської активності та збільшення кількості локальних ініціатив.</w:t>
            </w:r>
          </w:p>
        </w:tc>
        <w:tc>
          <w:tcPr>
            <w:tcW w:w="3652" w:type="dxa"/>
            <w:tcBorders>
              <w:left w:val="single" w:sz="4" w:space="0" w:color="auto"/>
            </w:tcBorders>
          </w:tcPr>
          <w:p w:rsidR="00D47AFE" w:rsidRPr="00D47AFE" w:rsidRDefault="00D47AFE" w:rsidP="00D47AFE">
            <w:pPr>
              <w:autoSpaceDE w:val="0"/>
              <w:autoSpaceDN w:val="0"/>
              <w:spacing w:after="0" w:line="240" w:lineRule="auto"/>
              <w:rPr>
                <w:rFonts w:ascii="Arial" w:hAnsi="Arial" w:cs="Arial"/>
                <w:sz w:val="20"/>
                <w:szCs w:val="20"/>
              </w:rPr>
            </w:pPr>
          </w:p>
        </w:tc>
        <w:tc>
          <w:tcPr>
            <w:tcW w:w="3652" w:type="dxa"/>
          </w:tcPr>
          <w:p w:rsidR="00D47AFE" w:rsidRPr="00D47AFE" w:rsidRDefault="00D47AFE" w:rsidP="00D47AFE">
            <w:pPr>
              <w:autoSpaceDE w:val="0"/>
              <w:autoSpaceDN w:val="0"/>
              <w:spacing w:after="0" w:line="240" w:lineRule="auto"/>
              <w:ind w:left="141"/>
              <w:rPr>
                <w:rFonts w:ascii="Arial" w:hAnsi="Arial" w:cs="Arial"/>
                <w:sz w:val="20"/>
                <w:szCs w:val="20"/>
              </w:rPr>
            </w:pPr>
          </w:p>
        </w:tc>
      </w:tr>
    </w:tbl>
    <w:p w:rsidR="00D47AFE" w:rsidRPr="00D47AFE" w:rsidRDefault="00D47AFE" w:rsidP="00D47AFE">
      <w:pPr>
        <w:tabs>
          <w:tab w:val="left" w:pos="1260"/>
        </w:tabs>
        <w:spacing w:after="0" w:line="240" w:lineRule="auto"/>
        <w:ind w:left="360"/>
        <w:contextualSpacing/>
        <w:jc w:val="center"/>
        <w:rPr>
          <w:rFonts w:ascii="Arial" w:hAnsi="Arial" w:cs="Arial"/>
          <w:b/>
          <w:color w:val="1F497D"/>
          <w:sz w:val="10"/>
          <w:szCs w:val="10"/>
          <w:lang w:eastAsia="ja-JP"/>
        </w:rPr>
      </w:pPr>
    </w:p>
    <w:tbl>
      <w:tblPr>
        <w:tblW w:w="10315" w:type="dxa"/>
        <w:tblInd w:w="-176" w:type="dxa"/>
        <w:tblLook w:val="01E0" w:firstRow="1" w:lastRow="1" w:firstColumn="1" w:lastColumn="1" w:noHBand="0" w:noVBand="0"/>
      </w:tblPr>
      <w:tblGrid>
        <w:gridCol w:w="4566"/>
        <w:gridCol w:w="2085"/>
        <w:gridCol w:w="3664"/>
      </w:tblGrid>
      <w:tr w:rsidR="00D47AFE" w:rsidRPr="00D47AFE" w:rsidTr="00D47AFE">
        <w:trPr>
          <w:trHeight w:val="20"/>
        </w:trPr>
        <w:tc>
          <w:tcPr>
            <w:tcW w:w="4566"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10. Низьке екологічне навантаження.</w:t>
            </w:r>
          </w:p>
        </w:tc>
        <w:tc>
          <w:tcPr>
            <w:tcW w:w="2085" w:type="dxa"/>
            <w:tcBorders>
              <w:left w:val="single" w:sz="4" w:space="0" w:color="auto"/>
            </w:tcBorders>
            <w:vAlign w:val="center"/>
          </w:tcPr>
          <w:p w:rsidR="00D47AFE" w:rsidRPr="00D47AFE" w:rsidRDefault="00D47AFE" w:rsidP="00D47AFE">
            <w:pPr>
              <w:spacing w:after="0" w:line="240" w:lineRule="auto"/>
              <w:rPr>
                <w:rFonts w:cs="Arial"/>
                <w:sz w:val="20"/>
                <w:szCs w:val="20"/>
              </w:rPr>
            </w:pPr>
          </w:p>
        </w:tc>
        <w:tc>
          <w:tcPr>
            <w:tcW w:w="3664" w:type="dxa"/>
            <w:tcBorders>
              <w:top w:val="single" w:sz="4" w:space="0" w:color="auto"/>
              <w:left w:val="single" w:sz="4" w:space="0" w:color="auto"/>
              <w:bottom w:val="single" w:sz="4" w:space="0" w:color="auto"/>
              <w:right w:val="single" w:sz="4" w:space="0" w:color="auto"/>
            </w:tcBorders>
            <w:shd w:val="clear" w:color="auto" w:fill="CC99FF"/>
            <w:vAlign w:val="center"/>
          </w:tcPr>
          <w:p w:rsidR="00D47AFE" w:rsidRPr="00D47AFE" w:rsidRDefault="00D47AFE" w:rsidP="00D47AFE">
            <w:pPr>
              <w:spacing w:after="0" w:line="240" w:lineRule="auto"/>
              <w:rPr>
                <w:rFonts w:cs="Arial"/>
                <w:sz w:val="20"/>
                <w:szCs w:val="20"/>
              </w:rPr>
            </w:pPr>
            <w:r w:rsidRPr="00D47AFE">
              <w:rPr>
                <w:rFonts w:ascii="Times New Roman" w:eastAsia="Times New Roman" w:hAnsi="Times New Roman"/>
                <w:color w:val="000000"/>
                <w:sz w:val="20"/>
                <w:szCs w:val="20"/>
              </w:rPr>
              <w:t>10.Зростання рівня професійної освіти мешканців.</w:t>
            </w:r>
          </w:p>
        </w:tc>
      </w:tr>
    </w:tbl>
    <w:p w:rsidR="00D47AFE" w:rsidRPr="00D47AFE" w:rsidRDefault="00D47AFE" w:rsidP="00D47AFE">
      <w:pPr>
        <w:tabs>
          <w:tab w:val="left" w:pos="1260"/>
        </w:tabs>
        <w:spacing w:after="0" w:line="240" w:lineRule="auto"/>
        <w:ind w:left="360"/>
        <w:contextualSpacing/>
        <w:rPr>
          <w:rFonts w:ascii="Arial" w:hAnsi="Arial" w:cs="Arial"/>
          <w:b/>
          <w:color w:val="1F497D"/>
          <w:sz w:val="10"/>
          <w:szCs w:val="10"/>
          <w:lang w:eastAsia="ja-JP"/>
        </w:rPr>
      </w:pPr>
    </w:p>
    <w:tbl>
      <w:tblPr>
        <w:tblpPr w:leftFromText="180" w:rightFromText="180" w:vertAnchor="text" w:tblpX="-147" w:tblpY="1"/>
        <w:tblOverlap w:val="never"/>
        <w:tblW w:w="4390" w:type="dxa"/>
        <w:tblLook w:val="01E0" w:firstRow="1" w:lastRow="1" w:firstColumn="1" w:lastColumn="1" w:noHBand="0" w:noVBand="0"/>
      </w:tblPr>
      <w:tblGrid>
        <w:gridCol w:w="4390"/>
      </w:tblGrid>
      <w:tr w:rsidR="00D47AFE" w:rsidRPr="00D47AFE" w:rsidTr="00D47AFE">
        <w:trPr>
          <w:trHeight w:val="20"/>
        </w:trPr>
        <w:tc>
          <w:tcPr>
            <w:tcW w:w="4390"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11. Творчі колективи одні з найкращих в області та популяризують громаду в Україні. Є можливість популяризувати громаду за кордоном.</w:t>
            </w:r>
          </w:p>
        </w:tc>
      </w:tr>
    </w:tbl>
    <w:p w:rsidR="00D47AFE" w:rsidRPr="00D47AFE" w:rsidRDefault="00D47AFE" w:rsidP="00D47AFE">
      <w:pPr>
        <w:tabs>
          <w:tab w:val="left" w:pos="1260"/>
        </w:tabs>
        <w:spacing w:after="0" w:line="240" w:lineRule="auto"/>
        <w:ind w:left="360"/>
        <w:contextualSpacing/>
        <w:rPr>
          <w:rFonts w:ascii="Arial" w:hAnsi="Arial" w:cs="Arial"/>
          <w:b/>
          <w:color w:val="1F497D"/>
          <w:sz w:val="10"/>
          <w:szCs w:val="10"/>
          <w:lang w:eastAsia="ja-JP"/>
        </w:rPr>
      </w:pPr>
      <w:r w:rsidRPr="00D47AFE">
        <w:rPr>
          <w:rFonts w:ascii="Arial" w:hAnsi="Arial" w:cs="Arial"/>
          <w:b/>
          <w:color w:val="1F497D"/>
          <w:sz w:val="20"/>
          <w:szCs w:val="20"/>
          <w:lang w:eastAsia="ja-JP"/>
        </w:rPr>
        <w:br w:type="textWrapping" w:clear="all"/>
      </w:r>
    </w:p>
    <w:tbl>
      <w:tblPr>
        <w:tblW w:w="10173" w:type="dxa"/>
        <w:tblInd w:w="-176" w:type="dxa"/>
        <w:tblLook w:val="01E0" w:firstRow="1" w:lastRow="1" w:firstColumn="1" w:lastColumn="1" w:noHBand="0" w:noVBand="0"/>
      </w:tblPr>
      <w:tblGrid>
        <w:gridCol w:w="4424"/>
        <w:gridCol w:w="5749"/>
      </w:tblGrid>
      <w:tr w:rsidR="00D47AFE" w:rsidRPr="00D47AFE" w:rsidTr="00D47AFE">
        <w:trPr>
          <w:trHeight w:val="20"/>
        </w:trPr>
        <w:tc>
          <w:tcPr>
            <w:tcW w:w="4424"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12. Велика кількість підприємців, які швидко адаптуються в нових економічних умовах.</w:t>
            </w:r>
          </w:p>
        </w:tc>
        <w:tc>
          <w:tcPr>
            <w:tcW w:w="5749" w:type="dxa"/>
            <w:tcBorders>
              <w:left w:val="single" w:sz="4" w:space="0" w:color="auto"/>
            </w:tcBorders>
            <w:vAlign w:val="center"/>
          </w:tcPr>
          <w:p w:rsidR="00D47AFE" w:rsidRPr="00D47AFE" w:rsidRDefault="00D47AFE" w:rsidP="00D47AFE">
            <w:pPr>
              <w:spacing w:after="0" w:line="240" w:lineRule="auto"/>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93408" behindDoc="0" locked="0" layoutInCell="1" allowOverlap="1" wp14:anchorId="5092CB0F" wp14:editId="2A84E913">
                      <wp:simplePos x="0" y="0"/>
                      <wp:positionH relativeFrom="column">
                        <wp:posOffset>-80010</wp:posOffset>
                      </wp:positionH>
                      <wp:positionV relativeFrom="paragraph">
                        <wp:posOffset>-2161540</wp:posOffset>
                      </wp:positionV>
                      <wp:extent cx="1466850" cy="3009900"/>
                      <wp:effectExtent l="38100" t="0" r="19050" b="571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30099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FA9BF" id="Прямая соединительная линия 23"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0.2pt" to="109.2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" strokecolor="blue" strokeweight="2pt">
                      <v:stroke endarrow="block"/>
                    </v:line>
                  </w:pict>
                </mc:Fallback>
              </mc:AlternateContent>
            </w:r>
          </w:p>
        </w:tc>
      </w:tr>
    </w:tbl>
    <w:p w:rsidR="00D47AFE" w:rsidRPr="00D47AFE" w:rsidRDefault="00D47AFE" w:rsidP="00D47AFE">
      <w:pPr>
        <w:tabs>
          <w:tab w:val="left" w:pos="1260"/>
        </w:tabs>
        <w:spacing w:after="0" w:line="240" w:lineRule="auto"/>
        <w:ind w:left="360"/>
        <w:contextualSpacing/>
        <w:rPr>
          <w:rFonts w:ascii="Arial" w:hAnsi="Arial" w:cs="Arial"/>
          <w:b/>
          <w:color w:val="1F497D"/>
          <w:sz w:val="10"/>
          <w:szCs w:val="10"/>
          <w:lang w:eastAsia="ja-JP"/>
        </w:rPr>
      </w:pPr>
    </w:p>
    <w:tbl>
      <w:tblPr>
        <w:tblW w:w="10173" w:type="dxa"/>
        <w:tblInd w:w="-176" w:type="dxa"/>
        <w:tblLook w:val="01E0" w:firstRow="1" w:lastRow="1" w:firstColumn="1" w:lastColumn="1" w:noHBand="0" w:noVBand="0"/>
      </w:tblPr>
      <w:tblGrid>
        <w:gridCol w:w="4424"/>
        <w:gridCol w:w="5749"/>
      </w:tblGrid>
      <w:tr w:rsidR="00D47AFE" w:rsidRPr="00D47AFE" w:rsidTr="00D47AFE">
        <w:trPr>
          <w:trHeight w:val="20"/>
        </w:trPr>
        <w:tc>
          <w:tcPr>
            <w:tcW w:w="4424"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widowControl w:val="0"/>
              <w:autoSpaceDE w:val="0"/>
              <w:autoSpaceDN w:val="0"/>
              <w:spacing w:after="0" w:line="240" w:lineRule="auto"/>
              <w:ind w:right="133"/>
              <w:jc w:val="both"/>
              <w:rPr>
                <w:rFonts w:ascii="Times New Roman" w:eastAsia="Arial" w:hAnsi="Times New Roman"/>
                <w:sz w:val="20"/>
                <w:szCs w:val="20"/>
                <w:lang w:eastAsia="uk"/>
              </w:rPr>
            </w:pPr>
            <w:r w:rsidRPr="00D47AFE">
              <w:rPr>
                <w:rFonts w:ascii="Times New Roman" w:hAnsi="Times New Roman"/>
                <w:sz w:val="20"/>
                <w:szCs w:val="20"/>
              </w:rPr>
              <w:t xml:space="preserve">13. </w:t>
            </w:r>
            <w:r w:rsidRPr="00D47AFE">
              <w:rPr>
                <w:rFonts w:ascii="Times New Roman" w:eastAsia="Arial" w:hAnsi="Times New Roman"/>
                <w:sz w:val="20"/>
                <w:szCs w:val="20"/>
                <w:lang w:eastAsia="uk"/>
              </w:rPr>
              <w:t>Розвинена мережа об’єктів торгівлі, закладів ресторанного господарства та суб’єктів по наданню побутових послуг населенню; Малими підприємцями надаються послуги пошив одягу, ремонту взуття, фото послуги, послуги з ремонту побутової техніки, ремонту автотранспортних засобів</w:t>
            </w:r>
          </w:p>
        </w:tc>
        <w:tc>
          <w:tcPr>
            <w:tcW w:w="5749" w:type="dxa"/>
            <w:tcBorders>
              <w:left w:val="single" w:sz="4" w:space="0" w:color="auto"/>
            </w:tcBorders>
            <w:vAlign w:val="center"/>
          </w:tcPr>
          <w:p w:rsidR="00D47AFE" w:rsidRPr="00D47AFE" w:rsidRDefault="00D47AFE" w:rsidP="00D47AFE">
            <w:pPr>
              <w:spacing w:after="0" w:line="240" w:lineRule="auto"/>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99552" behindDoc="0" locked="0" layoutInCell="1" allowOverlap="1" wp14:anchorId="4B226A12" wp14:editId="024C1055">
                      <wp:simplePos x="0" y="0"/>
                      <wp:positionH relativeFrom="column">
                        <wp:posOffset>-60325</wp:posOffset>
                      </wp:positionH>
                      <wp:positionV relativeFrom="paragraph">
                        <wp:posOffset>-4711065</wp:posOffset>
                      </wp:positionV>
                      <wp:extent cx="1466850" cy="6562725"/>
                      <wp:effectExtent l="38100" t="0" r="19050" b="476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65627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F9BA4" id="Прямая соединительная линия 24"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370.95pt" to="110.7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97504" behindDoc="0" locked="0" layoutInCell="1" allowOverlap="1" wp14:anchorId="3B1B2D8C" wp14:editId="1CAF3532">
                      <wp:simplePos x="0" y="0"/>
                      <wp:positionH relativeFrom="column">
                        <wp:posOffset>6350</wp:posOffset>
                      </wp:positionH>
                      <wp:positionV relativeFrom="paragraph">
                        <wp:posOffset>-2930525</wp:posOffset>
                      </wp:positionV>
                      <wp:extent cx="1314450" cy="1704975"/>
                      <wp:effectExtent l="38100" t="38100" r="19050" b="2857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0" cy="17049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95EDA" id="Прямая соединительная линия 25" o:spid="_x0000_s1026" style="position:absolute;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30.75pt" to="10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96480" behindDoc="0" locked="0" layoutInCell="1" allowOverlap="1" wp14:anchorId="089887C6" wp14:editId="5E9D6AC7">
                      <wp:simplePos x="0" y="0"/>
                      <wp:positionH relativeFrom="column">
                        <wp:posOffset>-88900</wp:posOffset>
                      </wp:positionH>
                      <wp:positionV relativeFrom="paragraph">
                        <wp:posOffset>-4302125</wp:posOffset>
                      </wp:positionV>
                      <wp:extent cx="1466850" cy="5438775"/>
                      <wp:effectExtent l="57150" t="0" r="19050" b="4762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543877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E4F08" id="Прямая соединительная линия 26"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38.75pt" to="10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95456" behindDoc="0" locked="0" layoutInCell="1" allowOverlap="1" wp14:anchorId="581648CE" wp14:editId="69F3F1FB">
                      <wp:simplePos x="0" y="0"/>
                      <wp:positionH relativeFrom="column">
                        <wp:posOffset>15875</wp:posOffset>
                      </wp:positionH>
                      <wp:positionV relativeFrom="paragraph">
                        <wp:posOffset>-6821170</wp:posOffset>
                      </wp:positionV>
                      <wp:extent cx="1371600" cy="3876675"/>
                      <wp:effectExtent l="38100" t="0" r="19050" b="4762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38766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75FA8" id="Прямая соединительная линия 27"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537.1pt" to="109.25pt,-2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94432" behindDoc="0" locked="0" layoutInCell="1" allowOverlap="1" wp14:anchorId="4E9720A5" wp14:editId="16CC3A74">
                      <wp:simplePos x="0" y="0"/>
                      <wp:positionH relativeFrom="column">
                        <wp:posOffset>15875</wp:posOffset>
                      </wp:positionH>
                      <wp:positionV relativeFrom="paragraph">
                        <wp:posOffset>-2125345</wp:posOffset>
                      </wp:positionV>
                      <wp:extent cx="1329690" cy="0"/>
                      <wp:effectExtent l="38100" t="76200" r="0" b="952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9690" cy="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087AD" id="Прямая соединительная линия 28" o:spid="_x0000_s1026" style="position:absolute;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67.35pt" to="105.95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" strokecolor="blue" strokeweight="1pt">
                      <v:stroke dashstyle="dash" endarrow="block"/>
                    </v:line>
                  </w:pict>
                </mc:Fallback>
              </mc:AlternateContent>
            </w:r>
          </w:p>
          <w:p w:rsidR="00D47AFE" w:rsidRPr="00D47AFE" w:rsidRDefault="00D47AFE" w:rsidP="00D47AFE">
            <w:pPr>
              <w:rPr>
                <w:rFonts w:cs="Arial"/>
                <w:sz w:val="20"/>
                <w:szCs w:val="20"/>
              </w:rPr>
            </w:pPr>
          </w:p>
        </w:tc>
      </w:tr>
    </w:tbl>
    <w:p w:rsidR="00D47AFE" w:rsidRPr="00D47AFE" w:rsidRDefault="00D47AFE" w:rsidP="00D47AFE">
      <w:pPr>
        <w:tabs>
          <w:tab w:val="left" w:pos="1260"/>
        </w:tabs>
        <w:spacing w:after="0" w:line="240" w:lineRule="auto"/>
        <w:ind w:left="360"/>
        <w:contextualSpacing/>
        <w:jc w:val="center"/>
        <w:rPr>
          <w:rFonts w:ascii="Arial" w:hAnsi="Arial" w:cs="Arial"/>
          <w:b/>
          <w:color w:val="1F497D"/>
          <w:sz w:val="10"/>
          <w:szCs w:val="10"/>
          <w:lang w:eastAsia="ja-JP"/>
        </w:rPr>
      </w:pPr>
    </w:p>
    <w:tbl>
      <w:tblPr>
        <w:tblW w:w="10173" w:type="dxa"/>
        <w:tblInd w:w="-176" w:type="dxa"/>
        <w:tblLook w:val="01E0" w:firstRow="1" w:lastRow="1" w:firstColumn="1" w:lastColumn="1" w:noHBand="0" w:noVBand="0"/>
      </w:tblPr>
      <w:tblGrid>
        <w:gridCol w:w="4424"/>
        <w:gridCol w:w="5749"/>
      </w:tblGrid>
      <w:tr w:rsidR="00D47AFE" w:rsidRPr="00D47AFE" w:rsidTr="00D47AFE">
        <w:trPr>
          <w:trHeight w:val="20"/>
        </w:trPr>
        <w:tc>
          <w:tcPr>
            <w:tcW w:w="4424"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14. Наявність водойм.</w:t>
            </w:r>
          </w:p>
        </w:tc>
        <w:tc>
          <w:tcPr>
            <w:tcW w:w="5749" w:type="dxa"/>
            <w:tcBorders>
              <w:left w:val="single" w:sz="4" w:space="0" w:color="auto"/>
            </w:tcBorders>
            <w:vAlign w:val="center"/>
          </w:tcPr>
          <w:p w:rsidR="00D47AFE" w:rsidRPr="00D47AFE" w:rsidRDefault="00D47AFE" w:rsidP="00D47AFE">
            <w:pPr>
              <w:spacing w:after="0" w:line="240" w:lineRule="auto"/>
              <w:rPr>
                <w:rFonts w:cs="Arial"/>
                <w:sz w:val="20"/>
                <w:szCs w:val="20"/>
              </w:rPr>
            </w:pPr>
          </w:p>
        </w:tc>
      </w:tr>
    </w:tbl>
    <w:p w:rsidR="00D47AFE" w:rsidRPr="00D47AFE" w:rsidRDefault="00D47AFE" w:rsidP="00D47AFE">
      <w:pPr>
        <w:tabs>
          <w:tab w:val="left" w:pos="1260"/>
        </w:tabs>
        <w:spacing w:after="0" w:line="240" w:lineRule="auto"/>
        <w:ind w:left="360"/>
        <w:contextualSpacing/>
        <w:jc w:val="center"/>
        <w:rPr>
          <w:rFonts w:ascii="Arial" w:hAnsi="Arial" w:cs="Arial"/>
          <w:b/>
          <w:color w:val="1F497D"/>
          <w:sz w:val="10"/>
          <w:szCs w:val="10"/>
          <w:lang w:eastAsia="ja-JP"/>
        </w:rPr>
      </w:pPr>
    </w:p>
    <w:tbl>
      <w:tblPr>
        <w:tblW w:w="10173" w:type="dxa"/>
        <w:tblInd w:w="-176" w:type="dxa"/>
        <w:tblLook w:val="01E0" w:firstRow="1" w:lastRow="1" w:firstColumn="1" w:lastColumn="1" w:noHBand="0" w:noVBand="0"/>
      </w:tblPr>
      <w:tblGrid>
        <w:gridCol w:w="4424"/>
        <w:gridCol w:w="5749"/>
      </w:tblGrid>
      <w:tr w:rsidR="00D47AFE" w:rsidRPr="00D47AFE" w:rsidTr="00D47AFE">
        <w:trPr>
          <w:trHeight w:val="20"/>
        </w:trPr>
        <w:tc>
          <w:tcPr>
            <w:tcW w:w="4424" w:type="dxa"/>
            <w:tcBorders>
              <w:top w:val="single" w:sz="4" w:space="0" w:color="auto"/>
              <w:left w:val="single" w:sz="4" w:space="0" w:color="auto"/>
              <w:bottom w:val="single" w:sz="4" w:space="0" w:color="auto"/>
              <w:right w:val="single" w:sz="4" w:space="0" w:color="auto"/>
            </w:tcBorders>
            <w:shd w:val="clear" w:color="auto" w:fill="CCFF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15. Високий  рівень забезпечення надання адміністративних послуг</w:t>
            </w:r>
          </w:p>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eastAsia="Arial" w:hAnsi="Times New Roman"/>
                <w:sz w:val="20"/>
                <w:szCs w:val="20"/>
                <w:lang w:eastAsia="uk"/>
              </w:rPr>
              <w:t>16. Громада  приєдналась до ініціативи «Угода мерів»</w:t>
            </w:r>
          </w:p>
        </w:tc>
        <w:tc>
          <w:tcPr>
            <w:tcW w:w="5749" w:type="dxa"/>
            <w:tcBorders>
              <w:left w:val="single" w:sz="4" w:space="0" w:color="auto"/>
            </w:tcBorders>
            <w:vAlign w:val="center"/>
          </w:tcPr>
          <w:p w:rsidR="00D47AFE" w:rsidRPr="00D47AFE" w:rsidRDefault="00D47AFE" w:rsidP="00D47AFE">
            <w:pPr>
              <w:spacing w:after="0" w:line="240" w:lineRule="auto"/>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98528" behindDoc="0" locked="0" layoutInCell="1" allowOverlap="1" wp14:anchorId="6325516A" wp14:editId="29B12C7F">
                      <wp:simplePos x="0" y="0"/>
                      <wp:positionH relativeFrom="column">
                        <wp:posOffset>-50800</wp:posOffset>
                      </wp:positionH>
                      <wp:positionV relativeFrom="paragraph">
                        <wp:posOffset>-4931410</wp:posOffset>
                      </wp:positionV>
                      <wp:extent cx="1466850" cy="5019675"/>
                      <wp:effectExtent l="38100" t="0" r="19050" b="4762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50196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2D43D" id="Прямая соединительная линия 31"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88.3pt" to="11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" strokecolor="blue" strokeweight="2pt">
                      <v:stroke endarrow="block"/>
                    </v:line>
                  </w:pict>
                </mc:Fallback>
              </mc:AlternateContent>
            </w:r>
          </w:p>
        </w:tc>
      </w:tr>
    </w:tbl>
    <w:p w:rsidR="00D47AFE" w:rsidRPr="00D47AFE" w:rsidRDefault="00D47AFE" w:rsidP="00D47AFE">
      <w:pPr>
        <w:tabs>
          <w:tab w:val="left" w:pos="1260"/>
        </w:tabs>
        <w:spacing w:after="0" w:line="240" w:lineRule="auto"/>
        <w:ind w:left="360"/>
        <w:contextualSpacing/>
        <w:jc w:val="center"/>
        <w:rPr>
          <w:rFonts w:ascii="Arial" w:hAnsi="Arial" w:cs="Arial"/>
          <w:b/>
          <w:color w:val="1F497D"/>
          <w:sz w:val="20"/>
          <w:szCs w:val="20"/>
          <w:lang w:eastAsia="ja-JP"/>
        </w:rPr>
      </w:pPr>
      <w:proofErr w:type="spellStart"/>
      <w:r w:rsidRPr="00D47AFE">
        <w:rPr>
          <w:rFonts w:ascii="Arial" w:hAnsi="Arial" w:cs="Arial"/>
          <w:b/>
          <w:color w:val="1F497D"/>
          <w:sz w:val="20"/>
          <w:szCs w:val="20"/>
          <w:lang w:eastAsia="ja-JP"/>
        </w:rPr>
        <w:t>Мал</w:t>
      </w:r>
      <w:proofErr w:type="spellEnd"/>
      <w:r w:rsidRPr="00D47AFE">
        <w:rPr>
          <w:rFonts w:ascii="Arial" w:hAnsi="Arial" w:cs="Arial"/>
          <w:b/>
          <w:color w:val="1F497D"/>
          <w:sz w:val="20"/>
          <w:szCs w:val="20"/>
          <w:lang w:eastAsia="ja-JP"/>
        </w:rPr>
        <w:t xml:space="preserve">. 1 Порівняльні переваги </w:t>
      </w:r>
    </w:p>
    <w:p w:rsidR="00D47AFE" w:rsidRPr="00D47AFE" w:rsidRDefault="00D47AFE" w:rsidP="00D47AFE">
      <w:pPr>
        <w:spacing w:after="0" w:line="240" w:lineRule="auto"/>
        <w:rPr>
          <w:rFonts w:ascii="Arial" w:hAnsi="Arial" w:cs="Arial"/>
          <w:b/>
        </w:rPr>
      </w:pPr>
      <w:r w:rsidRPr="00D47AFE">
        <w:rPr>
          <w:rFonts w:ascii="Arial" w:hAnsi="Arial"/>
          <w:sz w:val="20"/>
          <w:szCs w:val="20"/>
          <w:lang w:val="ru-RU" w:eastAsia="ja-JP"/>
        </w:rPr>
        <w:br w:type="page"/>
      </w:r>
      <w:r w:rsidRPr="00D47AFE">
        <w:rPr>
          <w:rFonts w:ascii="Arial" w:hAnsi="Arial" w:cs="Arial"/>
          <w:b/>
          <w:noProof/>
          <w:lang w:eastAsia="uk-UA"/>
        </w:rPr>
        <w:lastRenderedPageBreak/>
        <mc:AlternateContent>
          <mc:Choice Requires="wps">
            <w:drawing>
              <wp:anchor distT="0" distB="0" distL="114300" distR="114300" simplePos="0" relativeHeight="251742208" behindDoc="0" locked="0" layoutInCell="1" allowOverlap="1" wp14:anchorId="205AD149" wp14:editId="571BA8F9">
                <wp:simplePos x="0" y="0"/>
                <wp:positionH relativeFrom="column">
                  <wp:posOffset>2811780</wp:posOffset>
                </wp:positionH>
                <wp:positionV relativeFrom="paragraph">
                  <wp:posOffset>-4445</wp:posOffset>
                </wp:positionV>
                <wp:extent cx="1143000" cy="244475"/>
                <wp:effectExtent l="19050" t="0" r="19050" b="3175"/>
                <wp:wrapNone/>
                <wp:docPr id="12388" name="Нашивка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244475"/>
                        </a:xfrm>
                        <a:prstGeom prst="chevron">
                          <a:avLst>
                            <a:gd name="adj" fmla="val 57619"/>
                          </a:avLst>
                        </a:prstGeom>
                        <a:solidFill>
                          <a:srgbClr val="FFFFFF"/>
                        </a:solidFill>
                        <a:ln w="9525">
                          <a:solidFill>
                            <a:srgbClr val="000000"/>
                          </a:solidFill>
                          <a:miter lim="800000"/>
                          <a:headEnd/>
                          <a:tailEnd/>
                        </a:ln>
                      </wps:spPr>
                      <wps:txbx>
                        <w:txbxContent>
                          <w:p w:rsidR="00D47AFE" w:rsidRPr="00096373" w:rsidRDefault="00D47AFE" w:rsidP="00D47AFE">
                            <w:pPr>
                              <w:jc w:val="center"/>
                              <w:rPr>
                                <w:rFonts w:ascii="Arial Narrow" w:hAnsi="Arial Narrow"/>
                                <w:b/>
                                <w:sz w:val="20"/>
                                <w:szCs w:val="20"/>
                              </w:rPr>
                            </w:pPr>
                            <w:r w:rsidRPr="00096373">
                              <w:rPr>
                                <w:rFonts w:ascii="Arial Narrow" w:hAnsi="Arial Narrow"/>
                                <w:b/>
                                <w:sz w:val="20"/>
                                <w:szCs w:val="20"/>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AD149" id="Нашивка 77" o:spid="_x0000_s1027" type="#_x0000_t55" style="position:absolute;margin-left:221.4pt;margin-top:-.35pt;width:90pt;height:19.25pt;rotation:18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" adj="18938">
                <v:textbox>
                  <w:txbxContent>
                    <w:p w:rsidR="00D47AFE" w:rsidRPr="00096373" w:rsidRDefault="00D47AFE" w:rsidP="00D47AFE">
                      <w:pPr>
                        <w:jc w:val="center"/>
                        <w:rPr>
                          <w:rFonts w:ascii="Arial Narrow" w:hAnsi="Arial Narrow"/>
                          <w:b/>
                          <w:sz w:val="20"/>
                          <w:szCs w:val="20"/>
                        </w:rPr>
                      </w:pPr>
                      <w:r w:rsidRPr="00096373">
                        <w:rPr>
                          <w:rFonts w:ascii="Arial Narrow" w:hAnsi="Arial Narrow"/>
                          <w:b/>
                          <w:sz w:val="20"/>
                          <w:szCs w:val="20"/>
                        </w:rPr>
                        <w:t>Зменшують</w:t>
                      </w:r>
                    </w:p>
                  </w:txbxContent>
                </v:textbox>
              </v:shape>
            </w:pict>
          </mc:Fallback>
        </mc:AlternateContent>
      </w:r>
      <w:r w:rsidRPr="00D47AFE">
        <w:rPr>
          <w:rFonts w:ascii="Arial" w:hAnsi="Arial" w:cs="Arial"/>
          <w:b/>
        </w:rPr>
        <w:t>Виклики</w:t>
      </w:r>
    </w:p>
    <w:tbl>
      <w:tblPr>
        <w:tblW w:w="10008" w:type="dxa"/>
        <w:tblLook w:val="01E0" w:firstRow="1" w:lastRow="1" w:firstColumn="1" w:lastColumn="1" w:noHBand="0" w:noVBand="0"/>
      </w:tblPr>
      <w:tblGrid>
        <w:gridCol w:w="4428"/>
        <w:gridCol w:w="1800"/>
        <w:gridCol w:w="3780"/>
      </w:tblGrid>
      <w:tr w:rsidR="00D47AFE" w:rsidRPr="00D47AFE" w:rsidTr="00D47AFE">
        <w:tc>
          <w:tcPr>
            <w:tcW w:w="4428" w:type="dxa"/>
            <w:tcBorders>
              <w:bottom w:val="single" w:sz="4" w:space="0" w:color="auto"/>
            </w:tcBorders>
          </w:tcPr>
          <w:p w:rsidR="00D47AFE" w:rsidRPr="00D47AFE" w:rsidRDefault="00D47AFE" w:rsidP="00D47AFE">
            <w:pPr>
              <w:spacing w:after="0" w:line="240" w:lineRule="auto"/>
              <w:jc w:val="center"/>
              <w:rPr>
                <w:rFonts w:ascii="Arial" w:hAnsi="Arial" w:cs="Arial"/>
                <w:b/>
              </w:rPr>
            </w:pPr>
            <w:r w:rsidRPr="00D47AFE">
              <w:rPr>
                <w:rFonts w:ascii="Arial" w:hAnsi="Arial" w:cs="Arial"/>
                <w:b/>
              </w:rPr>
              <w:t>Слабкі сторони</w:t>
            </w:r>
          </w:p>
        </w:tc>
        <w:tc>
          <w:tcPr>
            <w:tcW w:w="1800" w:type="dxa"/>
          </w:tcPr>
          <w:p w:rsidR="00D47AFE" w:rsidRPr="00D47AFE" w:rsidRDefault="00D47AFE" w:rsidP="00D47AFE">
            <w:pPr>
              <w:spacing w:after="0" w:line="240" w:lineRule="auto"/>
              <w:ind w:left="360"/>
              <w:jc w:val="center"/>
              <w:rPr>
                <w:rFonts w:ascii="Arial" w:hAnsi="Arial" w:cs="Arial"/>
                <w:b/>
              </w:rPr>
            </w:pPr>
          </w:p>
        </w:tc>
        <w:tc>
          <w:tcPr>
            <w:tcW w:w="3780" w:type="dxa"/>
            <w:tcBorders>
              <w:bottom w:val="single" w:sz="4" w:space="0" w:color="auto"/>
            </w:tcBorders>
          </w:tcPr>
          <w:p w:rsidR="00D47AFE" w:rsidRPr="00D47AFE" w:rsidRDefault="00D47AFE" w:rsidP="00D47AFE">
            <w:pPr>
              <w:spacing w:after="0" w:line="240" w:lineRule="auto"/>
              <w:jc w:val="center"/>
              <w:rPr>
                <w:rFonts w:ascii="Arial" w:hAnsi="Arial" w:cs="Arial"/>
                <w:b/>
              </w:rPr>
            </w:pPr>
            <w:r w:rsidRPr="00D47AFE">
              <w:rPr>
                <w:rFonts w:ascii="Arial" w:hAnsi="Arial" w:cs="Arial"/>
                <w:b/>
              </w:rPr>
              <w:t>Можливості</w:t>
            </w: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1.Значна частка населення старшого за працездатний вік, природне скорочення населення.</w:t>
            </w: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55520" behindDoc="0" locked="0" layoutInCell="1" allowOverlap="1" wp14:anchorId="5B2E2EEC" wp14:editId="15CB051B">
                      <wp:simplePos x="0" y="0"/>
                      <wp:positionH relativeFrom="column">
                        <wp:posOffset>-68580</wp:posOffset>
                      </wp:positionH>
                      <wp:positionV relativeFrom="paragraph">
                        <wp:posOffset>328930</wp:posOffset>
                      </wp:positionV>
                      <wp:extent cx="1143000" cy="1943100"/>
                      <wp:effectExtent l="38100" t="0" r="0" b="38100"/>
                      <wp:wrapNone/>
                      <wp:docPr id="12391" name="Прямая соединительная линия 1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9431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B4C6C" id="Прямая соединительная линия 12391"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9pt" to="84.6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" strokecolor="blue" strokeweight="2pt">
                      <v:stroke endarrow="block"/>
                    </v:line>
                  </w:pict>
                </mc:Fallback>
              </mc:AlternateContent>
            </w: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lang w:val="ru-RU"/>
              </w:rPr>
              <w:t xml:space="preserve">1.Зростання </w:t>
            </w:r>
            <w:proofErr w:type="spellStart"/>
            <w:r w:rsidRPr="00D47AFE">
              <w:rPr>
                <w:rFonts w:ascii="Times New Roman" w:hAnsi="Times New Roman"/>
                <w:sz w:val="20"/>
                <w:szCs w:val="20"/>
                <w:lang w:val="ru-RU"/>
              </w:rPr>
              <w:t>попиту</w:t>
            </w:r>
            <w:proofErr w:type="spellEnd"/>
            <w:r w:rsidRPr="00D47AFE">
              <w:rPr>
                <w:rFonts w:ascii="Times New Roman" w:hAnsi="Times New Roman"/>
                <w:sz w:val="20"/>
                <w:szCs w:val="20"/>
                <w:lang w:val="ru-RU"/>
              </w:rPr>
              <w:t xml:space="preserve"> на </w:t>
            </w:r>
            <w:proofErr w:type="spellStart"/>
            <w:r w:rsidRPr="00D47AFE">
              <w:rPr>
                <w:rFonts w:ascii="Times New Roman" w:hAnsi="Times New Roman"/>
                <w:sz w:val="20"/>
                <w:szCs w:val="20"/>
                <w:lang w:val="ru-RU"/>
              </w:rPr>
              <w:t>продовольство</w:t>
            </w:r>
            <w:proofErr w:type="spellEnd"/>
            <w:r w:rsidRPr="00D47AFE">
              <w:rPr>
                <w:rFonts w:ascii="Times New Roman" w:hAnsi="Times New Roman"/>
                <w:sz w:val="20"/>
                <w:szCs w:val="20"/>
                <w:lang w:val="ru-RU"/>
              </w:rPr>
              <w:t xml:space="preserve"> на </w:t>
            </w:r>
            <w:proofErr w:type="spellStart"/>
            <w:r w:rsidRPr="00D47AFE">
              <w:rPr>
                <w:rFonts w:ascii="Times New Roman" w:hAnsi="Times New Roman"/>
                <w:sz w:val="20"/>
                <w:szCs w:val="20"/>
                <w:lang w:val="ru-RU"/>
              </w:rPr>
              <w:t>світовому</w:t>
            </w:r>
            <w:proofErr w:type="spellEnd"/>
            <w:r w:rsidRPr="00D47AFE">
              <w:rPr>
                <w:rFonts w:ascii="Times New Roman" w:hAnsi="Times New Roman"/>
                <w:sz w:val="20"/>
                <w:szCs w:val="20"/>
                <w:lang w:val="ru-RU"/>
              </w:rPr>
              <w:t xml:space="preserve"> ринку </w:t>
            </w:r>
            <w:proofErr w:type="spellStart"/>
            <w:r w:rsidRPr="00D47AFE">
              <w:rPr>
                <w:rFonts w:ascii="Times New Roman" w:hAnsi="Times New Roman"/>
                <w:sz w:val="20"/>
                <w:szCs w:val="20"/>
                <w:lang w:val="ru-RU"/>
              </w:rPr>
              <w:t>стимулюватиме</w:t>
            </w:r>
            <w:proofErr w:type="spellEnd"/>
            <w:r w:rsidRPr="00D47AFE">
              <w:rPr>
                <w:rFonts w:ascii="Times New Roman" w:hAnsi="Times New Roman"/>
                <w:sz w:val="20"/>
                <w:szCs w:val="20"/>
                <w:lang w:val="ru-RU"/>
              </w:rPr>
              <w:t xml:space="preserve"> </w:t>
            </w:r>
            <w:proofErr w:type="spellStart"/>
            <w:r w:rsidRPr="00D47AFE">
              <w:rPr>
                <w:rFonts w:ascii="Times New Roman" w:hAnsi="Times New Roman"/>
                <w:sz w:val="20"/>
                <w:szCs w:val="20"/>
                <w:lang w:val="ru-RU"/>
              </w:rPr>
              <w:t>розвиток</w:t>
            </w:r>
            <w:proofErr w:type="spellEnd"/>
            <w:r w:rsidRPr="00D47AFE">
              <w:rPr>
                <w:rFonts w:ascii="Times New Roman" w:hAnsi="Times New Roman"/>
                <w:sz w:val="20"/>
                <w:szCs w:val="20"/>
                <w:lang w:val="ru-RU"/>
              </w:rPr>
              <w:t xml:space="preserve"> АПК.</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rPr>
          <w:trHeight w:val="493"/>
        </w:trPr>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rPr>
                <w:rFonts w:ascii="Times New Roman" w:hAnsi="Times New Roman"/>
                <w:sz w:val="20"/>
                <w:szCs w:val="20"/>
              </w:rPr>
            </w:pPr>
            <w:r w:rsidRPr="00D47AFE">
              <w:rPr>
                <w:rFonts w:ascii="Times New Roman" w:hAnsi="Times New Roman"/>
                <w:sz w:val="20"/>
                <w:szCs w:val="20"/>
              </w:rPr>
              <w:t xml:space="preserve">2.Пандемія </w:t>
            </w:r>
            <w:r w:rsidRPr="00D47AFE">
              <w:rPr>
                <w:rFonts w:ascii="Times New Roman" w:hAnsi="Times New Roman"/>
                <w:sz w:val="20"/>
                <w:szCs w:val="20"/>
                <w:lang w:val="en-US"/>
              </w:rPr>
              <w:t>COVID</w:t>
            </w:r>
            <w:r w:rsidRPr="00D47AFE">
              <w:rPr>
                <w:rFonts w:ascii="Times New Roman" w:hAnsi="Times New Roman"/>
                <w:sz w:val="20"/>
                <w:szCs w:val="20"/>
              </w:rPr>
              <w:t>-19 та інших мутуючих штамів.</w:t>
            </w: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4294967295" distB="4294967295" distL="114300" distR="114300" simplePos="0" relativeHeight="251753472" behindDoc="0" locked="0" layoutInCell="1" allowOverlap="1" wp14:anchorId="696D6ABB" wp14:editId="25A4710F">
                      <wp:simplePos x="0" y="0"/>
                      <wp:positionH relativeFrom="column">
                        <wp:posOffset>-60325</wp:posOffset>
                      </wp:positionH>
                      <wp:positionV relativeFrom="paragraph">
                        <wp:posOffset>266700</wp:posOffset>
                      </wp:positionV>
                      <wp:extent cx="1114425" cy="876300"/>
                      <wp:effectExtent l="38100" t="38100" r="28575" b="19050"/>
                      <wp:wrapNone/>
                      <wp:docPr id="12392" name="Прямая соединительная линия 1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4425" cy="8763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B717E" id="Прямая соединительная линия 12392" o:spid="_x0000_s1026" style="position:absolute;flip:x y;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21pt" to="83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78048" behindDoc="0" locked="0" layoutInCell="1" allowOverlap="1" wp14:anchorId="30922038" wp14:editId="70EAE107">
                      <wp:simplePos x="0" y="0"/>
                      <wp:positionH relativeFrom="column">
                        <wp:posOffset>-68580</wp:posOffset>
                      </wp:positionH>
                      <wp:positionV relativeFrom="paragraph">
                        <wp:posOffset>273685</wp:posOffset>
                      </wp:positionV>
                      <wp:extent cx="1146175" cy="5255895"/>
                      <wp:effectExtent l="57150" t="0" r="15875" b="40005"/>
                      <wp:wrapNone/>
                      <wp:docPr id="12393" name="Прямая соединительная линия 12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175" cy="525589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D9878" id="Прямая соединительная линия 12393"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55pt" to="84.85pt,4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76000" behindDoc="0" locked="0" layoutInCell="1" allowOverlap="1" wp14:anchorId="7DC7BDD4" wp14:editId="72CA6A9E">
                      <wp:simplePos x="0" y="0"/>
                      <wp:positionH relativeFrom="column">
                        <wp:posOffset>-65405</wp:posOffset>
                      </wp:positionH>
                      <wp:positionV relativeFrom="paragraph">
                        <wp:posOffset>273685</wp:posOffset>
                      </wp:positionV>
                      <wp:extent cx="1139825" cy="2626995"/>
                      <wp:effectExtent l="38100" t="38100" r="3175" b="1905"/>
                      <wp:wrapNone/>
                      <wp:docPr id="12394" name="Прямая соединительная линия 12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9825" cy="262699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239C6" id="Прямая соединительная линия 12394"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1.55pt" to="84.6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51424" behindDoc="0" locked="0" layoutInCell="1" allowOverlap="1" wp14:anchorId="5A69324C" wp14:editId="10BB740A">
                      <wp:simplePos x="0" y="0"/>
                      <wp:positionH relativeFrom="column">
                        <wp:posOffset>-65405</wp:posOffset>
                      </wp:positionH>
                      <wp:positionV relativeFrom="paragraph">
                        <wp:posOffset>275590</wp:posOffset>
                      </wp:positionV>
                      <wp:extent cx="1146810" cy="798195"/>
                      <wp:effectExtent l="38100" t="0" r="0" b="40005"/>
                      <wp:wrapNone/>
                      <wp:docPr id="12395" name="Прямая соединительная линия 1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810" cy="79819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1DE0B" id="Прямая соединительная линия 12395"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1.7pt" to="85.1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" strokecolor="blue" strokeweight="2pt">
                      <v:stroke endarrow="block"/>
                    </v:line>
                  </w:pict>
                </mc:Fallback>
              </mc:AlternateContent>
            </w: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2.Зростання світового попиту на екологічно чисту продукцію АПК.</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3.Високий рівень безробіття.</w:t>
            </w: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86240" behindDoc="0" locked="0" layoutInCell="1" allowOverlap="1" wp14:anchorId="2069DC2E" wp14:editId="183091D4">
                      <wp:simplePos x="0" y="0"/>
                      <wp:positionH relativeFrom="column">
                        <wp:posOffset>-65405</wp:posOffset>
                      </wp:positionH>
                      <wp:positionV relativeFrom="paragraph">
                        <wp:posOffset>187325</wp:posOffset>
                      </wp:positionV>
                      <wp:extent cx="1143000" cy="1143000"/>
                      <wp:effectExtent l="38100" t="0" r="0" b="38100"/>
                      <wp:wrapNone/>
                      <wp:docPr id="12396" name="Прямая соединительная линия 1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81CDB" id="Прямая соединительная линия 12396"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4.75pt" to="84.85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52448" behindDoc="0" locked="0" layoutInCell="1" allowOverlap="1" wp14:anchorId="1A571F93" wp14:editId="1B630EAA">
                      <wp:simplePos x="0" y="0"/>
                      <wp:positionH relativeFrom="column">
                        <wp:posOffset>-65405</wp:posOffset>
                      </wp:positionH>
                      <wp:positionV relativeFrom="paragraph">
                        <wp:posOffset>187325</wp:posOffset>
                      </wp:positionV>
                      <wp:extent cx="1143000" cy="1828800"/>
                      <wp:effectExtent l="38100" t="38100" r="0" b="0"/>
                      <wp:wrapNone/>
                      <wp:docPr id="12397" name="Прямая соединительная линия 1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8288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7299B" id="Прямая соединительная линия 12397"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4.75pt" to="84.8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54496" behindDoc="0" locked="0" layoutInCell="1" allowOverlap="1" wp14:anchorId="42365571" wp14:editId="3978A70B">
                      <wp:simplePos x="0" y="0"/>
                      <wp:positionH relativeFrom="column">
                        <wp:posOffset>-68580</wp:posOffset>
                      </wp:positionH>
                      <wp:positionV relativeFrom="paragraph">
                        <wp:posOffset>182880</wp:posOffset>
                      </wp:positionV>
                      <wp:extent cx="1143000" cy="457200"/>
                      <wp:effectExtent l="38100" t="0" r="0" b="38100"/>
                      <wp:wrapNone/>
                      <wp:docPr id="12398" name="Прямая соединительная линия 12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4572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58C05" id="Прямая соединительная линия 12398"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4pt" to="84.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" strokecolor="blue" strokeweight="2pt">
                      <v:stroke endarrow="block"/>
                    </v:line>
                  </w:pict>
                </mc:Fallback>
              </mc:AlternateContent>
            </w: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color w:val="000000" w:themeColor="text1"/>
                <w:sz w:val="20"/>
                <w:szCs w:val="20"/>
              </w:rPr>
              <w:t>3.Продовження реформ в Україні сприятиме покращенню бізнес-клімату</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4.Низький середній рівень оплати праці</w:t>
            </w: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79072" behindDoc="0" locked="0" layoutInCell="1" allowOverlap="1" wp14:anchorId="12B531D0" wp14:editId="4C44AE49">
                      <wp:simplePos x="0" y="0"/>
                      <wp:positionH relativeFrom="column">
                        <wp:posOffset>-65405</wp:posOffset>
                      </wp:positionH>
                      <wp:positionV relativeFrom="paragraph">
                        <wp:posOffset>194310</wp:posOffset>
                      </wp:positionV>
                      <wp:extent cx="1143000" cy="3657600"/>
                      <wp:effectExtent l="57150" t="0" r="0" b="38100"/>
                      <wp:wrapNone/>
                      <wp:docPr id="12399" name="Прямая соединительная линия 1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6576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C4BEF" id="Прямая соединительная линия 12399"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5.3pt" to="84.8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74976" behindDoc="0" locked="0" layoutInCell="1" allowOverlap="1" wp14:anchorId="01DF096E" wp14:editId="64796B72">
                      <wp:simplePos x="0" y="0"/>
                      <wp:positionH relativeFrom="column">
                        <wp:posOffset>-68580</wp:posOffset>
                      </wp:positionH>
                      <wp:positionV relativeFrom="paragraph">
                        <wp:posOffset>194310</wp:posOffset>
                      </wp:positionV>
                      <wp:extent cx="1146175" cy="680720"/>
                      <wp:effectExtent l="38100" t="0" r="0" b="43180"/>
                      <wp:wrapNone/>
                      <wp:docPr id="12400" name="Прямая соединительная линия 1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175" cy="68072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605E" id="Прямая соединительная линия 12400"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3pt" to="84.8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73952" behindDoc="0" locked="0" layoutInCell="1" allowOverlap="1" wp14:anchorId="211BCDE2" wp14:editId="42B61CEF">
                      <wp:simplePos x="0" y="0"/>
                      <wp:positionH relativeFrom="column">
                        <wp:posOffset>-68580</wp:posOffset>
                      </wp:positionH>
                      <wp:positionV relativeFrom="paragraph">
                        <wp:posOffset>189230</wp:posOffset>
                      </wp:positionV>
                      <wp:extent cx="1143000" cy="1371600"/>
                      <wp:effectExtent l="38100" t="38100" r="0" b="0"/>
                      <wp:wrapNone/>
                      <wp:docPr id="12401" name="Прямая соединительная линия 1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371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30A94" id="Прямая соединительная линия 12401" o:spid="_x0000_s1026" style="position:absolute;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9pt" to="84.6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" strokecolor="blue" strokeweight="2pt">
                      <v:stroke endarrow="block"/>
                    </v:line>
                  </w:pict>
                </mc:Fallback>
              </mc:AlternateContent>
            </w:r>
            <w:r w:rsidRPr="00D47AFE">
              <w:rPr>
                <w:rFonts w:cs="Arial"/>
                <w:noProof/>
                <w:sz w:val="20"/>
                <w:szCs w:val="20"/>
                <w:lang w:eastAsia="uk-UA"/>
              </w:rPr>
              <mc:AlternateContent>
                <mc:Choice Requires="wps">
                  <w:drawing>
                    <wp:anchor distT="4294967295" distB="4294967295" distL="114300" distR="114300" simplePos="0" relativeHeight="251756544" behindDoc="0" locked="0" layoutInCell="1" allowOverlap="1" wp14:anchorId="5F80E1C0" wp14:editId="6E617649">
                      <wp:simplePos x="0" y="0"/>
                      <wp:positionH relativeFrom="column">
                        <wp:posOffset>-68580</wp:posOffset>
                      </wp:positionH>
                      <wp:positionV relativeFrom="paragraph">
                        <wp:posOffset>189229</wp:posOffset>
                      </wp:positionV>
                      <wp:extent cx="1143000" cy="0"/>
                      <wp:effectExtent l="38100" t="76200" r="0" b="76200"/>
                      <wp:wrapNone/>
                      <wp:docPr id="12402" name="Прямая соединительная линия 1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064F4" id="Прямая соединительная линия 12402" o:spid="_x0000_s1026" style="position:absolute;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4.9pt" to="84.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" strokecolor="blue" strokeweight="2pt">
                      <v:stroke endarrow="block"/>
                    </v:line>
                  </w:pict>
                </mc:Fallback>
              </mc:AlternateContent>
            </w: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4.Зростання популярності сільського, зеленого, культурного туризму серед населення України та Європи.</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5.Велика кількість осіб працевлаштованих нелегально, які отримують зарплати «в конвертах».</w:t>
            </w: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85216" behindDoc="0" locked="0" layoutInCell="1" allowOverlap="1" wp14:anchorId="43EDD665" wp14:editId="1646C0AD">
                      <wp:simplePos x="0" y="0"/>
                      <wp:positionH relativeFrom="column">
                        <wp:posOffset>-68580</wp:posOffset>
                      </wp:positionH>
                      <wp:positionV relativeFrom="paragraph">
                        <wp:posOffset>278130</wp:posOffset>
                      </wp:positionV>
                      <wp:extent cx="1139825" cy="5080"/>
                      <wp:effectExtent l="19050" t="57150" r="0" b="71120"/>
                      <wp:wrapNone/>
                      <wp:docPr id="12403" name="Прямая соединительная линия 1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9825" cy="50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14A8D" id="Прямая соединительная линия 12403"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9pt" to="84.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" strokecolor="blue" strokeweight="1pt">
                      <v:stroke dashstyle="dash" endarrow="block"/>
                    </v:line>
                  </w:pict>
                </mc:Fallback>
              </mc:AlternateContent>
            </w: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5.Продовження євро інтеграційних процесів сприятиме зростанню зацікавленості інвесторів до України</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6.Низький рівень іноземних та внутрішніх інвестицій</w:t>
            </w:r>
          </w:p>
          <w:p w:rsidR="00D47AFE" w:rsidRPr="00D47AFE" w:rsidRDefault="00D47AFE" w:rsidP="00D47AFE">
            <w:pPr>
              <w:autoSpaceDE w:val="0"/>
              <w:autoSpaceDN w:val="0"/>
              <w:spacing w:after="0" w:line="240" w:lineRule="auto"/>
              <w:ind w:left="360"/>
              <w:rPr>
                <w:rFonts w:ascii="Arial" w:hAnsi="Arial" w:cs="Arial"/>
                <w:sz w:val="20"/>
                <w:szCs w:val="20"/>
              </w:rPr>
            </w:pP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21056" behindDoc="0" locked="0" layoutInCell="1" allowOverlap="1" wp14:anchorId="2D33B753" wp14:editId="340CC465">
                      <wp:simplePos x="0" y="0"/>
                      <wp:positionH relativeFrom="column">
                        <wp:posOffset>-107950</wp:posOffset>
                      </wp:positionH>
                      <wp:positionV relativeFrom="paragraph">
                        <wp:posOffset>-1743710</wp:posOffset>
                      </wp:positionV>
                      <wp:extent cx="1152525" cy="2714625"/>
                      <wp:effectExtent l="38100" t="38100" r="28575" b="28575"/>
                      <wp:wrapNone/>
                      <wp:docPr id="12404" name="Прямая соединительная линия 1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2525" cy="27146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EC39" id="Прямая соединительная линия 12404"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37.3pt" to="82.2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817984" behindDoc="0" locked="0" layoutInCell="1" allowOverlap="1" wp14:anchorId="68D716FA" wp14:editId="1E996F2E">
                      <wp:simplePos x="0" y="0"/>
                      <wp:positionH relativeFrom="column">
                        <wp:posOffset>-50800</wp:posOffset>
                      </wp:positionH>
                      <wp:positionV relativeFrom="paragraph">
                        <wp:posOffset>-2247900</wp:posOffset>
                      </wp:positionV>
                      <wp:extent cx="1130300" cy="3810000"/>
                      <wp:effectExtent l="57150" t="38100" r="31750" b="19050"/>
                      <wp:wrapNone/>
                      <wp:docPr id="12405" name="Прямая соединительная линия 12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0300" cy="38100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0548E" id="Прямая соединительная линия 12405" o:spid="_x0000_s1026" style="position:absolute;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77pt" to="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84192" behindDoc="0" locked="0" layoutInCell="1" allowOverlap="1" wp14:anchorId="7F4B02EF" wp14:editId="7BBC991C">
                      <wp:simplePos x="0" y="0"/>
                      <wp:positionH relativeFrom="column">
                        <wp:posOffset>-68580</wp:posOffset>
                      </wp:positionH>
                      <wp:positionV relativeFrom="paragraph">
                        <wp:posOffset>222250</wp:posOffset>
                      </wp:positionV>
                      <wp:extent cx="1146175" cy="1370330"/>
                      <wp:effectExtent l="38100" t="0" r="15875" b="39370"/>
                      <wp:wrapNone/>
                      <wp:docPr id="12406" name="Прямая соединительная линия 12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175" cy="137033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424FE" id="Прямая соединительная линия 12406"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5pt" to="84.8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57568" behindDoc="0" locked="0" layoutInCell="1" allowOverlap="1" wp14:anchorId="0D4AC4FB" wp14:editId="087383C4">
                      <wp:simplePos x="0" y="0"/>
                      <wp:positionH relativeFrom="column">
                        <wp:posOffset>-68580</wp:posOffset>
                      </wp:positionH>
                      <wp:positionV relativeFrom="paragraph">
                        <wp:posOffset>220980</wp:posOffset>
                      </wp:positionV>
                      <wp:extent cx="1143000" cy="1371600"/>
                      <wp:effectExtent l="38100" t="38100" r="0" b="0"/>
                      <wp:wrapNone/>
                      <wp:docPr id="12407" name="Прямая соединительная линия 12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371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B562F" id="Прямая соединительная линия 12407"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4pt" to="84.6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" strokecolor="blue" strokeweight="2pt">
                      <v:stroke endarrow="block"/>
                    </v:line>
                  </w:pict>
                </mc:Fallback>
              </mc:AlternateContent>
            </w: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6.Діяльність  в Україні проектів міжнародної технічної допомоги, які підтримуватимуть територіальні громади</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7.Мала частка малих підприємств у структурі економіки громади</w:t>
            </w: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87264" behindDoc="0" locked="0" layoutInCell="1" allowOverlap="1" wp14:anchorId="10987DE6" wp14:editId="4522A1D1">
                      <wp:simplePos x="0" y="0"/>
                      <wp:positionH relativeFrom="column">
                        <wp:posOffset>-68580</wp:posOffset>
                      </wp:positionH>
                      <wp:positionV relativeFrom="paragraph">
                        <wp:posOffset>278765</wp:posOffset>
                      </wp:positionV>
                      <wp:extent cx="1143000" cy="3086100"/>
                      <wp:effectExtent l="38100" t="0" r="0" b="38100"/>
                      <wp:wrapNone/>
                      <wp:docPr id="12408"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0861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E976D" id="Прямая соединительная линия 61"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95pt" to="84.6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83168" behindDoc="0" locked="0" layoutInCell="1" allowOverlap="1" wp14:anchorId="5CA6B0C8" wp14:editId="01D8CB0B">
                      <wp:simplePos x="0" y="0"/>
                      <wp:positionH relativeFrom="column">
                        <wp:posOffset>-68580</wp:posOffset>
                      </wp:positionH>
                      <wp:positionV relativeFrom="paragraph">
                        <wp:posOffset>278765</wp:posOffset>
                      </wp:positionV>
                      <wp:extent cx="1143000" cy="571500"/>
                      <wp:effectExtent l="38100" t="0" r="0" b="38100"/>
                      <wp:wrapNone/>
                      <wp:docPr id="12409" name="Прямая соединительная линия 12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5715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D1F60" id="Прямая соединительная линия 12409"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95pt" to="84.6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43232" behindDoc="0" locked="0" layoutInCell="1" allowOverlap="1" wp14:anchorId="74F20510" wp14:editId="03B92D21">
                      <wp:simplePos x="0" y="0"/>
                      <wp:positionH relativeFrom="column">
                        <wp:posOffset>-65405</wp:posOffset>
                      </wp:positionH>
                      <wp:positionV relativeFrom="paragraph">
                        <wp:posOffset>280670</wp:posOffset>
                      </wp:positionV>
                      <wp:extent cx="1143000" cy="539115"/>
                      <wp:effectExtent l="38100" t="38100" r="0" b="13335"/>
                      <wp:wrapNone/>
                      <wp:docPr id="12410" name="Прямая соединительная линия 12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5391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01F62" id="Прямая соединительная линия 12410"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2.1pt" to="84.8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45280" behindDoc="0" locked="0" layoutInCell="1" allowOverlap="1" wp14:anchorId="72050E32" wp14:editId="46FE91BE">
                      <wp:simplePos x="0" y="0"/>
                      <wp:positionH relativeFrom="column">
                        <wp:posOffset>-68580</wp:posOffset>
                      </wp:positionH>
                      <wp:positionV relativeFrom="paragraph">
                        <wp:posOffset>278765</wp:posOffset>
                      </wp:positionV>
                      <wp:extent cx="1143000" cy="1028700"/>
                      <wp:effectExtent l="38100" t="0" r="0" b="38100"/>
                      <wp:wrapNone/>
                      <wp:docPr id="12411" name="Прямая соединительная линия 1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0287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88B02" id="Прямая соединительная линия 12411"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95pt" to="84.6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" strokecolor="blue" strokeweight="2pt">
                      <v:stroke endarrow="block"/>
                    </v:line>
                  </w:pict>
                </mc:Fallback>
              </mc:AlternateContent>
            </w: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7.Залучення інвестицій</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bottom w:val="single" w:sz="4" w:space="0" w:color="auto"/>
            </w:tcBorders>
          </w:tcPr>
          <w:p w:rsidR="00D47AFE" w:rsidRPr="00D47AFE" w:rsidRDefault="00D47AFE" w:rsidP="00D47AFE">
            <w:pPr>
              <w:tabs>
                <w:tab w:val="left" w:pos="252"/>
              </w:tabs>
              <w:spacing w:after="0" w:line="240" w:lineRule="auto"/>
              <w:ind w:left="252" w:hanging="180"/>
              <w:jc w:val="both"/>
              <w:rPr>
                <w:rFonts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cs="Arial"/>
                <w:noProof/>
                <w:sz w:val="20"/>
                <w:szCs w:val="20"/>
                <w:lang w:eastAsia="uk-UA"/>
              </w:rPr>
              <mc:AlternateContent>
                <mc:Choice Requires="wps">
                  <w:drawing>
                    <wp:anchor distT="0" distB="0" distL="114300" distR="114300" simplePos="0" relativeHeight="251788288" behindDoc="0" locked="0" layoutInCell="1" allowOverlap="1" wp14:anchorId="7667E4D7" wp14:editId="0AC2F456">
                      <wp:simplePos x="0" y="0"/>
                      <wp:positionH relativeFrom="column">
                        <wp:posOffset>2717799</wp:posOffset>
                      </wp:positionH>
                      <wp:positionV relativeFrom="paragraph">
                        <wp:posOffset>121284</wp:posOffset>
                      </wp:positionV>
                      <wp:extent cx="1178560" cy="3419475"/>
                      <wp:effectExtent l="38100" t="0" r="21590" b="47625"/>
                      <wp:wrapNone/>
                      <wp:docPr id="12412" name="Прямая соединительная линия 12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8560" cy="34194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3C5BF" id="Прямая соединительная линия 12412"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9.55pt" to="306.8pt,2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" strokecolor="blue" strokeweight="2pt">
                      <v:stroke endarrow="block"/>
                    </v:line>
                  </w:pict>
                </mc:Fallback>
              </mc:AlternateContent>
            </w:r>
            <w:r w:rsidRPr="00D47AFE">
              <w:rPr>
                <w:rFonts w:ascii="Times New Roman" w:hAnsi="Times New Roman"/>
                <w:sz w:val="20"/>
                <w:szCs w:val="20"/>
              </w:rPr>
              <w:t>8.Неналежна якість, подекуди – відсутність дорожнього покриття між населеними пунктами громади</w:t>
            </w: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ascii="Arial" w:hAnsi="Arial" w:cs="Arial"/>
                <w:noProof/>
                <w:sz w:val="20"/>
                <w:szCs w:val="20"/>
                <w:lang w:eastAsia="uk-UA"/>
              </w:rPr>
              <mc:AlternateContent>
                <mc:Choice Requires="wps">
                  <w:drawing>
                    <wp:anchor distT="0" distB="0" distL="114300" distR="114300" simplePos="0" relativeHeight="251789312" behindDoc="0" locked="0" layoutInCell="1" allowOverlap="1" wp14:anchorId="74242DD4" wp14:editId="2AFF0CC3">
                      <wp:simplePos x="0" y="0"/>
                      <wp:positionH relativeFrom="column">
                        <wp:posOffset>-62230</wp:posOffset>
                      </wp:positionH>
                      <wp:positionV relativeFrom="paragraph">
                        <wp:posOffset>288925</wp:posOffset>
                      </wp:positionV>
                      <wp:extent cx="1143000" cy="2700655"/>
                      <wp:effectExtent l="38100" t="0" r="0" b="42545"/>
                      <wp:wrapNone/>
                      <wp:docPr id="12413"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70065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EED50" id="Прямая соединительная линия 61"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22.75pt" to="85.1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77024" behindDoc="0" locked="0" layoutInCell="1" allowOverlap="1" wp14:anchorId="15995A4D" wp14:editId="3729FE0F">
                      <wp:simplePos x="0" y="0"/>
                      <wp:positionH relativeFrom="column">
                        <wp:posOffset>-68580</wp:posOffset>
                      </wp:positionH>
                      <wp:positionV relativeFrom="paragraph">
                        <wp:posOffset>107315</wp:posOffset>
                      </wp:positionV>
                      <wp:extent cx="1143000" cy="2057400"/>
                      <wp:effectExtent l="38100" t="0" r="0" b="38100"/>
                      <wp:wrapNone/>
                      <wp:docPr id="12414" name="Прямая соединительная линия 12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0574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EB268" id="Прямая соединительная линия 12414"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45pt" to="84.6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44256" behindDoc="0" locked="0" layoutInCell="1" allowOverlap="1" wp14:anchorId="6104673B" wp14:editId="00F91DDA">
                      <wp:simplePos x="0" y="0"/>
                      <wp:positionH relativeFrom="column">
                        <wp:posOffset>-65405</wp:posOffset>
                      </wp:positionH>
                      <wp:positionV relativeFrom="paragraph">
                        <wp:posOffset>111125</wp:posOffset>
                      </wp:positionV>
                      <wp:extent cx="1143000" cy="1600200"/>
                      <wp:effectExtent l="38100" t="0" r="0" b="38100"/>
                      <wp:wrapNone/>
                      <wp:docPr id="12415" name="Прямая соединительная линия 1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6002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0B495" id="Прямая соединительная линия 12415"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8.75pt" to="84.8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" strokecolor="blue" strokeweight="2pt">
                      <v:stroke endarrow="block"/>
                    </v:line>
                  </w:pict>
                </mc:Fallback>
              </mc:AlternateContent>
            </w: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8.Підвищення підприємницького потенціалу населення.</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bottom w:val="single" w:sz="4" w:space="0" w:color="auto"/>
            </w:tcBorders>
          </w:tcPr>
          <w:p w:rsidR="00D47AFE" w:rsidRPr="00D47AFE" w:rsidRDefault="00D47AFE" w:rsidP="00D47AFE">
            <w:pPr>
              <w:tabs>
                <w:tab w:val="left" w:pos="252"/>
              </w:tabs>
              <w:spacing w:after="0" w:line="240" w:lineRule="auto"/>
              <w:ind w:left="72"/>
              <w:jc w:val="both"/>
              <w:rPr>
                <w:rFonts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Times New Roman" w:hAnsi="Times New Roman"/>
                <w:sz w:val="20"/>
                <w:szCs w:val="20"/>
              </w:rPr>
            </w:pPr>
            <w:r w:rsidRPr="00D47AFE">
              <w:rPr>
                <w:rFonts w:ascii="Times New Roman" w:hAnsi="Times New Roman"/>
                <w:sz w:val="20"/>
                <w:szCs w:val="20"/>
              </w:rPr>
              <w:t>9.Низький рівень громадської активності</w:t>
            </w: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tabs>
                <w:tab w:val="left" w:pos="252"/>
              </w:tabs>
              <w:spacing w:after="0" w:line="240" w:lineRule="auto"/>
              <w:jc w:val="both"/>
              <w:rPr>
                <w:rFonts w:cs="Arial"/>
                <w:sz w:val="20"/>
                <w:szCs w:val="20"/>
              </w:rPr>
            </w:pPr>
            <w:r w:rsidRPr="00D47AFE">
              <w:rPr>
                <w:rFonts w:ascii="Times New Roman" w:eastAsia="Times New Roman" w:hAnsi="Times New Roman"/>
                <w:color w:val="000000"/>
                <w:sz w:val="20"/>
                <w:szCs w:val="20"/>
              </w:rPr>
              <w:t>9.Підвищення громадської активності та збільшення кількості локальних ініціатив.</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bottom w:val="single" w:sz="4" w:space="0" w:color="auto"/>
            </w:tcBorders>
            <w:shd w:val="clear" w:color="auto" w:fill="auto"/>
          </w:tcPr>
          <w:p w:rsidR="00D47AFE" w:rsidRPr="00D47AFE" w:rsidRDefault="00D47AFE" w:rsidP="00D47AFE">
            <w:pPr>
              <w:tabs>
                <w:tab w:val="left" w:pos="252"/>
              </w:tabs>
              <w:spacing w:after="0" w:line="240" w:lineRule="auto"/>
              <w:ind w:left="72"/>
              <w:jc w:val="both"/>
              <w:rPr>
                <w:rFonts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Times New Roman" w:hAnsi="Times New Roman"/>
                <w:sz w:val="20"/>
                <w:szCs w:val="20"/>
              </w:rPr>
            </w:pPr>
            <w:r w:rsidRPr="00D47AFE">
              <w:rPr>
                <w:rFonts w:ascii="Times New Roman" w:hAnsi="Times New Roman"/>
                <w:sz w:val="20"/>
                <w:szCs w:val="20"/>
              </w:rPr>
              <w:t>10.Відсутність інфраструктури підтримки бізнесу</w:t>
            </w:r>
          </w:p>
        </w:tc>
        <w:tc>
          <w:tcPr>
            <w:tcW w:w="1800"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auto" w:fill="CC99FF"/>
          </w:tcPr>
          <w:p w:rsidR="00D47AFE" w:rsidRPr="00D47AFE" w:rsidRDefault="00D47AFE" w:rsidP="00D47AFE">
            <w:pPr>
              <w:tabs>
                <w:tab w:val="left" w:pos="252"/>
              </w:tabs>
              <w:spacing w:after="0" w:line="240" w:lineRule="auto"/>
              <w:jc w:val="both"/>
              <w:rPr>
                <w:rFonts w:cs="Arial"/>
                <w:sz w:val="20"/>
                <w:szCs w:val="20"/>
              </w:rPr>
            </w:pPr>
            <w:r w:rsidRPr="00D47AFE">
              <w:rPr>
                <w:rFonts w:ascii="Times New Roman" w:eastAsia="Times New Roman" w:hAnsi="Times New Roman"/>
                <w:color w:val="000000"/>
                <w:sz w:val="20"/>
                <w:szCs w:val="20"/>
              </w:rPr>
              <w:t>10.Зростання рівня професійної освіти мешканців.</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tcBorders>
              <w:top w:val="single" w:sz="4" w:space="0" w:color="auto"/>
            </w:tcBorders>
            <w:shd w:val="clear" w:color="auto" w:fill="auto"/>
          </w:tcPr>
          <w:p w:rsidR="00D47AFE" w:rsidRPr="00D47AFE" w:rsidRDefault="00D47AFE" w:rsidP="00D47AFE">
            <w:pPr>
              <w:tabs>
                <w:tab w:val="left" w:pos="252"/>
              </w:tabs>
              <w:spacing w:after="0" w:line="240" w:lineRule="auto"/>
              <w:ind w:left="72"/>
              <w:jc w:val="both"/>
              <w:rPr>
                <w:rFonts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Times New Roman" w:hAnsi="Times New Roman"/>
                <w:sz w:val="20"/>
                <w:szCs w:val="20"/>
              </w:rPr>
            </w:pPr>
            <w:r w:rsidRPr="00D47AFE">
              <w:rPr>
                <w:rFonts w:ascii="Times New Roman" w:hAnsi="Times New Roman"/>
                <w:sz w:val="20"/>
                <w:szCs w:val="20"/>
              </w:rPr>
              <w:t>11.Висока частка тіньової економіки</w:t>
            </w:r>
          </w:p>
        </w:tc>
        <w:tc>
          <w:tcPr>
            <w:tcW w:w="1800"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780" w:type="dxa"/>
            <w:shd w:val="clear" w:color="auto" w:fill="auto"/>
          </w:tcPr>
          <w:p w:rsidR="00D47AFE" w:rsidRPr="00D47AFE" w:rsidRDefault="00D47AFE" w:rsidP="00D47AFE">
            <w:pPr>
              <w:tabs>
                <w:tab w:val="left" w:pos="252"/>
              </w:tabs>
              <w:spacing w:after="0" w:line="240" w:lineRule="auto"/>
              <w:jc w:val="both"/>
              <w:rPr>
                <w:rFonts w:cs="Arial"/>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shd w:val="clear" w:color="auto" w:fill="auto"/>
          </w:tcPr>
          <w:p w:rsidR="00D47AFE" w:rsidRPr="00D47AFE" w:rsidRDefault="00D47AFE" w:rsidP="00D47AFE">
            <w:pPr>
              <w:tabs>
                <w:tab w:val="left" w:pos="252"/>
              </w:tabs>
              <w:spacing w:after="0" w:line="240" w:lineRule="auto"/>
              <w:ind w:left="72"/>
              <w:jc w:val="both"/>
              <w:rPr>
                <w:rFonts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Times New Roman" w:hAnsi="Times New Roman"/>
                <w:sz w:val="20"/>
                <w:szCs w:val="20"/>
              </w:rPr>
            </w:pPr>
            <w:r w:rsidRPr="00D47AFE">
              <w:rPr>
                <w:rFonts w:ascii="Times New Roman" w:hAnsi="Times New Roman"/>
                <w:sz w:val="20"/>
                <w:szCs w:val="20"/>
              </w:rPr>
              <w:t xml:space="preserve">12.Значна зношеність основних виробничих </w:t>
            </w:r>
            <w:proofErr w:type="spellStart"/>
            <w:r w:rsidRPr="00D47AFE">
              <w:rPr>
                <w:rFonts w:ascii="Times New Roman" w:hAnsi="Times New Roman"/>
                <w:sz w:val="20"/>
                <w:szCs w:val="20"/>
              </w:rPr>
              <w:t>потужностей</w:t>
            </w:r>
            <w:proofErr w:type="spellEnd"/>
          </w:p>
        </w:tc>
        <w:tc>
          <w:tcPr>
            <w:tcW w:w="1800"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01600" behindDoc="0" locked="0" layoutInCell="1" allowOverlap="1" wp14:anchorId="745C71C3" wp14:editId="19854D3D">
                      <wp:simplePos x="0" y="0"/>
                      <wp:positionH relativeFrom="column">
                        <wp:posOffset>-50800</wp:posOffset>
                      </wp:positionH>
                      <wp:positionV relativeFrom="paragraph">
                        <wp:posOffset>-2695575</wp:posOffset>
                      </wp:positionV>
                      <wp:extent cx="1085850" cy="5000625"/>
                      <wp:effectExtent l="57150" t="0" r="19050" b="47625"/>
                      <wp:wrapNone/>
                      <wp:docPr id="12416" name="Прямая соединительная линия 12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50006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31FC0" id="Прямая соединительная линия 12416"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2.25pt" to="8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" strokecolor="blue" strokeweight="2pt">
                      <v:stroke endarrow="block"/>
                    </v:line>
                  </w:pict>
                </mc:Fallback>
              </mc:AlternateContent>
            </w:r>
          </w:p>
        </w:tc>
        <w:tc>
          <w:tcPr>
            <w:tcW w:w="3780" w:type="dxa"/>
            <w:shd w:val="clear" w:color="auto" w:fill="auto"/>
          </w:tcPr>
          <w:p w:rsidR="00D47AFE" w:rsidRPr="00D47AFE" w:rsidRDefault="00D47AFE" w:rsidP="00D47AFE">
            <w:pPr>
              <w:tabs>
                <w:tab w:val="left" w:pos="252"/>
              </w:tabs>
              <w:spacing w:after="0" w:line="240" w:lineRule="auto"/>
              <w:jc w:val="both"/>
              <w:rPr>
                <w:rFonts w:cs="Arial"/>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shd w:val="clear" w:color="auto" w:fill="auto"/>
          </w:tcPr>
          <w:p w:rsidR="00D47AFE" w:rsidRPr="00D47AFE" w:rsidRDefault="00D47AFE" w:rsidP="00D47AFE">
            <w:pPr>
              <w:spacing w:after="0" w:line="240" w:lineRule="auto"/>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Times New Roman" w:hAnsi="Times New Roman"/>
                <w:sz w:val="20"/>
                <w:szCs w:val="20"/>
              </w:rPr>
            </w:pPr>
            <w:r w:rsidRPr="00D47AFE">
              <w:rPr>
                <w:rFonts w:ascii="Times New Roman" w:hAnsi="Times New Roman"/>
                <w:sz w:val="20"/>
                <w:szCs w:val="20"/>
              </w:rPr>
              <w:t xml:space="preserve">13.Поганий стан очисних споруд у </w:t>
            </w:r>
            <w:proofErr w:type="spellStart"/>
            <w:r w:rsidRPr="00D47AFE">
              <w:rPr>
                <w:rFonts w:ascii="Times New Roman" w:hAnsi="Times New Roman"/>
                <w:sz w:val="20"/>
                <w:szCs w:val="20"/>
              </w:rPr>
              <w:t>м.Радивилів</w:t>
            </w:r>
            <w:proofErr w:type="spellEnd"/>
            <w:r w:rsidRPr="00D47AFE">
              <w:rPr>
                <w:rFonts w:ascii="Times New Roman" w:hAnsi="Times New Roman"/>
                <w:sz w:val="20"/>
                <w:szCs w:val="20"/>
              </w:rPr>
              <w:t>.</w:t>
            </w:r>
          </w:p>
        </w:tc>
        <w:tc>
          <w:tcPr>
            <w:tcW w:w="1800"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780" w:type="dxa"/>
            <w:shd w:val="clear" w:color="auto" w:fill="auto"/>
          </w:tcPr>
          <w:p w:rsidR="00D47AFE" w:rsidRPr="00D47AFE" w:rsidRDefault="00D47AFE" w:rsidP="00D47AFE">
            <w:pPr>
              <w:spacing w:after="0" w:line="240" w:lineRule="auto"/>
              <w:rPr>
                <w:rFonts w:cs="Arial"/>
                <w:color w:val="000000"/>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vAlign w:val="center"/>
          </w:tcPr>
          <w:p w:rsidR="00D47AFE" w:rsidRPr="00D47AFE" w:rsidRDefault="00D47AFE" w:rsidP="00D47AFE">
            <w:pPr>
              <w:spacing w:after="0" w:line="240" w:lineRule="auto"/>
              <w:ind w:left="360"/>
              <w:rPr>
                <w:rFonts w:cs="Arial"/>
                <w:sz w:val="10"/>
                <w:szCs w:val="10"/>
              </w:rPr>
            </w:pPr>
          </w:p>
        </w:tc>
        <w:tc>
          <w:tcPr>
            <w:tcW w:w="3780" w:type="dxa"/>
            <w:shd w:val="clear" w:color="auto" w:fill="auto"/>
          </w:tcPr>
          <w:p w:rsidR="00D47AFE" w:rsidRPr="00D47AFE" w:rsidRDefault="00D47AFE" w:rsidP="00D47AFE">
            <w:pPr>
              <w:spacing w:after="0" w:line="240" w:lineRule="auto"/>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D47AFE">
              <w:rPr>
                <w:rFonts w:ascii="Times New Roman" w:eastAsia="Times New Roman" w:hAnsi="Times New Roman"/>
                <w:color w:val="000000"/>
                <w:sz w:val="20"/>
                <w:szCs w:val="20"/>
              </w:rPr>
              <w:t>14.Недостатній рівень матеріально-технічного забезпечення медичної галузі. Відсутність кваліфікованих кадрів.</w:t>
            </w:r>
          </w:p>
        </w:tc>
        <w:tc>
          <w:tcPr>
            <w:tcW w:w="1800" w:type="dxa"/>
            <w:tcBorders>
              <w:left w:val="single" w:sz="4" w:space="0" w:color="auto"/>
            </w:tcBorders>
            <w:vAlign w:val="center"/>
          </w:tcPr>
          <w:p w:rsidR="00D47AFE" w:rsidRPr="00D47AFE" w:rsidRDefault="00D47AFE" w:rsidP="00D47AFE">
            <w:pPr>
              <w:spacing w:after="0" w:line="240" w:lineRule="auto"/>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03648" behindDoc="0" locked="0" layoutInCell="1" allowOverlap="1" wp14:anchorId="3BD624A0" wp14:editId="2147E558">
                      <wp:simplePos x="0" y="0"/>
                      <wp:positionH relativeFrom="column">
                        <wp:posOffset>-50800</wp:posOffset>
                      </wp:positionH>
                      <wp:positionV relativeFrom="paragraph">
                        <wp:posOffset>-2886075</wp:posOffset>
                      </wp:positionV>
                      <wp:extent cx="1104900" cy="3848100"/>
                      <wp:effectExtent l="38100" t="0" r="19050" b="57150"/>
                      <wp:wrapNone/>
                      <wp:docPr id="12417" name="Прямая соединительная линия 1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38481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040B8" id="Прямая соединительная линия 12417"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7.25pt" to="83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802624" behindDoc="0" locked="0" layoutInCell="1" allowOverlap="1" wp14:anchorId="5E3624ED" wp14:editId="5E338EA2">
                      <wp:simplePos x="0" y="0"/>
                      <wp:positionH relativeFrom="column">
                        <wp:posOffset>-80010</wp:posOffset>
                      </wp:positionH>
                      <wp:positionV relativeFrom="paragraph">
                        <wp:posOffset>-2924175</wp:posOffset>
                      </wp:positionV>
                      <wp:extent cx="1158875" cy="4591050"/>
                      <wp:effectExtent l="57150" t="0" r="22225" b="57150"/>
                      <wp:wrapNone/>
                      <wp:docPr id="12418" name="Прямая соединительная линия 12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875" cy="45910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780FE" id="Прямая соединительная линия 12418"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0.25pt" to="84.9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800576" behindDoc="0" locked="0" layoutInCell="1" allowOverlap="1" wp14:anchorId="7AF3C453" wp14:editId="74BF9E6F">
                      <wp:simplePos x="0" y="0"/>
                      <wp:positionH relativeFrom="column">
                        <wp:posOffset>-50800</wp:posOffset>
                      </wp:positionH>
                      <wp:positionV relativeFrom="paragraph">
                        <wp:posOffset>-1152525</wp:posOffset>
                      </wp:positionV>
                      <wp:extent cx="1095375" cy="2438400"/>
                      <wp:effectExtent l="38100" t="0" r="28575" b="57150"/>
                      <wp:wrapNone/>
                      <wp:docPr id="12419" name="Прямая соединительная линия 1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24384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6E7BC" id="Прямая соединительная линия 12419"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0.75pt" to="82.2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" strokecolor="blue" strokeweight="2pt">
                      <v:stroke endarrow="block"/>
                    </v:line>
                  </w:pict>
                </mc:Fallback>
              </mc:AlternateContent>
            </w:r>
          </w:p>
          <w:p w:rsidR="00D47AFE" w:rsidRPr="00D47AFE" w:rsidRDefault="00D47AFE" w:rsidP="00D47AFE">
            <w:pPr>
              <w:spacing w:after="0" w:line="240" w:lineRule="auto"/>
              <w:rPr>
                <w:rFonts w:cs="Arial"/>
                <w:sz w:val="20"/>
                <w:szCs w:val="20"/>
              </w:rPr>
            </w:pPr>
          </w:p>
        </w:tc>
        <w:tc>
          <w:tcPr>
            <w:tcW w:w="3780" w:type="dxa"/>
            <w:shd w:val="clear" w:color="auto" w:fill="auto"/>
          </w:tcPr>
          <w:p w:rsidR="00D47AFE" w:rsidRPr="00D47AFE" w:rsidRDefault="00D47AFE" w:rsidP="00D47AFE">
            <w:pPr>
              <w:spacing w:after="0" w:line="240" w:lineRule="auto"/>
              <w:rPr>
                <w:rFonts w:cs="Arial"/>
                <w:color w:val="000000"/>
                <w:sz w:val="20"/>
                <w:szCs w:val="20"/>
              </w:rPr>
            </w:pPr>
          </w:p>
          <w:p w:rsidR="00D47AFE" w:rsidRPr="00D47AFE" w:rsidRDefault="00D47AFE" w:rsidP="00D47AFE">
            <w:pPr>
              <w:spacing w:after="0" w:line="240" w:lineRule="auto"/>
              <w:rPr>
                <w:rFonts w:cs="Arial"/>
                <w:color w:val="000000"/>
                <w:sz w:val="20"/>
                <w:szCs w:val="20"/>
              </w:rPr>
            </w:pPr>
          </w:p>
        </w:tc>
      </w:tr>
      <w:tr w:rsidR="00D47AFE" w:rsidRPr="00D47AFE" w:rsidTr="00D47AFE">
        <w:tc>
          <w:tcPr>
            <w:tcW w:w="4428" w:type="dxa"/>
            <w:tcBorders>
              <w:top w:val="single" w:sz="4" w:space="0" w:color="auto"/>
            </w:tcBorders>
            <w:shd w:val="clear" w:color="auto" w:fill="FFFFFF" w:themeFill="background1"/>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tcBorders>
              <w:left w:val="nil"/>
            </w:tcBorders>
            <w:vAlign w:val="center"/>
          </w:tcPr>
          <w:p w:rsidR="00D47AFE" w:rsidRPr="00D47AFE" w:rsidRDefault="00D47AFE" w:rsidP="00D47AFE">
            <w:pPr>
              <w:spacing w:after="0" w:line="240" w:lineRule="auto"/>
              <w:rPr>
                <w:rFonts w:cs="Arial"/>
                <w:sz w:val="10"/>
                <w:szCs w:val="10"/>
              </w:rPr>
            </w:pPr>
          </w:p>
        </w:tc>
        <w:tc>
          <w:tcPr>
            <w:tcW w:w="3780" w:type="dxa"/>
            <w:shd w:val="clear" w:color="auto" w:fill="auto"/>
          </w:tcPr>
          <w:p w:rsidR="00D47AFE" w:rsidRPr="00D47AFE" w:rsidRDefault="00D47AFE" w:rsidP="00D47AFE">
            <w:pPr>
              <w:spacing w:after="0" w:line="240" w:lineRule="auto"/>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Times New Roman" w:hAnsi="Times New Roman"/>
                <w:sz w:val="20"/>
                <w:szCs w:val="20"/>
              </w:rPr>
            </w:pPr>
            <w:r w:rsidRPr="00D47AFE">
              <w:rPr>
                <w:rFonts w:ascii="Times New Roman" w:hAnsi="Times New Roman"/>
                <w:sz w:val="20"/>
                <w:szCs w:val="20"/>
              </w:rPr>
              <w:t>15.Незначний досвід у залученні позабюджетних коштів.</w:t>
            </w:r>
          </w:p>
        </w:tc>
        <w:tc>
          <w:tcPr>
            <w:tcW w:w="1800" w:type="dxa"/>
            <w:tcBorders>
              <w:left w:val="single" w:sz="4" w:space="0" w:color="auto"/>
            </w:tcBorders>
            <w:vAlign w:val="center"/>
          </w:tcPr>
          <w:p w:rsidR="00D47AFE" w:rsidRPr="00D47AFE" w:rsidRDefault="00D47AFE" w:rsidP="00D47AFE">
            <w:pPr>
              <w:spacing w:after="0" w:line="240" w:lineRule="auto"/>
              <w:rPr>
                <w:rFonts w:cs="Arial"/>
                <w:sz w:val="20"/>
                <w:szCs w:val="20"/>
              </w:rPr>
            </w:pPr>
          </w:p>
        </w:tc>
        <w:tc>
          <w:tcPr>
            <w:tcW w:w="3780" w:type="dxa"/>
            <w:shd w:val="clear" w:color="auto" w:fill="auto"/>
          </w:tcPr>
          <w:p w:rsidR="00D47AFE" w:rsidRPr="00D47AFE" w:rsidRDefault="00D47AFE" w:rsidP="00D47AFE">
            <w:pPr>
              <w:spacing w:after="0" w:line="240" w:lineRule="auto"/>
              <w:rPr>
                <w:rFonts w:cs="Arial"/>
                <w:color w:val="000000"/>
                <w:sz w:val="20"/>
                <w:szCs w:val="20"/>
              </w:rPr>
            </w:pPr>
          </w:p>
        </w:tc>
      </w:tr>
      <w:tr w:rsidR="00D47AFE" w:rsidRPr="00D47AFE" w:rsidTr="00D47AFE">
        <w:tc>
          <w:tcPr>
            <w:tcW w:w="4428" w:type="dxa"/>
            <w:tcBorders>
              <w:top w:val="single" w:sz="4" w:space="0" w:color="auto"/>
              <w:bottom w:val="single" w:sz="4" w:space="0" w:color="auto"/>
            </w:tcBorders>
            <w:shd w:val="clear" w:color="auto" w:fill="FFFFFF" w:themeFill="background1"/>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tcBorders>
              <w:left w:val="nil"/>
            </w:tcBorders>
            <w:vAlign w:val="center"/>
          </w:tcPr>
          <w:p w:rsidR="00D47AFE" w:rsidRPr="00D47AFE" w:rsidRDefault="00D47AFE" w:rsidP="00D47AFE">
            <w:pPr>
              <w:spacing w:after="0" w:line="240" w:lineRule="auto"/>
              <w:rPr>
                <w:rFonts w:cs="Arial"/>
                <w:sz w:val="10"/>
                <w:szCs w:val="10"/>
              </w:rPr>
            </w:pPr>
          </w:p>
        </w:tc>
        <w:tc>
          <w:tcPr>
            <w:tcW w:w="3780" w:type="dxa"/>
            <w:shd w:val="clear" w:color="auto" w:fill="auto"/>
          </w:tcPr>
          <w:p w:rsidR="00D47AFE" w:rsidRPr="00D47AFE" w:rsidRDefault="00D47AFE" w:rsidP="00D47AFE">
            <w:pPr>
              <w:spacing w:after="0" w:line="240" w:lineRule="auto"/>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D47AFE">
              <w:rPr>
                <w:rFonts w:ascii="Times New Roman" w:eastAsia="Times New Roman" w:hAnsi="Times New Roman"/>
                <w:color w:val="000000"/>
                <w:sz w:val="20"/>
                <w:szCs w:val="20"/>
              </w:rPr>
              <w:t>16.Слабке знання іноземних мов.</w:t>
            </w:r>
          </w:p>
        </w:tc>
        <w:tc>
          <w:tcPr>
            <w:tcW w:w="1800" w:type="dxa"/>
            <w:tcBorders>
              <w:left w:val="single" w:sz="4" w:space="0" w:color="auto"/>
            </w:tcBorders>
            <w:vAlign w:val="center"/>
          </w:tcPr>
          <w:p w:rsidR="00D47AFE" w:rsidRPr="00D47AFE" w:rsidRDefault="00D47AFE" w:rsidP="00D47AFE">
            <w:pPr>
              <w:spacing w:after="0" w:line="240" w:lineRule="auto"/>
              <w:rPr>
                <w:rFonts w:cs="Arial"/>
                <w:sz w:val="20"/>
                <w:szCs w:val="20"/>
              </w:rPr>
            </w:pPr>
          </w:p>
        </w:tc>
        <w:tc>
          <w:tcPr>
            <w:tcW w:w="3780" w:type="dxa"/>
            <w:shd w:val="clear" w:color="auto" w:fill="auto"/>
          </w:tcPr>
          <w:p w:rsidR="00D47AFE" w:rsidRPr="00D47AFE" w:rsidRDefault="00D47AFE" w:rsidP="00D47AFE">
            <w:pPr>
              <w:spacing w:after="0" w:line="240" w:lineRule="auto"/>
              <w:rPr>
                <w:rFonts w:cs="Arial"/>
                <w:color w:val="000000"/>
                <w:sz w:val="20"/>
                <w:szCs w:val="20"/>
              </w:rPr>
            </w:pPr>
          </w:p>
        </w:tc>
      </w:tr>
      <w:tr w:rsidR="00D47AFE" w:rsidRPr="00D47AFE" w:rsidTr="00D47AFE">
        <w:tc>
          <w:tcPr>
            <w:tcW w:w="4428" w:type="dxa"/>
            <w:tcBorders>
              <w:top w:val="single" w:sz="4" w:space="0" w:color="auto"/>
              <w:bottom w:val="single" w:sz="4" w:space="0" w:color="auto"/>
            </w:tcBorders>
            <w:shd w:val="clear" w:color="auto" w:fill="FFFFFF" w:themeFill="background1"/>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tcBorders>
              <w:left w:val="nil"/>
            </w:tcBorders>
            <w:vAlign w:val="center"/>
          </w:tcPr>
          <w:p w:rsidR="00D47AFE" w:rsidRPr="00D47AFE" w:rsidRDefault="00D47AFE" w:rsidP="00D47AFE">
            <w:pPr>
              <w:spacing w:after="0" w:line="240" w:lineRule="auto"/>
              <w:rPr>
                <w:rFonts w:cs="Arial"/>
                <w:sz w:val="10"/>
                <w:szCs w:val="10"/>
              </w:rPr>
            </w:pPr>
          </w:p>
        </w:tc>
        <w:tc>
          <w:tcPr>
            <w:tcW w:w="3780" w:type="dxa"/>
            <w:shd w:val="clear" w:color="auto" w:fill="auto"/>
          </w:tcPr>
          <w:p w:rsidR="00D47AFE" w:rsidRPr="00D47AFE" w:rsidRDefault="00D47AFE" w:rsidP="00D47AFE">
            <w:pPr>
              <w:spacing w:after="0" w:line="240" w:lineRule="auto"/>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D47AFE">
              <w:rPr>
                <w:rFonts w:ascii="Times New Roman" w:eastAsia="Times New Roman" w:hAnsi="Times New Roman"/>
                <w:color w:val="000000"/>
                <w:sz w:val="20"/>
                <w:szCs w:val="20"/>
              </w:rPr>
              <w:t>17.Байдужість населення, низька культура поведінки.</w:t>
            </w:r>
          </w:p>
        </w:tc>
        <w:tc>
          <w:tcPr>
            <w:tcW w:w="1800" w:type="dxa"/>
            <w:tcBorders>
              <w:left w:val="single" w:sz="4" w:space="0" w:color="auto"/>
            </w:tcBorders>
            <w:vAlign w:val="center"/>
          </w:tcPr>
          <w:p w:rsidR="00D47AFE" w:rsidRPr="00D47AFE" w:rsidRDefault="00D47AFE" w:rsidP="00D47AFE">
            <w:pPr>
              <w:spacing w:after="0" w:line="240" w:lineRule="auto"/>
              <w:rPr>
                <w:rFonts w:cs="Arial"/>
                <w:sz w:val="20"/>
                <w:szCs w:val="20"/>
              </w:rPr>
            </w:pPr>
          </w:p>
        </w:tc>
        <w:tc>
          <w:tcPr>
            <w:tcW w:w="3780" w:type="dxa"/>
            <w:shd w:val="clear" w:color="auto" w:fill="auto"/>
          </w:tcPr>
          <w:p w:rsidR="00D47AFE" w:rsidRPr="00D47AFE" w:rsidRDefault="00D47AFE" w:rsidP="00D47AFE">
            <w:pPr>
              <w:spacing w:after="0" w:line="240" w:lineRule="auto"/>
              <w:rPr>
                <w:rFonts w:cs="Arial"/>
                <w:color w:val="000000"/>
                <w:sz w:val="20"/>
                <w:szCs w:val="20"/>
              </w:rPr>
            </w:pPr>
          </w:p>
        </w:tc>
      </w:tr>
      <w:tr w:rsidR="00D47AFE" w:rsidRPr="00D47AFE" w:rsidTr="00D47AFE">
        <w:tc>
          <w:tcPr>
            <w:tcW w:w="4428" w:type="dxa"/>
            <w:tcBorders>
              <w:top w:val="single" w:sz="4" w:space="0" w:color="auto"/>
              <w:bottom w:val="single" w:sz="4" w:space="0" w:color="auto"/>
            </w:tcBorders>
            <w:shd w:val="clear" w:color="auto" w:fill="FFFFFF" w:themeFill="background1"/>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800" w:type="dxa"/>
            <w:tcBorders>
              <w:left w:val="nil"/>
            </w:tcBorders>
            <w:vAlign w:val="center"/>
          </w:tcPr>
          <w:p w:rsidR="00D47AFE" w:rsidRPr="00D47AFE" w:rsidRDefault="00D47AFE" w:rsidP="00D47AFE">
            <w:pPr>
              <w:spacing w:after="0" w:line="240" w:lineRule="auto"/>
              <w:rPr>
                <w:rFonts w:cs="Arial"/>
                <w:sz w:val="10"/>
                <w:szCs w:val="10"/>
              </w:rPr>
            </w:pPr>
          </w:p>
        </w:tc>
        <w:tc>
          <w:tcPr>
            <w:tcW w:w="3780" w:type="dxa"/>
            <w:shd w:val="clear" w:color="auto" w:fill="auto"/>
          </w:tcPr>
          <w:p w:rsidR="00D47AFE" w:rsidRPr="00D47AFE" w:rsidRDefault="00D47AFE" w:rsidP="00D47AFE">
            <w:pPr>
              <w:spacing w:after="0" w:line="240" w:lineRule="auto"/>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D47AFE">
              <w:rPr>
                <w:rFonts w:ascii="Times New Roman" w:eastAsia="Arial" w:hAnsi="Times New Roman"/>
                <w:sz w:val="20"/>
                <w:szCs w:val="20"/>
                <w:lang w:eastAsia="uk"/>
              </w:rPr>
              <w:t>18.Зростання вартості сировини, електричної енергії та газу</w:t>
            </w:r>
          </w:p>
        </w:tc>
        <w:tc>
          <w:tcPr>
            <w:tcW w:w="1800" w:type="dxa"/>
            <w:tcBorders>
              <w:left w:val="single" w:sz="4" w:space="0" w:color="auto"/>
            </w:tcBorders>
            <w:vAlign w:val="center"/>
          </w:tcPr>
          <w:p w:rsidR="00D47AFE" w:rsidRPr="00D47AFE" w:rsidRDefault="00D47AFE" w:rsidP="00D47AFE">
            <w:pPr>
              <w:spacing w:after="0" w:line="240" w:lineRule="auto"/>
              <w:rPr>
                <w:rFonts w:cs="Arial"/>
                <w:sz w:val="20"/>
                <w:szCs w:val="20"/>
              </w:rPr>
            </w:pPr>
          </w:p>
        </w:tc>
        <w:tc>
          <w:tcPr>
            <w:tcW w:w="3780" w:type="dxa"/>
            <w:shd w:val="clear" w:color="auto" w:fill="auto"/>
          </w:tcPr>
          <w:p w:rsidR="00D47AFE" w:rsidRPr="00D47AFE" w:rsidRDefault="00D47AFE" w:rsidP="00D47AFE">
            <w:pPr>
              <w:spacing w:after="0" w:line="240" w:lineRule="auto"/>
              <w:rPr>
                <w:rFonts w:cs="Arial"/>
                <w:color w:val="000000"/>
                <w:sz w:val="20"/>
                <w:szCs w:val="20"/>
              </w:rPr>
            </w:pPr>
          </w:p>
        </w:tc>
      </w:tr>
    </w:tbl>
    <w:p w:rsidR="00D47AFE" w:rsidRPr="00D47AFE" w:rsidRDefault="00D47AFE" w:rsidP="00D47AFE">
      <w:pPr>
        <w:tabs>
          <w:tab w:val="left" w:pos="1260"/>
        </w:tabs>
        <w:jc w:val="center"/>
        <w:rPr>
          <w:rFonts w:ascii="Arial" w:hAnsi="Arial" w:cs="Arial"/>
          <w:b/>
        </w:rPr>
      </w:pPr>
      <w:proofErr w:type="spellStart"/>
      <w:r w:rsidRPr="00D47AFE">
        <w:rPr>
          <w:rFonts w:cs="Arial"/>
          <w:b/>
          <w:color w:val="1F497D"/>
        </w:rPr>
        <w:t>Мал</w:t>
      </w:r>
      <w:proofErr w:type="spellEnd"/>
      <w:r w:rsidRPr="00D47AFE">
        <w:rPr>
          <w:rFonts w:cs="Arial"/>
          <w:b/>
          <w:color w:val="1F497D"/>
        </w:rPr>
        <w:t>. 2 Виклики</w:t>
      </w:r>
      <w:r w:rsidRPr="00D47AFE">
        <w:rPr>
          <w:rFonts w:ascii="Arial" w:hAnsi="Arial" w:cs="Arial"/>
          <w:sz w:val="20"/>
          <w:szCs w:val="20"/>
          <w:lang w:eastAsia="ja-JP"/>
        </w:rPr>
        <w:br w:type="page"/>
      </w:r>
      <w:r w:rsidRPr="00D47AFE">
        <w:rPr>
          <w:rFonts w:ascii="Arial" w:hAnsi="Arial" w:cs="Arial"/>
          <w:b/>
          <w:noProof/>
          <w:lang w:eastAsia="uk-UA"/>
        </w:rPr>
        <w:lastRenderedPageBreak/>
        <mc:AlternateContent>
          <mc:Choice Requires="wps">
            <w:drawing>
              <wp:anchor distT="0" distB="0" distL="114300" distR="114300" simplePos="0" relativeHeight="251740160" behindDoc="0" locked="0" layoutInCell="1" allowOverlap="1" wp14:anchorId="4F09EC9C" wp14:editId="4AC70126">
                <wp:simplePos x="0" y="0"/>
                <wp:positionH relativeFrom="column">
                  <wp:posOffset>2743200</wp:posOffset>
                </wp:positionH>
                <wp:positionV relativeFrom="paragraph">
                  <wp:posOffset>114300</wp:posOffset>
                </wp:positionV>
                <wp:extent cx="1143000" cy="244475"/>
                <wp:effectExtent l="19050" t="0" r="19050" b="3175"/>
                <wp:wrapNone/>
                <wp:docPr id="12420" name="Нашивк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244475"/>
                        </a:xfrm>
                        <a:prstGeom prst="chevron">
                          <a:avLst>
                            <a:gd name="adj" fmla="val 57619"/>
                          </a:avLst>
                        </a:prstGeom>
                        <a:solidFill>
                          <a:srgbClr val="FFFFFF"/>
                        </a:solidFill>
                        <a:ln w="9525">
                          <a:solidFill>
                            <a:srgbClr val="000000"/>
                          </a:solidFill>
                          <a:miter lim="800000"/>
                          <a:headEnd/>
                          <a:tailEnd/>
                        </a:ln>
                      </wps:spPr>
                      <wps:txbx>
                        <w:txbxContent>
                          <w:p w:rsidR="00D47AFE" w:rsidRPr="00096373" w:rsidRDefault="00D47AFE" w:rsidP="00D47AFE">
                            <w:pPr>
                              <w:jc w:val="center"/>
                              <w:rPr>
                                <w:rFonts w:ascii="Arial Narrow" w:hAnsi="Arial Narrow"/>
                                <w:b/>
                                <w:sz w:val="20"/>
                                <w:szCs w:val="20"/>
                              </w:rPr>
                            </w:pPr>
                            <w:r w:rsidRPr="00096373">
                              <w:rPr>
                                <w:rFonts w:ascii="Arial Narrow" w:hAnsi="Arial Narrow"/>
                                <w:b/>
                                <w:sz w:val="20"/>
                                <w:szCs w:val="20"/>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9EC9C" id="Нашивка 55" o:spid="_x0000_s1028" type="#_x0000_t55" style="position:absolute;left:0;text-align:left;margin-left:3in;margin-top:9pt;width:90pt;height:19.25pt;rotation:18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" adj="18938">
                <v:textbox>
                  <w:txbxContent>
                    <w:p w:rsidR="00D47AFE" w:rsidRPr="00096373" w:rsidRDefault="00D47AFE" w:rsidP="00D47AFE">
                      <w:pPr>
                        <w:jc w:val="center"/>
                        <w:rPr>
                          <w:rFonts w:ascii="Arial Narrow" w:hAnsi="Arial Narrow"/>
                          <w:b/>
                          <w:sz w:val="20"/>
                          <w:szCs w:val="20"/>
                        </w:rPr>
                      </w:pPr>
                      <w:r w:rsidRPr="00096373">
                        <w:rPr>
                          <w:rFonts w:ascii="Arial Narrow" w:hAnsi="Arial Narrow"/>
                          <w:b/>
                          <w:sz w:val="20"/>
                          <w:szCs w:val="20"/>
                        </w:rPr>
                        <w:t>Посилюють</w:t>
                      </w:r>
                    </w:p>
                  </w:txbxContent>
                </v:textbox>
              </v:shape>
            </w:pict>
          </mc:Fallback>
        </mc:AlternateContent>
      </w:r>
      <w:r w:rsidRPr="00D47AFE">
        <w:rPr>
          <w:rFonts w:ascii="Arial" w:hAnsi="Arial" w:cs="Arial"/>
          <w:b/>
        </w:rPr>
        <w:t>Ризики</w:t>
      </w:r>
    </w:p>
    <w:tbl>
      <w:tblPr>
        <w:tblW w:w="10008" w:type="dxa"/>
        <w:tblLook w:val="01E0" w:firstRow="1" w:lastRow="1" w:firstColumn="1" w:lastColumn="1" w:noHBand="0" w:noVBand="0"/>
      </w:tblPr>
      <w:tblGrid>
        <w:gridCol w:w="4428"/>
        <w:gridCol w:w="1668"/>
        <w:gridCol w:w="3912"/>
      </w:tblGrid>
      <w:tr w:rsidR="00D47AFE" w:rsidRPr="00D47AFE" w:rsidTr="00D47AFE">
        <w:tc>
          <w:tcPr>
            <w:tcW w:w="4428" w:type="dxa"/>
            <w:tcBorders>
              <w:bottom w:val="single" w:sz="4" w:space="0" w:color="auto"/>
            </w:tcBorders>
          </w:tcPr>
          <w:p w:rsidR="00D47AFE" w:rsidRPr="00D47AFE" w:rsidRDefault="00D47AFE" w:rsidP="00D47AFE">
            <w:pPr>
              <w:spacing w:after="0" w:line="240" w:lineRule="auto"/>
              <w:jc w:val="center"/>
              <w:rPr>
                <w:rFonts w:ascii="Arial" w:hAnsi="Arial" w:cs="Arial"/>
                <w:b/>
              </w:rPr>
            </w:pPr>
            <w:r w:rsidRPr="00D47AFE">
              <w:rPr>
                <w:rFonts w:ascii="Arial" w:hAnsi="Arial" w:cs="Arial"/>
                <w:b/>
              </w:rPr>
              <w:t>Слабкі сторони</w:t>
            </w:r>
          </w:p>
        </w:tc>
        <w:tc>
          <w:tcPr>
            <w:tcW w:w="1668" w:type="dxa"/>
          </w:tcPr>
          <w:p w:rsidR="00D47AFE" w:rsidRPr="00D47AFE" w:rsidRDefault="00D47AFE" w:rsidP="00D47AFE">
            <w:pPr>
              <w:spacing w:after="0" w:line="240" w:lineRule="auto"/>
              <w:ind w:left="360"/>
              <w:jc w:val="center"/>
              <w:rPr>
                <w:rFonts w:ascii="Arial" w:hAnsi="Arial" w:cs="Arial"/>
                <w:b/>
              </w:rPr>
            </w:pPr>
          </w:p>
        </w:tc>
        <w:tc>
          <w:tcPr>
            <w:tcW w:w="3912" w:type="dxa"/>
            <w:tcBorders>
              <w:bottom w:val="single" w:sz="4" w:space="0" w:color="auto"/>
            </w:tcBorders>
          </w:tcPr>
          <w:p w:rsidR="00D47AFE" w:rsidRPr="00D47AFE" w:rsidRDefault="00D47AFE" w:rsidP="00D47AFE">
            <w:pPr>
              <w:spacing w:after="0" w:line="240" w:lineRule="auto"/>
              <w:jc w:val="center"/>
              <w:rPr>
                <w:rFonts w:ascii="Arial" w:hAnsi="Arial" w:cs="Arial"/>
                <w:b/>
              </w:rPr>
            </w:pPr>
            <w:r w:rsidRPr="00D47AFE">
              <w:rPr>
                <w:rFonts w:ascii="Arial" w:hAnsi="Arial" w:cs="Arial"/>
                <w:b/>
              </w:rPr>
              <w:t>Загрози</w:t>
            </w: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1.Значна частка населення старшого за працездатний вік, природне скорочення населення.</w:t>
            </w:r>
          </w:p>
        </w:tc>
        <w:tc>
          <w:tcPr>
            <w:tcW w:w="1668"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58592" behindDoc="0" locked="0" layoutInCell="1" allowOverlap="1" wp14:anchorId="4F83FEE6" wp14:editId="15D68D35">
                      <wp:simplePos x="0" y="0"/>
                      <wp:positionH relativeFrom="column">
                        <wp:posOffset>-65405</wp:posOffset>
                      </wp:positionH>
                      <wp:positionV relativeFrom="paragraph">
                        <wp:posOffset>130175</wp:posOffset>
                      </wp:positionV>
                      <wp:extent cx="1143000" cy="656590"/>
                      <wp:effectExtent l="38100" t="38100" r="0" b="10160"/>
                      <wp:wrapNone/>
                      <wp:docPr id="12421" name="Прямая соединительная линия 1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65659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5BAF6" id="Прямая соединительная линия 12421"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0.25pt" to="84.8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" strokecolor="blue" strokeweight="2pt">
                      <v:stroke endarrow="block"/>
                    </v:line>
                  </w:pict>
                </mc:Fallback>
              </mc:AlternateContent>
            </w:r>
          </w:p>
        </w:tc>
        <w:tc>
          <w:tcPr>
            <w:tcW w:w="3912" w:type="dxa"/>
            <w:tcBorders>
              <w:top w:val="single" w:sz="4" w:space="0" w:color="auto"/>
              <w:left w:val="single" w:sz="4" w:space="0" w:color="auto"/>
              <w:bottom w:val="single" w:sz="4" w:space="0" w:color="auto"/>
              <w:right w:val="single" w:sz="4" w:space="0" w:color="auto"/>
            </w:tcBorders>
            <w:shd w:val="clear" w:color="auto" w:fill="C0C0C0"/>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1.Продовження війни або замороження військового конфлікту на сході України</w:t>
            </w:r>
          </w:p>
          <w:p w:rsidR="00D47AFE" w:rsidRPr="00D47AFE" w:rsidRDefault="00D47AFE" w:rsidP="00D47AFE">
            <w:pPr>
              <w:autoSpaceDE w:val="0"/>
              <w:autoSpaceDN w:val="0"/>
              <w:spacing w:after="0" w:line="240" w:lineRule="auto"/>
              <w:rPr>
                <w:rFonts w:ascii="Arial" w:hAnsi="Arial" w:cs="Arial"/>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r w:rsidRPr="00D47AFE">
              <w:rPr>
                <w:rFonts w:cs="Arial"/>
                <w:noProof/>
                <w:sz w:val="20"/>
                <w:szCs w:val="20"/>
                <w:lang w:eastAsia="uk-UA"/>
              </w:rPr>
              <mc:AlternateContent>
                <mc:Choice Requires="wps">
                  <w:drawing>
                    <wp:anchor distT="0" distB="0" distL="114300" distR="114300" simplePos="0" relativeHeight="251805696" behindDoc="0" locked="0" layoutInCell="1" allowOverlap="1" wp14:anchorId="3F1C9856" wp14:editId="470CF96D">
                      <wp:simplePos x="0" y="0"/>
                      <wp:positionH relativeFrom="column">
                        <wp:posOffset>-92710</wp:posOffset>
                      </wp:positionH>
                      <wp:positionV relativeFrom="paragraph">
                        <wp:posOffset>-237490</wp:posOffset>
                      </wp:positionV>
                      <wp:extent cx="1076325" cy="1514475"/>
                      <wp:effectExtent l="38100" t="0" r="28575" b="47625"/>
                      <wp:wrapNone/>
                      <wp:docPr id="12422" name="Прямая соединительная линия 1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15144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F3FE5" id="Прямая соединительная линия 12422"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18.7pt" to="77.4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" strokecolor="blue" strokeweight="2pt">
                      <v:stroke endarrow="block"/>
                    </v:line>
                  </w:pict>
                </mc:Fallback>
              </mc:AlternateContent>
            </w:r>
          </w:p>
        </w:tc>
        <w:tc>
          <w:tcPr>
            <w:tcW w:w="391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rPr>
          <w:trHeight w:val="711"/>
        </w:trPr>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 xml:space="preserve">2.Пандемія </w:t>
            </w:r>
            <w:r w:rsidRPr="00D47AFE">
              <w:rPr>
                <w:rFonts w:ascii="Times New Roman" w:hAnsi="Times New Roman"/>
                <w:sz w:val="20"/>
                <w:szCs w:val="20"/>
                <w:lang w:val="en-US"/>
              </w:rPr>
              <w:t>COVID</w:t>
            </w:r>
            <w:r w:rsidRPr="00D47AFE">
              <w:rPr>
                <w:rFonts w:ascii="Times New Roman" w:hAnsi="Times New Roman"/>
                <w:sz w:val="20"/>
                <w:szCs w:val="20"/>
              </w:rPr>
              <w:t>-19 та інших мутуючих штамів.</w:t>
            </w:r>
          </w:p>
        </w:tc>
        <w:tc>
          <w:tcPr>
            <w:tcW w:w="1668"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04672" behindDoc="0" locked="0" layoutInCell="1" allowOverlap="1" wp14:anchorId="57C9B0CC" wp14:editId="6F907905">
                      <wp:simplePos x="0" y="0"/>
                      <wp:positionH relativeFrom="column">
                        <wp:posOffset>-69850</wp:posOffset>
                      </wp:positionH>
                      <wp:positionV relativeFrom="paragraph">
                        <wp:posOffset>-313055</wp:posOffset>
                      </wp:positionV>
                      <wp:extent cx="1028700" cy="1009650"/>
                      <wp:effectExtent l="38100" t="0" r="19050" b="57150"/>
                      <wp:wrapNone/>
                      <wp:docPr id="12423" name="Прямая соединительная линия 1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0096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ED118" id="Прямая соединительная линия 12423"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65pt" to="75.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59616" behindDoc="0" locked="0" layoutInCell="1" allowOverlap="1" wp14:anchorId="147F98C6" wp14:editId="7E14A364">
                      <wp:simplePos x="0" y="0"/>
                      <wp:positionH relativeFrom="column">
                        <wp:posOffset>-68580</wp:posOffset>
                      </wp:positionH>
                      <wp:positionV relativeFrom="paragraph">
                        <wp:posOffset>191135</wp:posOffset>
                      </wp:positionV>
                      <wp:extent cx="1146175" cy="1483995"/>
                      <wp:effectExtent l="38100" t="0" r="15875" b="40005"/>
                      <wp:wrapNone/>
                      <wp:docPr id="12424"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175" cy="148399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074AD" id="Прямая соединительная линия 5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05pt" to="84.85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61664" behindDoc="0" locked="0" layoutInCell="1" allowOverlap="1" wp14:anchorId="78CD2DC2" wp14:editId="7261642F">
                      <wp:simplePos x="0" y="0"/>
                      <wp:positionH relativeFrom="column">
                        <wp:posOffset>-68580</wp:posOffset>
                      </wp:positionH>
                      <wp:positionV relativeFrom="paragraph">
                        <wp:posOffset>189230</wp:posOffset>
                      </wp:positionV>
                      <wp:extent cx="1143000" cy="685800"/>
                      <wp:effectExtent l="38100" t="0" r="0" b="38100"/>
                      <wp:wrapNone/>
                      <wp:docPr id="12425" name="Прямая соединительная линия 1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6858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2840F" id="Прямая соединительная линия 12425"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9pt" to="84.6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" strokecolor="blue" strokeweight="2pt">
                      <v:stroke endarrow="block"/>
                    </v:line>
                  </w:pict>
                </mc:Fallback>
              </mc:AlternateContent>
            </w:r>
          </w:p>
        </w:tc>
        <w:tc>
          <w:tcPr>
            <w:tcW w:w="3912" w:type="dxa"/>
            <w:tcBorders>
              <w:top w:val="single" w:sz="4" w:space="0" w:color="auto"/>
              <w:left w:val="single" w:sz="4" w:space="0" w:color="auto"/>
              <w:bottom w:val="single" w:sz="4" w:space="0" w:color="auto"/>
              <w:right w:val="single" w:sz="4" w:space="0" w:color="auto"/>
            </w:tcBorders>
            <w:shd w:val="clear" w:color="auto" w:fill="C0C0C0"/>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 xml:space="preserve">2.Продовження карантинних обмежень у зв’язку із пандемією </w:t>
            </w:r>
            <w:r w:rsidRPr="00D47AFE">
              <w:rPr>
                <w:rFonts w:ascii="Times New Roman" w:hAnsi="Times New Roman"/>
                <w:sz w:val="20"/>
                <w:szCs w:val="20"/>
                <w:lang w:val="en-US"/>
              </w:rPr>
              <w:t>COVID</w:t>
            </w:r>
            <w:r w:rsidRPr="00D47AFE">
              <w:rPr>
                <w:rFonts w:ascii="Times New Roman" w:hAnsi="Times New Roman"/>
                <w:sz w:val="20"/>
                <w:szCs w:val="20"/>
              </w:rPr>
              <w:t>-19 та інших мутуючих штамів.</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3.Високий рівень безробіття.</w:t>
            </w:r>
          </w:p>
        </w:tc>
        <w:tc>
          <w:tcPr>
            <w:tcW w:w="1668"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tcBorders>
              <w:top w:val="single" w:sz="4" w:space="0" w:color="auto"/>
              <w:left w:val="single" w:sz="4" w:space="0" w:color="auto"/>
              <w:bottom w:val="single" w:sz="4" w:space="0" w:color="auto"/>
              <w:right w:val="single" w:sz="4" w:space="0" w:color="auto"/>
            </w:tcBorders>
            <w:shd w:val="clear" w:color="auto" w:fill="C0C0C0"/>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3.Відплив за межі громади молоді,  кваліфікованих кадрів</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r w:rsidRPr="00D47AFE">
              <w:rPr>
                <w:rFonts w:cs="Arial"/>
                <w:noProof/>
                <w:sz w:val="10"/>
                <w:szCs w:val="10"/>
                <w:lang w:eastAsia="uk-UA"/>
              </w:rPr>
              <mc:AlternateContent>
                <mc:Choice Requires="wps">
                  <w:drawing>
                    <wp:anchor distT="0" distB="0" distL="114300" distR="114300" simplePos="0" relativeHeight="251790336" behindDoc="0" locked="0" layoutInCell="1" allowOverlap="1" wp14:anchorId="4D7AD163" wp14:editId="7BBFB2FB">
                      <wp:simplePos x="0" y="0"/>
                      <wp:positionH relativeFrom="column">
                        <wp:posOffset>-68580</wp:posOffset>
                      </wp:positionH>
                      <wp:positionV relativeFrom="paragraph">
                        <wp:posOffset>4445</wp:posOffset>
                      </wp:positionV>
                      <wp:extent cx="1139825" cy="2835275"/>
                      <wp:effectExtent l="38100" t="0" r="3175" b="41275"/>
                      <wp:wrapNone/>
                      <wp:docPr id="1242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9825" cy="28352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CFA71" id="Прямая соединительная линия 53"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5pt" to="84.3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" strokecolor="blue" strokeweight="2pt">
                      <v:stroke endarrow="block"/>
                    </v:line>
                  </w:pict>
                </mc:Fallback>
              </mc:AlternateContent>
            </w:r>
          </w:p>
        </w:tc>
        <w:tc>
          <w:tcPr>
            <w:tcW w:w="391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4.Низький середній рівень оплати праці</w:t>
            </w:r>
          </w:p>
        </w:tc>
        <w:tc>
          <w:tcPr>
            <w:tcW w:w="1668"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06720" behindDoc="0" locked="0" layoutInCell="1" allowOverlap="1" wp14:anchorId="0442363B" wp14:editId="7B273066">
                      <wp:simplePos x="0" y="0"/>
                      <wp:positionH relativeFrom="column">
                        <wp:posOffset>-70485</wp:posOffset>
                      </wp:positionH>
                      <wp:positionV relativeFrom="paragraph">
                        <wp:posOffset>-198755</wp:posOffset>
                      </wp:positionV>
                      <wp:extent cx="1057275" cy="561975"/>
                      <wp:effectExtent l="38100" t="0" r="28575" b="47625"/>
                      <wp:wrapNone/>
                      <wp:docPr id="12427" name="Прямая соединительная линия 12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5619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98AB8" id="Прямая соединительная линия 12427"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5.65pt" to="77.7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60640" behindDoc="0" locked="0" layoutInCell="1" allowOverlap="1" wp14:anchorId="2978B763" wp14:editId="17200E09">
                      <wp:simplePos x="0" y="0"/>
                      <wp:positionH relativeFrom="column">
                        <wp:posOffset>-59055</wp:posOffset>
                      </wp:positionH>
                      <wp:positionV relativeFrom="paragraph">
                        <wp:posOffset>337820</wp:posOffset>
                      </wp:positionV>
                      <wp:extent cx="1136650" cy="4552950"/>
                      <wp:effectExtent l="57150" t="0" r="6350" b="38100"/>
                      <wp:wrapNone/>
                      <wp:docPr id="12428" name="Прямая соединительная линия 1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0" cy="45529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BA914" id="Прямая соединительная линия 12428"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6.6pt" to="84.85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" strokecolor="blue" strokeweight="2pt">
                      <v:stroke endarrow="block"/>
                    </v:line>
                  </w:pict>
                </mc:Fallback>
              </mc:AlternateContent>
            </w:r>
          </w:p>
        </w:tc>
        <w:tc>
          <w:tcPr>
            <w:tcW w:w="3912" w:type="dxa"/>
            <w:tcBorders>
              <w:top w:val="single" w:sz="4" w:space="0" w:color="auto"/>
              <w:left w:val="single" w:sz="4" w:space="0" w:color="auto"/>
              <w:bottom w:val="single" w:sz="4" w:space="0" w:color="auto"/>
              <w:right w:val="single" w:sz="4" w:space="0" w:color="auto"/>
            </w:tcBorders>
            <w:shd w:val="clear" w:color="auto" w:fill="C0C0C0"/>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 xml:space="preserve">4.Корупція, </w:t>
            </w:r>
            <w:r w:rsidRPr="00D47AFE">
              <w:rPr>
                <w:rFonts w:ascii="Times New Roman" w:eastAsia="Times New Roman" w:hAnsi="Times New Roman"/>
                <w:color w:val="000000"/>
                <w:sz w:val="20"/>
                <w:szCs w:val="20"/>
              </w:rPr>
              <w:t>корумпованість силових та судових структур,  контролюючих  органів, складність  дозвільно-погоджувальних процедур</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5.Велика кількість осіб працевлаштованих нелегально, які отримують зарплати «в конвертах».</w:t>
            </w:r>
          </w:p>
        </w:tc>
        <w:tc>
          <w:tcPr>
            <w:tcW w:w="1668"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14912" behindDoc="0" locked="0" layoutInCell="1" allowOverlap="1" wp14:anchorId="17E4D4C8" wp14:editId="40C3C0D7">
                      <wp:simplePos x="0" y="0"/>
                      <wp:positionH relativeFrom="column">
                        <wp:posOffset>-50800</wp:posOffset>
                      </wp:positionH>
                      <wp:positionV relativeFrom="paragraph">
                        <wp:posOffset>-1398905</wp:posOffset>
                      </wp:positionV>
                      <wp:extent cx="1019175" cy="2609850"/>
                      <wp:effectExtent l="38100" t="38100" r="28575" b="19050"/>
                      <wp:wrapNone/>
                      <wp:docPr id="12429" name="Прямая соединительная линия 1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9175" cy="26098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D728B" id="Прямая соединительная линия 12429" o:spid="_x0000_s1026" style="position:absolute;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0.15pt" to="76.2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813888" behindDoc="0" locked="0" layoutInCell="1" allowOverlap="1" wp14:anchorId="30C9DD2F" wp14:editId="4B372F30">
                      <wp:simplePos x="0" y="0"/>
                      <wp:positionH relativeFrom="column">
                        <wp:posOffset>-50800</wp:posOffset>
                      </wp:positionH>
                      <wp:positionV relativeFrom="paragraph">
                        <wp:posOffset>800735</wp:posOffset>
                      </wp:positionV>
                      <wp:extent cx="1047750" cy="28575"/>
                      <wp:effectExtent l="38100" t="76200" r="19050" b="66675"/>
                      <wp:wrapNone/>
                      <wp:docPr id="12482" name="Прямая соединительная линия 1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0" cy="285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1143A" id="Прямая соединительная линия 12482" o:spid="_x0000_s1026" style="position:absolute;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3.05pt" to="78.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" strokecolor="blue" strokeweight="2pt">
                      <v:stroke endarrow="block"/>
                    </v:line>
                  </w:pict>
                </mc:Fallback>
              </mc:AlternateContent>
            </w:r>
            <w:r w:rsidRPr="00D47AFE">
              <w:rPr>
                <w:rFonts w:cs="Arial"/>
                <w:noProof/>
                <w:sz w:val="10"/>
                <w:szCs w:val="10"/>
                <w:lang w:eastAsia="uk-UA"/>
              </w:rPr>
              <mc:AlternateContent>
                <mc:Choice Requires="wps">
                  <w:drawing>
                    <wp:anchor distT="0" distB="0" distL="114300" distR="114300" simplePos="0" relativeHeight="251812864" behindDoc="0" locked="0" layoutInCell="1" allowOverlap="1" wp14:anchorId="1F1A197C" wp14:editId="475063BE">
                      <wp:simplePos x="0" y="0"/>
                      <wp:positionH relativeFrom="column">
                        <wp:posOffset>-69850</wp:posOffset>
                      </wp:positionH>
                      <wp:positionV relativeFrom="paragraph">
                        <wp:posOffset>-894080</wp:posOffset>
                      </wp:positionV>
                      <wp:extent cx="1028700" cy="3657600"/>
                      <wp:effectExtent l="57150" t="0" r="19050" b="57150"/>
                      <wp:wrapNone/>
                      <wp:docPr id="1248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657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8B1D0" id="Прямая соединительная линия 53"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0.4pt" to="75.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" strokecolor="blue" strokeweight="2pt">
                      <v:stroke endarrow="block"/>
                    </v:line>
                  </w:pict>
                </mc:Fallback>
              </mc:AlternateContent>
            </w:r>
            <w:r w:rsidRPr="00D47AFE">
              <w:rPr>
                <w:rFonts w:cs="Arial"/>
                <w:noProof/>
                <w:sz w:val="10"/>
                <w:szCs w:val="10"/>
                <w:lang w:eastAsia="uk-UA"/>
              </w:rPr>
              <mc:AlternateContent>
                <mc:Choice Requires="wps">
                  <w:drawing>
                    <wp:anchor distT="0" distB="0" distL="114300" distR="114300" simplePos="0" relativeHeight="251811840" behindDoc="0" locked="0" layoutInCell="1" allowOverlap="1" wp14:anchorId="720F449D" wp14:editId="4EC83E02">
                      <wp:simplePos x="0" y="0"/>
                      <wp:positionH relativeFrom="column">
                        <wp:posOffset>-107950</wp:posOffset>
                      </wp:positionH>
                      <wp:positionV relativeFrom="paragraph">
                        <wp:posOffset>-398780</wp:posOffset>
                      </wp:positionV>
                      <wp:extent cx="1066800" cy="3152775"/>
                      <wp:effectExtent l="38100" t="0" r="19050" b="47625"/>
                      <wp:wrapNone/>
                      <wp:docPr id="12484"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1527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231C5" id="Прямая соединительная линия 53"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1.4pt" to="75.5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" strokecolor="blue" strokeweight="2pt">
                      <v:stroke endarrow="block"/>
                    </v:line>
                  </w:pict>
                </mc:Fallback>
              </mc:AlternateContent>
            </w:r>
            <w:r w:rsidRPr="00D47AFE">
              <w:rPr>
                <w:rFonts w:cs="Arial"/>
                <w:noProof/>
                <w:sz w:val="10"/>
                <w:szCs w:val="10"/>
                <w:lang w:eastAsia="uk-UA"/>
              </w:rPr>
              <mc:AlternateContent>
                <mc:Choice Requires="wps">
                  <w:drawing>
                    <wp:anchor distT="0" distB="0" distL="114300" distR="114300" simplePos="0" relativeHeight="251810816" behindDoc="0" locked="0" layoutInCell="1" allowOverlap="1" wp14:anchorId="72FFC00B" wp14:editId="587766B9">
                      <wp:simplePos x="0" y="0"/>
                      <wp:positionH relativeFrom="column">
                        <wp:posOffset>-60960</wp:posOffset>
                      </wp:positionH>
                      <wp:positionV relativeFrom="paragraph">
                        <wp:posOffset>306070</wp:posOffset>
                      </wp:positionV>
                      <wp:extent cx="1038225" cy="2162175"/>
                      <wp:effectExtent l="38100" t="0" r="28575" b="47625"/>
                      <wp:wrapNone/>
                      <wp:docPr id="12485"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21621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2F04D" id="Прямая соединительная линия 53"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4.1pt" to="76.9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807744" behindDoc="0" locked="0" layoutInCell="1" allowOverlap="1" wp14:anchorId="77ACA371" wp14:editId="350716E5">
                      <wp:simplePos x="0" y="0"/>
                      <wp:positionH relativeFrom="column">
                        <wp:posOffset>-88900</wp:posOffset>
                      </wp:positionH>
                      <wp:positionV relativeFrom="paragraph">
                        <wp:posOffset>-932815</wp:posOffset>
                      </wp:positionV>
                      <wp:extent cx="1066800" cy="2647950"/>
                      <wp:effectExtent l="38100" t="38100" r="19050" b="1905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26479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2E4A0" id="Прямая соединительная линия 192" o:spid="_x0000_s1026" style="position:absolute;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3.45pt" to="77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81120" behindDoc="0" locked="0" layoutInCell="1" allowOverlap="1" wp14:anchorId="6C0617F2" wp14:editId="40D18711">
                      <wp:simplePos x="0" y="0"/>
                      <wp:positionH relativeFrom="column">
                        <wp:posOffset>-65405</wp:posOffset>
                      </wp:positionH>
                      <wp:positionV relativeFrom="paragraph">
                        <wp:posOffset>325755</wp:posOffset>
                      </wp:positionV>
                      <wp:extent cx="1143000" cy="3200400"/>
                      <wp:effectExtent l="38100" t="0" r="0" b="3810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2004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CD8BA" id="Прямая соединительная линия 19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5.65pt" to="84.85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" strokecolor="blue" strokeweight="1pt">
                      <v:stroke dashstyle="dash"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780096" behindDoc="0" locked="0" layoutInCell="1" allowOverlap="1" wp14:anchorId="41375D3C" wp14:editId="04009A45">
                      <wp:simplePos x="0" y="0"/>
                      <wp:positionH relativeFrom="column">
                        <wp:posOffset>-68580</wp:posOffset>
                      </wp:positionH>
                      <wp:positionV relativeFrom="paragraph">
                        <wp:posOffset>322580</wp:posOffset>
                      </wp:positionV>
                      <wp:extent cx="1143000" cy="800100"/>
                      <wp:effectExtent l="38100" t="0" r="0" b="3810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8001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33B6A" id="Прямая соединительная линия 194"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4pt" to="84.6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" strokecolor="blue" strokeweight="1pt">
                      <v:stroke dashstyle="dash" endarrow="block"/>
                    </v:line>
                  </w:pict>
                </mc:Fallback>
              </mc:AlternateContent>
            </w:r>
          </w:p>
        </w:tc>
        <w:tc>
          <w:tcPr>
            <w:tcW w:w="3912" w:type="dxa"/>
            <w:tcBorders>
              <w:top w:val="single" w:sz="4" w:space="0" w:color="auto"/>
              <w:left w:val="single" w:sz="4" w:space="0" w:color="auto"/>
              <w:bottom w:val="single" w:sz="4" w:space="0" w:color="auto"/>
              <w:right w:val="single" w:sz="4" w:space="0" w:color="auto"/>
            </w:tcBorders>
            <w:shd w:val="clear" w:color="auto" w:fill="C0C0C0"/>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5.Перекладання на місцеве самоврядування державних фінансових зобов‘язань щодо забезпечення соціальних стандартів</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6.Низький рівень іноземних та внутрішніх інвестицій</w:t>
            </w:r>
          </w:p>
        </w:tc>
        <w:tc>
          <w:tcPr>
            <w:tcW w:w="1668"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82144" behindDoc="0" locked="0" layoutInCell="1" allowOverlap="1" wp14:anchorId="4613A7DB" wp14:editId="7B1B593E">
                      <wp:simplePos x="0" y="0"/>
                      <wp:positionH relativeFrom="column">
                        <wp:posOffset>-68580</wp:posOffset>
                      </wp:positionH>
                      <wp:positionV relativeFrom="paragraph">
                        <wp:posOffset>119380</wp:posOffset>
                      </wp:positionV>
                      <wp:extent cx="1143000" cy="1028700"/>
                      <wp:effectExtent l="38100" t="0" r="0" b="3810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0287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24A50" id="Прямая соединительная линия 195"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4pt" to="84.6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" strokecolor="blue" strokeweight="1pt">
                      <v:stroke dashstyle="dash" endarrow="block"/>
                    </v:line>
                  </w:pict>
                </mc:Fallback>
              </mc:AlternateContent>
            </w:r>
          </w:p>
        </w:tc>
        <w:tc>
          <w:tcPr>
            <w:tcW w:w="3912" w:type="dxa"/>
            <w:tcBorders>
              <w:top w:val="single" w:sz="4" w:space="0" w:color="auto"/>
              <w:left w:val="single" w:sz="4" w:space="0" w:color="auto"/>
              <w:bottom w:val="single" w:sz="4" w:space="0" w:color="auto"/>
              <w:right w:val="single" w:sz="4" w:space="0" w:color="auto"/>
            </w:tcBorders>
            <w:shd w:val="clear" w:color="auto" w:fill="C0C0C0"/>
          </w:tcPr>
          <w:p w:rsidR="00D47AFE" w:rsidRPr="00D47AFE" w:rsidRDefault="00D47AFE" w:rsidP="00D47AFE">
            <w:pPr>
              <w:autoSpaceDE w:val="0"/>
              <w:autoSpaceDN w:val="0"/>
              <w:spacing w:after="0" w:line="240" w:lineRule="auto"/>
              <w:rPr>
                <w:rFonts w:ascii="Times New Roman" w:hAnsi="Times New Roman"/>
                <w:sz w:val="20"/>
                <w:szCs w:val="20"/>
              </w:rPr>
            </w:pPr>
            <w:r w:rsidRPr="00D47AFE">
              <w:rPr>
                <w:rFonts w:ascii="Times New Roman" w:hAnsi="Times New Roman"/>
                <w:sz w:val="20"/>
                <w:szCs w:val="20"/>
              </w:rPr>
              <w:t>6.Згортання реформ</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791360" behindDoc="0" locked="0" layoutInCell="1" allowOverlap="1" wp14:anchorId="2212F45C" wp14:editId="4C35435D">
                      <wp:simplePos x="0" y="0"/>
                      <wp:positionH relativeFrom="column">
                        <wp:posOffset>-54610</wp:posOffset>
                      </wp:positionH>
                      <wp:positionV relativeFrom="paragraph">
                        <wp:posOffset>-141605</wp:posOffset>
                      </wp:positionV>
                      <wp:extent cx="1038225" cy="3335020"/>
                      <wp:effectExtent l="57150" t="0" r="28575" b="5588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333502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9E9A4" id="Прямая соединительная линия 196"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1.15pt" to="77.45pt,2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" strokecolor="blue" strokeweight="2pt">
                      <v:stroke endarrow="block"/>
                    </v:line>
                  </w:pict>
                </mc:Fallback>
              </mc:AlternateContent>
            </w:r>
          </w:p>
        </w:tc>
        <w:tc>
          <w:tcPr>
            <w:tcW w:w="3912" w:type="dxa"/>
            <w:tcBorders>
              <w:top w:val="single" w:sz="4" w:space="0" w:color="auto"/>
              <w:bottom w:val="single" w:sz="4" w:space="0" w:color="auto"/>
            </w:tcBorders>
          </w:tcPr>
          <w:p w:rsidR="00D47AFE" w:rsidRPr="00D47AFE" w:rsidRDefault="00D47AFE" w:rsidP="00D47AFE">
            <w:pPr>
              <w:tabs>
                <w:tab w:val="left" w:pos="0"/>
                <w:tab w:val="num" w:pos="252"/>
                <w:tab w:val="left" w:pos="972"/>
              </w:tabs>
              <w:spacing w:after="0" w:line="240" w:lineRule="auto"/>
              <w:ind w:left="252" w:hanging="252"/>
              <w:jc w:val="both"/>
              <w:rPr>
                <w:rFonts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rPr>
                <w:rFonts w:ascii="Arial" w:hAnsi="Arial" w:cs="Arial"/>
                <w:sz w:val="20"/>
                <w:szCs w:val="20"/>
              </w:rPr>
            </w:pPr>
            <w:r w:rsidRPr="00D47AFE">
              <w:rPr>
                <w:rFonts w:ascii="Times New Roman" w:hAnsi="Times New Roman"/>
                <w:sz w:val="20"/>
                <w:szCs w:val="20"/>
              </w:rPr>
              <w:t>7.Мала частка малих підприємств у структурі економіки громади</w:t>
            </w:r>
          </w:p>
        </w:tc>
        <w:tc>
          <w:tcPr>
            <w:tcW w:w="1668"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47AFE" w:rsidRPr="00D47AFE" w:rsidRDefault="00D47AFE" w:rsidP="00D47AFE">
            <w:pPr>
              <w:tabs>
                <w:tab w:val="left" w:pos="0"/>
                <w:tab w:val="left" w:pos="972"/>
              </w:tabs>
              <w:spacing w:after="0" w:line="240" w:lineRule="auto"/>
              <w:jc w:val="both"/>
              <w:rPr>
                <w:rFonts w:cs="Arial"/>
                <w:sz w:val="20"/>
                <w:szCs w:val="20"/>
              </w:rPr>
            </w:pPr>
            <w:r w:rsidRPr="00D47AFE">
              <w:rPr>
                <w:rFonts w:ascii="Times New Roman" w:hAnsi="Times New Roman"/>
                <w:sz w:val="20"/>
                <w:szCs w:val="20"/>
              </w:rPr>
              <w:t>7.Високий рівень безробіття</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tcBorders>
              <w:top w:val="single" w:sz="4" w:space="0" w:color="auto"/>
              <w:bottom w:val="single" w:sz="4" w:space="0" w:color="auto"/>
            </w:tcBorders>
            <w:shd w:val="clear" w:color="auto" w:fill="auto"/>
          </w:tcPr>
          <w:p w:rsidR="00D47AFE" w:rsidRPr="00D47AFE" w:rsidRDefault="00D47AFE" w:rsidP="00D47AFE">
            <w:pPr>
              <w:tabs>
                <w:tab w:val="left" w:pos="0"/>
                <w:tab w:val="left" w:pos="972"/>
              </w:tabs>
              <w:spacing w:after="0" w:line="240" w:lineRule="auto"/>
              <w:jc w:val="both"/>
              <w:rPr>
                <w:rFonts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Arial" w:hAnsi="Arial" w:cs="Arial"/>
                <w:sz w:val="20"/>
                <w:szCs w:val="20"/>
              </w:rPr>
            </w:pPr>
            <w:r w:rsidRPr="00D47AFE">
              <w:rPr>
                <w:rFonts w:ascii="Times New Roman" w:hAnsi="Times New Roman"/>
                <w:sz w:val="20"/>
                <w:szCs w:val="20"/>
              </w:rPr>
              <w:t>8.Неналежна якість, подекуди – відсутність дорожнього покриття між населеними пунктами громади</w:t>
            </w:r>
          </w:p>
        </w:tc>
        <w:tc>
          <w:tcPr>
            <w:tcW w:w="1668" w:type="dxa"/>
            <w:tcBorders>
              <w:left w:val="single" w:sz="4" w:space="0" w:color="auto"/>
              <w:righ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47AFE" w:rsidRPr="00D47AFE" w:rsidRDefault="00D47AFE" w:rsidP="00D47AFE">
            <w:pPr>
              <w:tabs>
                <w:tab w:val="left" w:pos="0"/>
                <w:tab w:val="left" w:pos="972"/>
              </w:tabs>
              <w:spacing w:after="0" w:line="240" w:lineRule="auto"/>
              <w:jc w:val="both"/>
              <w:rPr>
                <w:rFonts w:cs="Arial"/>
                <w:sz w:val="20"/>
                <w:szCs w:val="20"/>
              </w:rPr>
            </w:pPr>
            <w:r w:rsidRPr="00D47AFE">
              <w:rPr>
                <w:rFonts w:ascii="Times New Roman" w:hAnsi="Times New Roman"/>
                <w:sz w:val="20"/>
                <w:szCs w:val="20"/>
              </w:rPr>
              <w:t>8.Поширення алкоголізму та шкідливих звичок.</w:t>
            </w: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tcBorders>
              <w:top w:val="single" w:sz="4" w:space="0" w:color="auto"/>
            </w:tcBorders>
            <w:shd w:val="clear" w:color="auto" w:fill="auto"/>
          </w:tcPr>
          <w:p w:rsidR="00D47AFE" w:rsidRPr="00D47AFE" w:rsidRDefault="00D47AFE" w:rsidP="00D47AFE">
            <w:pPr>
              <w:tabs>
                <w:tab w:val="left" w:pos="0"/>
                <w:tab w:val="left" w:pos="972"/>
              </w:tabs>
              <w:spacing w:after="0" w:line="240" w:lineRule="auto"/>
              <w:jc w:val="both"/>
              <w:rPr>
                <w:rFonts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Arial" w:hAnsi="Arial" w:cs="Arial"/>
                <w:sz w:val="20"/>
                <w:szCs w:val="20"/>
              </w:rPr>
            </w:pPr>
            <w:r w:rsidRPr="00D47AFE">
              <w:rPr>
                <w:rFonts w:ascii="Times New Roman" w:hAnsi="Times New Roman"/>
                <w:sz w:val="20"/>
                <w:szCs w:val="20"/>
              </w:rPr>
              <w:t>9.Низький рівень громадської активності</w:t>
            </w:r>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shd w:val="clear" w:color="auto" w:fill="auto"/>
          </w:tcPr>
          <w:p w:rsidR="00D47AFE" w:rsidRPr="00D47AFE" w:rsidRDefault="00D47AFE" w:rsidP="00D47AFE">
            <w:pPr>
              <w:tabs>
                <w:tab w:val="left" w:pos="0"/>
                <w:tab w:val="left" w:pos="972"/>
              </w:tabs>
              <w:spacing w:after="0" w:line="240" w:lineRule="auto"/>
              <w:jc w:val="both"/>
              <w:rPr>
                <w:rFonts w:cs="Arial"/>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shd w:val="clear" w:color="auto" w:fill="auto"/>
          </w:tcPr>
          <w:p w:rsidR="00D47AFE" w:rsidRPr="00D47AFE" w:rsidRDefault="00D47AFE" w:rsidP="00D47AFE">
            <w:pPr>
              <w:tabs>
                <w:tab w:val="left" w:pos="0"/>
                <w:tab w:val="num" w:pos="252"/>
                <w:tab w:val="left" w:pos="972"/>
              </w:tabs>
              <w:spacing w:after="0" w:line="240" w:lineRule="auto"/>
              <w:ind w:left="252" w:hanging="252"/>
              <w:jc w:val="both"/>
              <w:rPr>
                <w:rFonts w:cs="Arial"/>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Arial" w:hAnsi="Arial" w:cs="Arial"/>
                <w:sz w:val="20"/>
                <w:szCs w:val="20"/>
              </w:rPr>
            </w:pPr>
            <w:r w:rsidRPr="00D47AFE">
              <w:rPr>
                <w:rFonts w:ascii="Times New Roman" w:hAnsi="Times New Roman"/>
                <w:sz w:val="20"/>
                <w:szCs w:val="20"/>
              </w:rPr>
              <w:t>10.Відсутність інфраструктури підтримки бізнесу</w:t>
            </w:r>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09792" behindDoc="0" locked="0" layoutInCell="1" allowOverlap="1" wp14:anchorId="75CF537A" wp14:editId="2DC265A2">
                      <wp:simplePos x="0" y="0"/>
                      <wp:positionH relativeFrom="column">
                        <wp:posOffset>-70485</wp:posOffset>
                      </wp:positionH>
                      <wp:positionV relativeFrom="paragraph">
                        <wp:posOffset>-494030</wp:posOffset>
                      </wp:positionV>
                      <wp:extent cx="1019175" cy="3048000"/>
                      <wp:effectExtent l="38100" t="0" r="28575" b="5715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30480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47115" id="Прямая соединительная линия 197"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8.9pt" to="74.7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" strokecolor="blue" strokeweight="2pt">
                      <v:stroke endarrow="block"/>
                    </v:line>
                  </w:pict>
                </mc:Fallback>
              </mc:AlternateContent>
            </w:r>
            <w:r w:rsidRPr="00D47AFE">
              <w:rPr>
                <w:rFonts w:cs="Arial"/>
                <w:noProof/>
                <w:sz w:val="20"/>
                <w:szCs w:val="20"/>
                <w:lang w:eastAsia="uk-UA"/>
              </w:rPr>
              <mc:AlternateContent>
                <mc:Choice Requires="wps">
                  <w:drawing>
                    <wp:anchor distT="0" distB="0" distL="114300" distR="114300" simplePos="0" relativeHeight="251808768" behindDoc="0" locked="0" layoutInCell="1" allowOverlap="1" wp14:anchorId="15C1CA80" wp14:editId="46825163">
                      <wp:simplePos x="0" y="0"/>
                      <wp:positionH relativeFrom="column">
                        <wp:posOffset>-79375</wp:posOffset>
                      </wp:positionH>
                      <wp:positionV relativeFrom="paragraph">
                        <wp:posOffset>-1046480</wp:posOffset>
                      </wp:positionV>
                      <wp:extent cx="1057275" cy="4038600"/>
                      <wp:effectExtent l="57150" t="0" r="28575" b="5715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4038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FC9EC" id="Прямая соединительная линия 198"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82.4pt" to="77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" strokecolor="blue" strokeweight="2pt">
                      <v:stroke endarrow="block"/>
                    </v:line>
                  </w:pict>
                </mc:Fallback>
              </mc:AlternateContent>
            </w:r>
          </w:p>
        </w:tc>
        <w:tc>
          <w:tcPr>
            <w:tcW w:w="3912" w:type="dxa"/>
            <w:shd w:val="clear" w:color="auto" w:fill="auto"/>
          </w:tcPr>
          <w:p w:rsidR="00D47AFE" w:rsidRPr="00D47AFE" w:rsidRDefault="00D47AFE" w:rsidP="00D47AFE">
            <w:pPr>
              <w:tabs>
                <w:tab w:val="num" w:pos="252"/>
                <w:tab w:val="left" w:pos="972"/>
              </w:tabs>
              <w:spacing w:after="0" w:line="240" w:lineRule="auto"/>
              <w:ind w:left="252" w:hanging="252"/>
              <w:jc w:val="both"/>
              <w:rPr>
                <w:rFonts w:cs="Arial"/>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shd w:val="clear" w:color="auto" w:fill="auto"/>
          </w:tcPr>
          <w:p w:rsidR="00D47AFE" w:rsidRPr="00D47AFE" w:rsidRDefault="00D47AFE" w:rsidP="00D47AFE">
            <w:pPr>
              <w:tabs>
                <w:tab w:val="num" w:pos="252"/>
              </w:tabs>
              <w:spacing w:after="0" w:line="240" w:lineRule="auto"/>
              <w:ind w:left="72" w:hanging="72"/>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Arial" w:hAnsi="Arial" w:cs="Arial"/>
                <w:sz w:val="20"/>
                <w:szCs w:val="20"/>
              </w:rPr>
            </w:pPr>
            <w:r w:rsidRPr="00D47AFE">
              <w:rPr>
                <w:rFonts w:ascii="Times New Roman" w:hAnsi="Times New Roman"/>
                <w:sz w:val="20"/>
                <w:szCs w:val="20"/>
              </w:rPr>
              <w:t>11.Висока частка тіньової економіки</w:t>
            </w:r>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shd w:val="clear" w:color="auto" w:fill="auto"/>
          </w:tcPr>
          <w:p w:rsidR="00D47AFE" w:rsidRPr="00D47AFE" w:rsidRDefault="00D47AFE" w:rsidP="00D47AFE">
            <w:pPr>
              <w:tabs>
                <w:tab w:val="num" w:pos="252"/>
                <w:tab w:val="left" w:pos="972"/>
              </w:tabs>
              <w:spacing w:after="0" w:line="240" w:lineRule="auto"/>
              <w:ind w:left="252" w:hanging="252"/>
              <w:rPr>
                <w:rFonts w:cs="Arial"/>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shd w:val="clear" w:color="auto" w:fill="auto"/>
          </w:tcPr>
          <w:p w:rsidR="00D47AFE" w:rsidRPr="00D47AFE" w:rsidRDefault="00D47AFE" w:rsidP="00D47AFE">
            <w:pPr>
              <w:tabs>
                <w:tab w:val="num" w:pos="252"/>
              </w:tabs>
              <w:spacing w:after="0" w:line="240" w:lineRule="auto"/>
              <w:ind w:left="72" w:hanging="72"/>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Arial" w:hAnsi="Arial" w:cs="Arial"/>
                <w:sz w:val="20"/>
                <w:szCs w:val="20"/>
              </w:rPr>
            </w:pPr>
            <w:r w:rsidRPr="00D47AFE">
              <w:rPr>
                <w:rFonts w:ascii="Times New Roman" w:hAnsi="Times New Roman"/>
                <w:sz w:val="20"/>
                <w:szCs w:val="20"/>
              </w:rPr>
              <w:t xml:space="preserve">12.Значна зношеність основних виробничих </w:t>
            </w:r>
            <w:proofErr w:type="spellStart"/>
            <w:r w:rsidRPr="00D47AFE">
              <w:rPr>
                <w:rFonts w:ascii="Times New Roman" w:hAnsi="Times New Roman"/>
                <w:sz w:val="20"/>
                <w:szCs w:val="20"/>
              </w:rPr>
              <w:t>потужностей</w:t>
            </w:r>
            <w:proofErr w:type="spellEnd"/>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16960" behindDoc="0" locked="0" layoutInCell="1" allowOverlap="1" wp14:anchorId="089DB1E0" wp14:editId="24BD8D5B">
                      <wp:simplePos x="0" y="0"/>
                      <wp:positionH relativeFrom="column">
                        <wp:posOffset>-41275</wp:posOffset>
                      </wp:positionH>
                      <wp:positionV relativeFrom="paragraph">
                        <wp:posOffset>-3333115</wp:posOffset>
                      </wp:positionV>
                      <wp:extent cx="1028700" cy="3476625"/>
                      <wp:effectExtent l="38100" t="0" r="19050" b="47625"/>
                      <wp:wrapNone/>
                      <wp:docPr id="199"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4766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C59B0" id="Прямая соединительная линия 53"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62.45pt" to="77.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" strokecolor="blue" strokeweight="2pt">
                      <v:stroke endarrow="block"/>
                    </v:line>
                  </w:pict>
                </mc:Fallback>
              </mc:AlternateContent>
            </w:r>
          </w:p>
        </w:tc>
        <w:tc>
          <w:tcPr>
            <w:tcW w:w="3912" w:type="dxa"/>
            <w:shd w:val="clear" w:color="auto" w:fill="auto"/>
          </w:tcPr>
          <w:p w:rsidR="00D47AFE" w:rsidRPr="00D47AFE" w:rsidRDefault="00D47AFE" w:rsidP="00D47AFE">
            <w:pPr>
              <w:tabs>
                <w:tab w:val="num" w:pos="252"/>
                <w:tab w:val="left" w:pos="972"/>
              </w:tabs>
              <w:spacing w:after="0" w:line="240" w:lineRule="auto"/>
              <w:ind w:left="252" w:hanging="252"/>
              <w:jc w:val="both"/>
              <w:rPr>
                <w:rFonts w:cs="Arial"/>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shd w:val="clear" w:color="auto" w:fill="auto"/>
          </w:tcPr>
          <w:p w:rsidR="00D47AFE" w:rsidRPr="00D47AFE" w:rsidRDefault="00D47AFE" w:rsidP="00D47AFE">
            <w:pPr>
              <w:tabs>
                <w:tab w:val="num" w:pos="252"/>
              </w:tabs>
              <w:spacing w:after="0" w:line="240" w:lineRule="auto"/>
              <w:ind w:left="72" w:hanging="72"/>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Arial" w:hAnsi="Arial" w:cs="Arial"/>
                <w:sz w:val="20"/>
                <w:szCs w:val="20"/>
              </w:rPr>
            </w:pPr>
            <w:r w:rsidRPr="00D47AFE">
              <w:rPr>
                <w:rFonts w:ascii="Times New Roman" w:hAnsi="Times New Roman"/>
                <w:sz w:val="20"/>
                <w:szCs w:val="20"/>
              </w:rPr>
              <w:t xml:space="preserve">13.Поганий стан очисних споруд у </w:t>
            </w:r>
            <w:proofErr w:type="spellStart"/>
            <w:r w:rsidRPr="00D47AFE">
              <w:rPr>
                <w:rFonts w:ascii="Times New Roman" w:hAnsi="Times New Roman"/>
                <w:sz w:val="20"/>
                <w:szCs w:val="20"/>
              </w:rPr>
              <w:t>м.Радивилів</w:t>
            </w:r>
            <w:proofErr w:type="spellEnd"/>
            <w:r w:rsidRPr="00D47AFE">
              <w:rPr>
                <w:rFonts w:ascii="Times New Roman" w:hAnsi="Times New Roman"/>
                <w:sz w:val="20"/>
                <w:szCs w:val="20"/>
              </w:rPr>
              <w:t>.</w:t>
            </w:r>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shd w:val="clear" w:color="auto" w:fill="auto"/>
          </w:tcPr>
          <w:p w:rsidR="00D47AFE" w:rsidRPr="00D47AFE" w:rsidRDefault="00D47AFE" w:rsidP="00D47AFE">
            <w:pPr>
              <w:tabs>
                <w:tab w:val="num" w:pos="252"/>
                <w:tab w:val="left" w:pos="972"/>
              </w:tabs>
              <w:spacing w:after="0" w:line="240" w:lineRule="auto"/>
              <w:ind w:left="252" w:hanging="252"/>
              <w:rPr>
                <w:rFonts w:cs="Arial"/>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autoSpaceDE w:val="0"/>
              <w:autoSpaceDN w:val="0"/>
              <w:spacing w:after="0" w:line="240" w:lineRule="auto"/>
              <w:jc w:val="both"/>
              <w:rPr>
                <w:rFonts w:ascii="Arial" w:hAnsi="Arial" w:cs="Arial"/>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shd w:val="clear" w:color="auto" w:fill="auto"/>
          </w:tcPr>
          <w:p w:rsidR="00D47AFE" w:rsidRPr="00D47AFE" w:rsidRDefault="00D47AFE" w:rsidP="00D47AFE">
            <w:pPr>
              <w:tabs>
                <w:tab w:val="num" w:pos="252"/>
              </w:tabs>
              <w:spacing w:after="0" w:line="240" w:lineRule="auto"/>
              <w:ind w:left="72" w:hanging="72"/>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autoSpaceDE w:val="0"/>
              <w:autoSpaceDN w:val="0"/>
              <w:spacing w:after="0" w:line="240" w:lineRule="auto"/>
              <w:jc w:val="both"/>
              <w:rPr>
                <w:rFonts w:ascii="Arial" w:hAnsi="Arial" w:cs="Arial"/>
                <w:sz w:val="20"/>
                <w:szCs w:val="20"/>
              </w:rPr>
            </w:pPr>
            <w:r w:rsidRPr="00D47AFE">
              <w:rPr>
                <w:rFonts w:ascii="Times New Roman" w:eastAsia="Times New Roman" w:hAnsi="Times New Roman"/>
                <w:color w:val="000000"/>
                <w:sz w:val="20"/>
                <w:szCs w:val="20"/>
              </w:rPr>
              <w:t>14.Недостатній рівень матеріально-технічного забезпечення медичної галузі. Відсутність кваліфікованих кадрів.</w:t>
            </w:r>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r w:rsidRPr="00D47AFE">
              <w:rPr>
                <w:rFonts w:cs="Arial"/>
                <w:noProof/>
                <w:sz w:val="20"/>
                <w:szCs w:val="20"/>
                <w:lang w:eastAsia="uk-UA"/>
              </w:rPr>
              <mc:AlternateContent>
                <mc:Choice Requires="wps">
                  <w:drawing>
                    <wp:anchor distT="0" distB="0" distL="114300" distR="114300" simplePos="0" relativeHeight="251815936" behindDoc="0" locked="0" layoutInCell="1" allowOverlap="1" wp14:anchorId="2963120D" wp14:editId="58B84D92">
                      <wp:simplePos x="0" y="0"/>
                      <wp:positionH relativeFrom="column">
                        <wp:posOffset>-79375</wp:posOffset>
                      </wp:positionH>
                      <wp:positionV relativeFrom="paragraph">
                        <wp:posOffset>-2218055</wp:posOffset>
                      </wp:positionV>
                      <wp:extent cx="1038225" cy="3190875"/>
                      <wp:effectExtent l="38100" t="0" r="28575" b="4762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319087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A5E3B" id="Прямая соединительная линия 200"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74.65pt" to="75.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" strokecolor="blue" strokeweight="1.5pt">
                      <v:stroke dashstyle="dash" endarrow="block"/>
                    </v:line>
                  </w:pict>
                </mc:Fallback>
              </mc:AlternateContent>
            </w:r>
          </w:p>
        </w:tc>
        <w:tc>
          <w:tcPr>
            <w:tcW w:w="3912" w:type="dxa"/>
            <w:shd w:val="clear" w:color="auto" w:fill="auto"/>
          </w:tcPr>
          <w:p w:rsidR="00D47AFE" w:rsidRPr="00D47AFE" w:rsidRDefault="00D47AFE" w:rsidP="00D47AFE">
            <w:pPr>
              <w:tabs>
                <w:tab w:val="num" w:pos="252"/>
                <w:tab w:val="left" w:pos="972"/>
              </w:tabs>
              <w:spacing w:after="0" w:line="240" w:lineRule="auto"/>
              <w:ind w:left="252" w:hanging="252"/>
              <w:rPr>
                <w:rFonts w:cs="Arial"/>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tabs>
                <w:tab w:val="num" w:pos="360"/>
              </w:tabs>
              <w:spacing w:after="0" w:line="240" w:lineRule="auto"/>
              <w:ind w:left="180" w:hanging="180"/>
              <w:rPr>
                <w:rFonts w:cs="Arial"/>
                <w:color w:val="000000"/>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tcPr>
          <w:p w:rsidR="00D47AFE" w:rsidRPr="00D47AFE" w:rsidRDefault="00D47AFE" w:rsidP="00D47AFE">
            <w:pPr>
              <w:tabs>
                <w:tab w:val="num" w:pos="252"/>
              </w:tabs>
              <w:spacing w:after="0" w:line="240" w:lineRule="auto"/>
              <w:ind w:left="72" w:hanging="72"/>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tabs>
                <w:tab w:val="num" w:pos="360"/>
              </w:tabs>
              <w:spacing w:after="0" w:line="240" w:lineRule="auto"/>
              <w:ind w:left="180" w:hanging="180"/>
              <w:rPr>
                <w:rFonts w:cs="Arial"/>
                <w:color w:val="000000"/>
                <w:sz w:val="20"/>
                <w:szCs w:val="20"/>
              </w:rPr>
            </w:pPr>
            <w:r w:rsidRPr="00D47AFE">
              <w:rPr>
                <w:rFonts w:ascii="Times New Roman" w:hAnsi="Times New Roman"/>
                <w:sz w:val="20"/>
                <w:szCs w:val="20"/>
              </w:rPr>
              <w:t>15.Незначний досвід у залученні позабюджетних коштів.</w:t>
            </w:r>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tcPr>
          <w:p w:rsidR="00D47AFE" w:rsidRPr="00D47AFE" w:rsidRDefault="00D47AFE" w:rsidP="00D47AFE">
            <w:pPr>
              <w:tabs>
                <w:tab w:val="num" w:pos="252"/>
              </w:tabs>
              <w:spacing w:after="0" w:line="240" w:lineRule="auto"/>
              <w:ind w:left="72" w:hanging="72"/>
              <w:rPr>
                <w:rFonts w:cs="Arial"/>
                <w:color w:val="000000"/>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tabs>
                <w:tab w:val="num" w:pos="360"/>
              </w:tabs>
              <w:spacing w:after="0" w:line="240" w:lineRule="auto"/>
              <w:ind w:left="180" w:hanging="180"/>
              <w:rPr>
                <w:rFonts w:cs="Arial"/>
                <w:color w:val="000000"/>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tcPr>
          <w:p w:rsidR="00D47AFE" w:rsidRPr="00D47AFE" w:rsidRDefault="00D47AFE" w:rsidP="00D47AFE">
            <w:pPr>
              <w:tabs>
                <w:tab w:val="num" w:pos="252"/>
              </w:tabs>
              <w:spacing w:after="0" w:line="240" w:lineRule="auto"/>
              <w:ind w:left="72" w:hanging="72"/>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D47AFE">
              <w:rPr>
                <w:rFonts w:ascii="Times New Roman" w:eastAsia="Times New Roman" w:hAnsi="Times New Roman"/>
                <w:color w:val="000000"/>
                <w:sz w:val="20"/>
                <w:szCs w:val="20"/>
              </w:rPr>
              <w:t>16.Слабке знання іноземних мов.</w:t>
            </w:r>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tcPr>
          <w:p w:rsidR="00D47AFE" w:rsidRPr="00D47AFE" w:rsidRDefault="00D47AFE" w:rsidP="00D47AFE">
            <w:pPr>
              <w:tabs>
                <w:tab w:val="num" w:pos="252"/>
              </w:tabs>
              <w:spacing w:after="0" w:line="240" w:lineRule="auto"/>
              <w:ind w:left="72" w:hanging="72"/>
              <w:rPr>
                <w:rFonts w:cs="Arial"/>
                <w:color w:val="000000"/>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tabs>
                <w:tab w:val="num" w:pos="360"/>
              </w:tabs>
              <w:spacing w:after="0" w:line="240" w:lineRule="auto"/>
              <w:ind w:left="180" w:hanging="180"/>
              <w:rPr>
                <w:rFonts w:cs="Arial"/>
                <w:color w:val="000000"/>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tcPr>
          <w:p w:rsidR="00D47AFE" w:rsidRPr="00D47AFE" w:rsidRDefault="00D47AFE" w:rsidP="00D47AFE">
            <w:pPr>
              <w:tabs>
                <w:tab w:val="num" w:pos="252"/>
              </w:tabs>
              <w:spacing w:after="0" w:line="240" w:lineRule="auto"/>
              <w:ind w:left="72" w:hanging="72"/>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tabs>
                <w:tab w:val="num" w:pos="360"/>
              </w:tabs>
              <w:spacing w:after="0" w:line="240" w:lineRule="auto"/>
              <w:ind w:left="180" w:hanging="180"/>
              <w:rPr>
                <w:rFonts w:cs="Arial"/>
                <w:color w:val="000000"/>
                <w:sz w:val="20"/>
                <w:szCs w:val="20"/>
              </w:rPr>
            </w:pPr>
            <w:r w:rsidRPr="00D47AFE">
              <w:rPr>
                <w:rFonts w:ascii="Times New Roman" w:eastAsia="Times New Roman" w:hAnsi="Times New Roman"/>
                <w:color w:val="000000"/>
                <w:sz w:val="20"/>
                <w:szCs w:val="20"/>
              </w:rPr>
              <w:t>17.Байдужість населення, низька культура поведінки.</w:t>
            </w:r>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tcPr>
          <w:p w:rsidR="00D47AFE" w:rsidRPr="00D47AFE" w:rsidRDefault="00D47AFE" w:rsidP="00D47AFE">
            <w:pPr>
              <w:tabs>
                <w:tab w:val="num" w:pos="252"/>
              </w:tabs>
              <w:spacing w:after="0" w:line="240" w:lineRule="auto"/>
              <w:ind w:left="72" w:hanging="72"/>
              <w:rPr>
                <w:rFonts w:cs="Arial"/>
                <w:color w:val="000000"/>
                <w:sz w:val="20"/>
                <w:szCs w:val="20"/>
              </w:rPr>
            </w:pPr>
          </w:p>
        </w:tc>
      </w:tr>
      <w:tr w:rsidR="00D47AFE" w:rsidRPr="00D47AFE" w:rsidTr="00D47AFE">
        <w:tc>
          <w:tcPr>
            <w:tcW w:w="4428" w:type="dxa"/>
            <w:tcBorders>
              <w:top w:val="single" w:sz="4" w:space="0" w:color="auto"/>
              <w:bottom w:val="single" w:sz="4" w:space="0" w:color="auto"/>
            </w:tcBorders>
          </w:tcPr>
          <w:p w:rsidR="00D47AFE" w:rsidRPr="00D47AFE" w:rsidRDefault="00D47AFE" w:rsidP="00D47AFE">
            <w:pPr>
              <w:tabs>
                <w:tab w:val="num" w:pos="360"/>
              </w:tabs>
              <w:spacing w:after="0" w:line="240" w:lineRule="auto"/>
              <w:ind w:left="180" w:hanging="180"/>
              <w:rPr>
                <w:rFonts w:cs="Arial"/>
                <w:color w:val="000000"/>
                <w:sz w:val="10"/>
                <w:szCs w:val="10"/>
              </w:rPr>
            </w:pPr>
          </w:p>
        </w:tc>
        <w:tc>
          <w:tcPr>
            <w:tcW w:w="1668" w:type="dxa"/>
            <w:vAlign w:val="center"/>
          </w:tcPr>
          <w:p w:rsidR="00D47AFE" w:rsidRPr="00D47AFE" w:rsidRDefault="00D47AFE" w:rsidP="00D47AFE">
            <w:pPr>
              <w:spacing w:after="0" w:line="240" w:lineRule="auto"/>
              <w:ind w:left="360"/>
              <w:rPr>
                <w:rFonts w:cs="Arial"/>
                <w:sz w:val="10"/>
                <w:szCs w:val="10"/>
              </w:rPr>
            </w:pPr>
          </w:p>
        </w:tc>
        <w:tc>
          <w:tcPr>
            <w:tcW w:w="3912" w:type="dxa"/>
          </w:tcPr>
          <w:p w:rsidR="00D47AFE" w:rsidRPr="00D47AFE" w:rsidRDefault="00D47AFE" w:rsidP="00D47AFE">
            <w:pPr>
              <w:tabs>
                <w:tab w:val="num" w:pos="252"/>
              </w:tabs>
              <w:spacing w:after="0" w:line="240" w:lineRule="auto"/>
              <w:ind w:left="72" w:hanging="72"/>
              <w:rPr>
                <w:rFonts w:cs="Arial"/>
                <w:color w:val="000000"/>
                <w:sz w:val="10"/>
                <w:szCs w:val="10"/>
              </w:rPr>
            </w:pPr>
          </w:p>
        </w:tc>
      </w:tr>
      <w:tr w:rsidR="00D47AFE" w:rsidRPr="00D47AFE" w:rsidTr="00D47AFE">
        <w:tc>
          <w:tcPr>
            <w:tcW w:w="4428" w:type="dxa"/>
            <w:tcBorders>
              <w:top w:val="single" w:sz="4" w:space="0" w:color="auto"/>
              <w:left w:val="single" w:sz="4" w:space="0" w:color="auto"/>
              <w:bottom w:val="single" w:sz="4" w:space="0" w:color="auto"/>
              <w:right w:val="single" w:sz="4" w:space="0" w:color="auto"/>
            </w:tcBorders>
            <w:shd w:val="clear" w:color="auto" w:fill="FFFF99"/>
          </w:tcPr>
          <w:p w:rsidR="00D47AFE" w:rsidRPr="00D47AFE" w:rsidRDefault="00D47AFE" w:rsidP="00D47AFE">
            <w:pPr>
              <w:tabs>
                <w:tab w:val="num" w:pos="360"/>
              </w:tabs>
              <w:spacing w:after="0" w:line="240" w:lineRule="auto"/>
              <w:ind w:left="180" w:hanging="180"/>
              <w:rPr>
                <w:rFonts w:cs="Arial"/>
                <w:color w:val="000000"/>
                <w:sz w:val="20"/>
                <w:szCs w:val="20"/>
              </w:rPr>
            </w:pPr>
            <w:r w:rsidRPr="00D47AFE">
              <w:rPr>
                <w:rFonts w:ascii="Times New Roman" w:eastAsia="Arial" w:hAnsi="Times New Roman"/>
                <w:sz w:val="20"/>
                <w:szCs w:val="20"/>
                <w:lang w:eastAsia="uk"/>
              </w:rPr>
              <w:t>18.Зростання вартості сировини, електричної енергії та газу</w:t>
            </w:r>
          </w:p>
        </w:tc>
        <w:tc>
          <w:tcPr>
            <w:tcW w:w="1668" w:type="dxa"/>
            <w:tcBorders>
              <w:left w:val="single" w:sz="4" w:space="0" w:color="auto"/>
            </w:tcBorders>
            <w:vAlign w:val="center"/>
          </w:tcPr>
          <w:p w:rsidR="00D47AFE" w:rsidRPr="00D47AFE" w:rsidRDefault="00D47AFE" w:rsidP="00D47AFE">
            <w:pPr>
              <w:spacing w:after="0" w:line="240" w:lineRule="auto"/>
              <w:ind w:left="360"/>
              <w:rPr>
                <w:rFonts w:cs="Arial"/>
                <w:sz w:val="20"/>
                <w:szCs w:val="20"/>
              </w:rPr>
            </w:pPr>
          </w:p>
        </w:tc>
        <w:tc>
          <w:tcPr>
            <w:tcW w:w="3912" w:type="dxa"/>
          </w:tcPr>
          <w:p w:rsidR="00D47AFE" w:rsidRPr="00D47AFE" w:rsidRDefault="00D47AFE" w:rsidP="00D47AFE">
            <w:pPr>
              <w:tabs>
                <w:tab w:val="num" w:pos="252"/>
              </w:tabs>
              <w:spacing w:after="0" w:line="240" w:lineRule="auto"/>
              <w:ind w:left="72" w:hanging="72"/>
              <w:rPr>
                <w:rFonts w:cs="Arial"/>
                <w:color w:val="000000"/>
                <w:sz w:val="20"/>
                <w:szCs w:val="20"/>
              </w:rPr>
            </w:pPr>
          </w:p>
        </w:tc>
      </w:tr>
    </w:tbl>
    <w:p w:rsidR="00D47AFE" w:rsidRPr="00D47AFE" w:rsidRDefault="00D47AFE" w:rsidP="00D47AFE">
      <w:pPr>
        <w:tabs>
          <w:tab w:val="left" w:pos="1260"/>
        </w:tabs>
        <w:spacing w:after="0" w:line="240" w:lineRule="auto"/>
        <w:ind w:left="360"/>
        <w:contextualSpacing/>
        <w:jc w:val="center"/>
        <w:rPr>
          <w:rFonts w:ascii="Arial" w:hAnsi="Arial" w:cs="Arial"/>
          <w:b/>
          <w:color w:val="1F497D"/>
          <w:sz w:val="20"/>
          <w:szCs w:val="20"/>
          <w:lang w:eastAsia="ja-JP"/>
        </w:rPr>
      </w:pPr>
      <w:proofErr w:type="spellStart"/>
      <w:r w:rsidRPr="00D47AFE">
        <w:rPr>
          <w:rFonts w:ascii="Arial" w:hAnsi="Arial" w:cs="Arial"/>
          <w:b/>
          <w:color w:val="1F497D"/>
          <w:sz w:val="20"/>
          <w:szCs w:val="20"/>
          <w:lang w:eastAsia="ja-JP"/>
        </w:rPr>
        <w:t>Мал</w:t>
      </w:r>
      <w:proofErr w:type="spellEnd"/>
      <w:r w:rsidRPr="00D47AFE">
        <w:rPr>
          <w:rFonts w:ascii="Arial" w:hAnsi="Arial" w:cs="Arial"/>
          <w:b/>
          <w:color w:val="1F497D"/>
          <w:sz w:val="20"/>
          <w:szCs w:val="20"/>
          <w:lang w:eastAsia="ja-JP"/>
        </w:rPr>
        <w:t>. 3 Ризики</w:t>
      </w:r>
    </w:p>
    <w:p w:rsidR="00D47AFE" w:rsidRPr="00D47AFE" w:rsidRDefault="00D47AFE" w:rsidP="00D47AFE">
      <w:pPr>
        <w:tabs>
          <w:tab w:val="left" w:pos="1260"/>
        </w:tabs>
        <w:spacing w:after="0" w:line="240" w:lineRule="auto"/>
        <w:ind w:left="360"/>
        <w:contextualSpacing/>
        <w:jc w:val="center"/>
        <w:rPr>
          <w:rFonts w:ascii="Arial" w:hAnsi="Arial" w:cs="Arial"/>
          <w:b/>
          <w:color w:val="1F497D"/>
          <w:sz w:val="20"/>
          <w:szCs w:val="20"/>
          <w:lang w:eastAsia="ja-JP"/>
        </w:rPr>
      </w:pPr>
    </w:p>
    <w:p w:rsidR="00D47AFE" w:rsidRPr="00D47AFE" w:rsidRDefault="00D47AFE" w:rsidP="00D47AFE">
      <w:pPr>
        <w:tabs>
          <w:tab w:val="left" w:pos="1260"/>
        </w:tabs>
        <w:spacing w:after="0" w:line="240" w:lineRule="auto"/>
        <w:ind w:left="360"/>
        <w:contextualSpacing/>
        <w:jc w:val="center"/>
        <w:rPr>
          <w:rFonts w:ascii="Arial" w:hAnsi="Arial" w:cs="Arial"/>
          <w:b/>
          <w:color w:val="1F497D"/>
          <w:sz w:val="20"/>
          <w:szCs w:val="20"/>
          <w:lang w:eastAsia="ja-JP"/>
        </w:rPr>
      </w:pPr>
    </w:p>
    <w:p w:rsidR="00D47AFE" w:rsidRPr="00D47AFE" w:rsidRDefault="00D47AFE" w:rsidP="00D47AFE">
      <w:pPr>
        <w:tabs>
          <w:tab w:val="left" w:pos="1260"/>
        </w:tabs>
        <w:spacing w:after="0" w:line="240" w:lineRule="auto"/>
        <w:ind w:left="360"/>
        <w:contextualSpacing/>
        <w:jc w:val="center"/>
        <w:rPr>
          <w:rFonts w:ascii="Arial" w:hAnsi="Arial" w:cs="Arial"/>
          <w:b/>
          <w:color w:val="1F497D"/>
          <w:sz w:val="20"/>
          <w:szCs w:val="20"/>
          <w:lang w:eastAsia="ja-JP"/>
        </w:rPr>
      </w:pPr>
    </w:p>
    <w:p w:rsidR="00D47AFE" w:rsidRPr="00D47AFE" w:rsidRDefault="00D47AFE" w:rsidP="00D47AFE">
      <w:pPr>
        <w:tabs>
          <w:tab w:val="left" w:pos="1260"/>
        </w:tabs>
        <w:spacing w:after="0" w:line="240" w:lineRule="auto"/>
        <w:ind w:left="360"/>
        <w:contextualSpacing/>
        <w:jc w:val="center"/>
        <w:rPr>
          <w:rFonts w:ascii="Arial" w:hAnsi="Arial" w:cs="Arial"/>
          <w:b/>
          <w:color w:val="1F497D"/>
          <w:sz w:val="20"/>
          <w:szCs w:val="20"/>
          <w:lang w:eastAsia="ja-JP"/>
        </w:rPr>
      </w:pPr>
    </w:p>
    <w:p w:rsidR="00D47AFE" w:rsidRPr="00D47AFE" w:rsidRDefault="00D47AFE" w:rsidP="00D47AFE">
      <w:pPr>
        <w:tabs>
          <w:tab w:val="left" w:pos="1260"/>
        </w:tabs>
        <w:spacing w:after="0" w:line="240" w:lineRule="auto"/>
        <w:ind w:left="360"/>
        <w:contextualSpacing/>
        <w:jc w:val="center"/>
        <w:rPr>
          <w:rFonts w:ascii="Arial" w:hAnsi="Arial" w:cs="Arial"/>
          <w:b/>
          <w:color w:val="1F497D"/>
          <w:sz w:val="20"/>
          <w:szCs w:val="20"/>
          <w:lang w:eastAsia="ja-JP"/>
        </w:rPr>
      </w:pPr>
    </w:p>
    <w:p w:rsidR="00D47AFE" w:rsidRPr="00D47AFE" w:rsidRDefault="00D47AFE" w:rsidP="00D47AFE">
      <w:pPr>
        <w:tabs>
          <w:tab w:val="left" w:pos="1260"/>
        </w:tabs>
        <w:spacing w:after="0" w:line="240" w:lineRule="auto"/>
        <w:ind w:left="360"/>
        <w:contextualSpacing/>
        <w:jc w:val="center"/>
        <w:rPr>
          <w:rFonts w:ascii="Arial" w:hAnsi="Arial" w:cs="Arial"/>
          <w:b/>
          <w:color w:val="1F497D"/>
          <w:sz w:val="20"/>
          <w:szCs w:val="20"/>
          <w:lang w:eastAsia="ja-JP"/>
        </w:rPr>
      </w:pPr>
    </w:p>
    <w:p w:rsidR="00D47AFE" w:rsidRPr="00D47AFE" w:rsidRDefault="00D47AFE" w:rsidP="00D47AFE">
      <w:pPr>
        <w:tabs>
          <w:tab w:val="left" w:pos="1260"/>
        </w:tabs>
        <w:spacing w:after="0" w:line="240" w:lineRule="auto"/>
        <w:ind w:left="360"/>
        <w:contextualSpacing/>
        <w:jc w:val="center"/>
        <w:rPr>
          <w:rFonts w:ascii="Arial" w:hAnsi="Arial" w:cs="Arial"/>
          <w:b/>
          <w:color w:val="1F497D"/>
          <w:sz w:val="20"/>
          <w:szCs w:val="20"/>
          <w:lang w:eastAsia="ja-JP"/>
        </w:rPr>
      </w:pPr>
    </w:p>
    <w:p w:rsidR="00D47AFE" w:rsidRPr="00D47AFE" w:rsidRDefault="00D47AFE" w:rsidP="00D47AFE">
      <w:pPr>
        <w:keepNext/>
        <w:spacing w:after="0" w:line="240" w:lineRule="auto"/>
        <w:jc w:val="center"/>
        <w:outlineLvl w:val="1"/>
        <w:rPr>
          <w:rFonts w:ascii="Cambria" w:eastAsia="Times New Roman" w:hAnsi="Cambria"/>
          <w:b/>
          <w:bCs/>
          <w:i/>
          <w:iCs/>
          <w:color w:val="000000"/>
          <w:sz w:val="26"/>
          <w:szCs w:val="26"/>
          <w:u w:val="single"/>
        </w:rPr>
      </w:pPr>
      <w:r w:rsidRPr="00D47AFE">
        <w:rPr>
          <w:rFonts w:ascii="Cambria" w:eastAsia="Times New Roman" w:hAnsi="Cambria"/>
          <w:b/>
          <w:bCs/>
          <w:i/>
          <w:iCs/>
          <w:color w:val="000000"/>
          <w:sz w:val="26"/>
          <w:szCs w:val="26"/>
          <w:u w:val="single"/>
        </w:rPr>
        <w:lastRenderedPageBreak/>
        <w:t>4.4. Стратегічне бачення розвитку Радивилівської територіальної  громади</w:t>
      </w:r>
    </w:p>
    <w:p w:rsidR="00D47AFE" w:rsidRPr="00D47AFE" w:rsidRDefault="00D47AFE" w:rsidP="00D47AFE">
      <w:pPr>
        <w:spacing w:after="0" w:line="240" w:lineRule="auto"/>
        <w:ind w:firstLine="567"/>
        <w:jc w:val="both"/>
        <w:rPr>
          <w:rFonts w:ascii="Times New Roman" w:eastAsia="Times New Roman" w:hAnsi="Times New Roman"/>
          <w:sz w:val="26"/>
          <w:szCs w:val="26"/>
        </w:rPr>
      </w:pPr>
      <w:r w:rsidRPr="00D47AFE">
        <w:rPr>
          <w:rFonts w:ascii="Times New Roman" w:eastAsia="Times New Roman" w:hAnsi="Times New Roman"/>
          <w:sz w:val="26"/>
          <w:szCs w:val="26"/>
        </w:rPr>
        <w:t>Базуючись на результатах соціально-економічного аналізу, SWOT-аналізу та SWOT-матриці, члени робочої групи обрали,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При цьому громада повинна максимально використати свої сильні сторони.</w:t>
      </w:r>
    </w:p>
    <w:p w:rsidR="00D47AFE" w:rsidRPr="00D47AFE" w:rsidRDefault="00D47AFE" w:rsidP="00D47AFE">
      <w:pPr>
        <w:spacing w:after="0" w:line="240" w:lineRule="auto"/>
        <w:ind w:firstLine="567"/>
        <w:jc w:val="both"/>
        <w:rPr>
          <w:rFonts w:ascii="Times New Roman" w:eastAsia="Times New Roman" w:hAnsi="Times New Roman"/>
          <w:sz w:val="26"/>
          <w:szCs w:val="26"/>
        </w:rPr>
      </w:pPr>
      <w:r w:rsidRPr="00D47AFE">
        <w:rPr>
          <w:rFonts w:ascii="Times New Roman" w:eastAsia="Times New Roman" w:hAnsi="Times New Roman"/>
          <w:b/>
          <w:sz w:val="26"/>
          <w:szCs w:val="26"/>
        </w:rPr>
        <w:t>Бачення розвитку Радивилівської</w:t>
      </w:r>
      <w:r w:rsidRPr="00D47AFE">
        <w:rPr>
          <w:rFonts w:ascii="Times New Roman" w:eastAsia="Times New Roman" w:hAnsi="Times New Roman"/>
          <w:sz w:val="26"/>
          <w:szCs w:val="26"/>
        </w:rPr>
        <w:t xml:space="preserve"> територіальної громади у 2027 році:</w:t>
      </w:r>
    </w:p>
    <w:p w:rsidR="00D47AFE" w:rsidRPr="00D47AFE" w:rsidRDefault="00D47AFE" w:rsidP="00D47AFE">
      <w:pPr>
        <w:spacing w:after="0"/>
        <w:ind w:firstLine="567"/>
        <w:jc w:val="center"/>
        <w:rPr>
          <w:rFonts w:ascii="Times New Roman" w:eastAsia="Times New Roman" w:hAnsi="Times New Roman"/>
          <w:b/>
          <w:sz w:val="30"/>
          <w:szCs w:val="30"/>
          <w:highlight w:val="green"/>
        </w:rPr>
      </w:pPr>
      <w:r w:rsidRPr="00D47AFE">
        <w:rPr>
          <w:rFonts w:ascii="Times New Roman" w:eastAsia="Times New Roman" w:hAnsi="Times New Roman"/>
          <w:b/>
          <w:sz w:val="30"/>
          <w:szCs w:val="30"/>
          <w:highlight w:val="green"/>
        </w:rPr>
        <w:t>Зниження рівня безробіття</w:t>
      </w:r>
    </w:p>
    <w:p w:rsidR="00D47AFE" w:rsidRPr="00D47AFE" w:rsidRDefault="00D47AFE" w:rsidP="00D47AFE">
      <w:pPr>
        <w:spacing w:after="0"/>
        <w:ind w:firstLine="567"/>
        <w:jc w:val="center"/>
        <w:rPr>
          <w:rFonts w:ascii="Times New Roman" w:eastAsia="Times New Roman" w:hAnsi="Times New Roman"/>
          <w:b/>
          <w:sz w:val="30"/>
          <w:szCs w:val="30"/>
          <w:highlight w:val="green"/>
        </w:rPr>
      </w:pPr>
      <w:r w:rsidRPr="00D47AFE">
        <w:rPr>
          <w:rFonts w:ascii="Times New Roman" w:eastAsia="Times New Roman" w:hAnsi="Times New Roman"/>
          <w:b/>
          <w:sz w:val="30"/>
          <w:szCs w:val="30"/>
          <w:highlight w:val="green"/>
        </w:rPr>
        <w:t>Безпека, комфортні умови життя</w:t>
      </w:r>
    </w:p>
    <w:p w:rsidR="00D47AFE" w:rsidRPr="00D47AFE" w:rsidRDefault="00D47AFE" w:rsidP="00D47AFE">
      <w:pPr>
        <w:spacing w:after="0"/>
        <w:ind w:firstLine="567"/>
        <w:jc w:val="center"/>
        <w:rPr>
          <w:rFonts w:ascii="Times New Roman" w:eastAsia="Times New Roman" w:hAnsi="Times New Roman"/>
          <w:b/>
          <w:sz w:val="30"/>
          <w:szCs w:val="30"/>
          <w:highlight w:val="green"/>
        </w:rPr>
      </w:pPr>
      <w:r w:rsidRPr="00D47AFE">
        <w:rPr>
          <w:rFonts w:ascii="Times New Roman" w:eastAsia="Times New Roman" w:hAnsi="Times New Roman"/>
          <w:b/>
          <w:sz w:val="30"/>
          <w:szCs w:val="30"/>
          <w:highlight w:val="green"/>
        </w:rPr>
        <w:t>Розвиток освіти, культури, спорту, медицини</w:t>
      </w:r>
    </w:p>
    <w:p w:rsidR="00D47AFE" w:rsidRPr="00D47AFE" w:rsidRDefault="00D47AFE" w:rsidP="00D47AFE">
      <w:pPr>
        <w:spacing w:after="0"/>
        <w:ind w:firstLine="567"/>
        <w:jc w:val="center"/>
        <w:rPr>
          <w:rFonts w:ascii="Times New Roman" w:eastAsia="Times New Roman" w:hAnsi="Times New Roman"/>
          <w:b/>
          <w:sz w:val="30"/>
          <w:szCs w:val="30"/>
        </w:rPr>
      </w:pPr>
      <w:r w:rsidRPr="00D47AFE">
        <w:rPr>
          <w:rFonts w:ascii="Times New Roman" w:eastAsia="Times New Roman" w:hAnsi="Times New Roman"/>
          <w:b/>
          <w:sz w:val="30"/>
          <w:szCs w:val="30"/>
          <w:highlight w:val="green"/>
        </w:rPr>
        <w:t>Розвиток агропромислового розвитку</w:t>
      </w:r>
    </w:p>
    <w:p w:rsidR="00D47AFE" w:rsidRPr="00D47AFE" w:rsidRDefault="00D47AFE" w:rsidP="00D47AFE">
      <w:pPr>
        <w:spacing w:after="0" w:line="240" w:lineRule="auto"/>
        <w:jc w:val="both"/>
        <w:rPr>
          <w:rFonts w:ascii="Times New Roman" w:eastAsia="Times New Roman" w:hAnsi="Times New Roman"/>
          <w:sz w:val="26"/>
          <w:szCs w:val="26"/>
        </w:rPr>
      </w:pPr>
      <w:r w:rsidRPr="00D47AFE">
        <w:rPr>
          <w:rFonts w:ascii="Times New Roman" w:eastAsia="Times New Roman" w:hAnsi="Times New Roman"/>
          <w:b/>
          <w:bCs/>
          <w:color w:val="0F243E"/>
          <w:kern w:val="32"/>
          <w:sz w:val="24"/>
          <w:szCs w:val="24"/>
        </w:rPr>
        <w:t xml:space="preserve">       </w:t>
      </w:r>
    </w:p>
    <w:p w:rsidR="00D47AFE" w:rsidRPr="00D47AFE" w:rsidRDefault="00D47AFE" w:rsidP="00D47AFE">
      <w:pPr>
        <w:spacing w:after="0" w:line="240" w:lineRule="auto"/>
        <w:ind w:firstLine="567"/>
        <w:jc w:val="both"/>
        <w:rPr>
          <w:rFonts w:ascii="Times New Roman" w:eastAsia="Times New Roman" w:hAnsi="Times New Roman"/>
          <w:sz w:val="26"/>
          <w:szCs w:val="26"/>
        </w:rPr>
      </w:pPr>
      <w:r w:rsidRPr="00D47AFE">
        <w:rPr>
          <w:rFonts w:ascii="Times New Roman" w:eastAsia="Times New Roman" w:hAnsi="Times New Roman"/>
          <w:sz w:val="26"/>
          <w:szCs w:val="26"/>
        </w:rPr>
        <w:t>Таким чином були обрані три головні сфери фокусування зусиль з розвитку Радивилівської територіальної громади:</w:t>
      </w:r>
    </w:p>
    <w:p w:rsidR="00D47AFE" w:rsidRPr="00D47AFE" w:rsidRDefault="00D47AFE" w:rsidP="00D47AFE">
      <w:pPr>
        <w:spacing w:after="0" w:line="240" w:lineRule="auto"/>
        <w:ind w:firstLine="708"/>
        <w:jc w:val="both"/>
        <w:rPr>
          <w:rFonts w:ascii="Times New Roman" w:eastAsia="Times New Roman" w:hAnsi="Times New Roman"/>
          <w:sz w:val="24"/>
          <w:szCs w:val="24"/>
        </w:rPr>
      </w:pPr>
    </w:p>
    <w:p w:rsidR="00D47AFE" w:rsidRPr="00D47AFE" w:rsidRDefault="00D47AFE" w:rsidP="00D47AFE">
      <w:pPr>
        <w:ind w:firstLine="709"/>
        <w:jc w:val="both"/>
        <w:rPr>
          <w:rFonts w:ascii="Times New Roman" w:eastAsia="Times New Roman" w:hAnsi="Times New Roman"/>
          <w:b/>
          <w:sz w:val="24"/>
          <w:szCs w:val="24"/>
        </w:rPr>
      </w:pPr>
      <w:r w:rsidRPr="00D47AFE">
        <w:rPr>
          <w:rFonts w:ascii="Times New Roman" w:eastAsia="Times New Roman" w:hAnsi="Times New Roman"/>
          <w:b/>
          <w:noProof/>
          <w:sz w:val="24"/>
          <w:szCs w:val="24"/>
          <w:lang w:eastAsia="uk-UA"/>
        </w:rPr>
        <mc:AlternateContent>
          <mc:Choice Requires="wpg">
            <w:drawing>
              <wp:inline distT="0" distB="0" distL="0" distR="0" wp14:anchorId="65E54785" wp14:editId="27F5B4BA">
                <wp:extent cx="5647335" cy="2465223"/>
                <wp:effectExtent l="0" t="0" r="0" b="0"/>
                <wp:docPr id="201" name="Групувати 12323"/>
                <wp:cNvGraphicFramePr/>
                <a:graphic xmlns:a="http://schemas.openxmlformats.org/drawingml/2006/main">
                  <a:graphicData uri="http://schemas.microsoft.com/office/word/2010/wordprocessingGroup">
                    <wpg:wgp>
                      <wpg:cNvGrpSpPr/>
                      <wpg:grpSpPr>
                        <a:xfrm>
                          <a:off x="0" y="0"/>
                          <a:ext cx="5647335" cy="2465223"/>
                          <a:chOff x="0" y="0"/>
                          <a:chExt cx="5647325" cy="2465222"/>
                        </a:xfrm>
                      </wpg:grpSpPr>
                      <wpg:grpSp>
                        <wpg:cNvPr id="202" name="Групувати 12384"/>
                        <wpg:cNvGrpSpPr/>
                        <wpg:grpSpPr>
                          <a:xfrm>
                            <a:off x="0" y="0"/>
                            <a:ext cx="5647325" cy="2465222"/>
                            <a:chOff x="0" y="0"/>
                            <a:chExt cx="5647325" cy="2465222"/>
                          </a:xfrm>
                        </wpg:grpSpPr>
                        <wps:wsp>
                          <wps:cNvPr id="203" name="Прямокутник 12386"/>
                          <wps:cNvSpPr/>
                          <wps:spPr>
                            <a:xfrm>
                              <a:off x="0" y="0"/>
                              <a:ext cx="5647325" cy="2465200"/>
                            </a:xfrm>
                            <a:prstGeom prst="rect">
                              <a:avLst/>
                            </a:prstGeom>
                            <a:noFill/>
                            <a:ln>
                              <a:noFill/>
                            </a:ln>
                          </wps:spPr>
                          <wps:txbx>
                            <w:txbxContent>
                              <w:p w:rsidR="00D47AFE" w:rsidRDefault="00D47AFE" w:rsidP="00D47AFE">
                                <w:pPr>
                                  <w:spacing w:after="0" w:line="240" w:lineRule="auto"/>
                                  <w:textDirection w:val="btLr"/>
                                </w:pPr>
                              </w:p>
                            </w:txbxContent>
                          </wps:txbx>
                          <wps:bodyPr spcFirstLastPara="1" wrap="square" lIns="91425" tIns="91425" rIns="91425" bIns="91425" anchor="ctr" anchorCtr="0">
                            <a:noAutofit/>
                          </wps:bodyPr>
                        </wps:wsp>
                        <wps:wsp>
                          <wps:cNvPr id="204" name="Овал 204"/>
                          <wps:cNvSpPr/>
                          <wps:spPr>
                            <a:xfrm>
                              <a:off x="2051663" y="63252"/>
                              <a:ext cx="1479133" cy="1479133"/>
                            </a:xfrm>
                            <a:prstGeom prst="ellipse">
                              <a:avLst/>
                            </a:prstGeom>
                            <a:solidFill>
                              <a:srgbClr val="49ACC5">
                                <a:alpha val="49803"/>
                              </a:srgbClr>
                            </a:solidFill>
                            <a:ln w="25400" cap="flat" cmpd="sng">
                              <a:solidFill>
                                <a:sysClr val="window" lastClr="FFFFFF"/>
                              </a:solidFill>
                              <a:prstDash val="solid"/>
                              <a:round/>
                              <a:headEnd type="none" w="sm" len="sm"/>
                              <a:tailEnd type="none" w="sm" len="sm"/>
                            </a:ln>
                          </wps:spPr>
                          <wps:txbx>
                            <w:txbxContent>
                              <w:p w:rsidR="00D47AFE" w:rsidRDefault="00D47AFE" w:rsidP="00D47AFE">
                                <w:pPr>
                                  <w:spacing w:after="0" w:line="240" w:lineRule="auto"/>
                                  <w:textDirection w:val="btLr"/>
                                </w:pPr>
                              </w:p>
                            </w:txbxContent>
                          </wps:txbx>
                          <wps:bodyPr spcFirstLastPara="1" wrap="square" lIns="91425" tIns="91425" rIns="91425" bIns="91425" anchor="ctr" anchorCtr="0">
                            <a:noAutofit/>
                          </wps:bodyPr>
                        </wps:wsp>
                        <wps:wsp>
                          <wps:cNvPr id="205" name="Поле 12389"/>
                          <wps:cNvSpPr txBox="1"/>
                          <wps:spPr>
                            <a:xfrm>
                              <a:off x="2248881" y="322101"/>
                              <a:ext cx="1084698" cy="665610"/>
                            </a:xfrm>
                            <a:prstGeom prst="rect">
                              <a:avLst/>
                            </a:prstGeom>
                            <a:noFill/>
                            <a:ln>
                              <a:noFill/>
                            </a:ln>
                          </wps:spPr>
                          <wps:txbx>
                            <w:txbxContent>
                              <w:p w:rsidR="00D47AFE" w:rsidRDefault="00D47AFE" w:rsidP="00D47AFE">
                                <w:pPr>
                                  <w:spacing w:after="0" w:line="215" w:lineRule="auto"/>
                                  <w:jc w:val="center"/>
                                  <w:textDirection w:val="btLr"/>
                                </w:pPr>
                                <w:r>
                                  <w:rPr>
                                    <w:rFonts w:ascii="Times New Roman" w:eastAsia="Times New Roman" w:hAnsi="Times New Roman"/>
                                    <w:b/>
                                    <w:color w:val="000000"/>
                                    <w:sz w:val="24"/>
                                  </w:rPr>
                                  <w:t>Сталий економічний розвиток</w:t>
                                </w:r>
                              </w:p>
                            </w:txbxContent>
                          </wps:txbx>
                          <wps:bodyPr spcFirstLastPara="1" wrap="square" lIns="0" tIns="0" rIns="0" bIns="0" anchor="ctr" anchorCtr="0">
                            <a:noAutofit/>
                          </wps:bodyPr>
                        </wps:wsp>
                        <wps:wsp>
                          <wps:cNvPr id="206" name="Овал 206"/>
                          <wps:cNvSpPr/>
                          <wps:spPr>
                            <a:xfrm>
                              <a:off x="2701969" y="986089"/>
                              <a:ext cx="1479133" cy="1479133"/>
                            </a:xfrm>
                            <a:prstGeom prst="ellipse">
                              <a:avLst/>
                            </a:prstGeom>
                            <a:solidFill>
                              <a:srgbClr val="5FDF45">
                                <a:alpha val="49803"/>
                              </a:srgbClr>
                            </a:solidFill>
                            <a:ln w="25400" cap="flat" cmpd="sng">
                              <a:solidFill>
                                <a:sysClr val="window" lastClr="FFFFFF"/>
                              </a:solidFill>
                              <a:prstDash val="solid"/>
                              <a:round/>
                              <a:headEnd type="none" w="sm" len="sm"/>
                              <a:tailEnd type="none" w="sm" len="sm"/>
                            </a:ln>
                          </wps:spPr>
                          <wps:txbx>
                            <w:txbxContent>
                              <w:p w:rsidR="00D47AFE" w:rsidRDefault="00D47AFE" w:rsidP="00D47AFE">
                                <w:pPr>
                                  <w:spacing w:after="0" w:line="240" w:lineRule="auto"/>
                                  <w:textDirection w:val="btLr"/>
                                </w:pPr>
                              </w:p>
                            </w:txbxContent>
                          </wps:txbx>
                          <wps:bodyPr spcFirstLastPara="1" wrap="square" lIns="91425" tIns="91425" rIns="91425" bIns="91425" anchor="ctr" anchorCtr="0">
                            <a:noAutofit/>
                          </wps:bodyPr>
                        </wps:wsp>
                        <wps:wsp>
                          <wps:cNvPr id="12520" name="Поле 12396"/>
                          <wps:cNvSpPr txBox="1"/>
                          <wps:spPr>
                            <a:xfrm>
                              <a:off x="3154337" y="1368198"/>
                              <a:ext cx="887480" cy="813523"/>
                            </a:xfrm>
                            <a:prstGeom prst="rect">
                              <a:avLst/>
                            </a:prstGeom>
                            <a:noFill/>
                            <a:ln>
                              <a:noFill/>
                            </a:ln>
                          </wps:spPr>
                          <wps:txbx>
                            <w:txbxContent>
                              <w:p w:rsidR="00D47AFE" w:rsidRDefault="00D47AFE" w:rsidP="00D47AFE">
                                <w:pPr>
                                  <w:spacing w:after="0" w:line="215" w:lineRule="auto"/>
                                  <w:jc w:val="center"/>
                                  <w:textDirection w:val="btLr"/>
                                </w:pPr>
                                <w:r>
                                  <w:rPr>
                                    <w:rFonts w:ascii="Times New Roman" w:eastAsia="Times New Roman" w:hAnsi="Times New Roman"/>
                                    <w:b/>
                                    <w:color w:val="000000"/>
                                    <w:sz w:val="24"/>
                                  </w:rPr>
                                  <w:t>Розвиток людського потенціалу</w:t>
                                </w:r>
                              </w:p>
                            </w:txbxContent>
                          </wps:txbx>
                          <wps:bodyPr spcFirstLastPara="1" wrap="square" lIns="0" tIns="0" rIns="0" bIns="0" anchor="ctr" anchorCtr="0">
                            <a:noAutofit/>
                          </wps:bodyPr>
                        </wps:wsp>
                        <wps:wsp>
                          <wps:cNvPr id="12521" name="Овал 12521"/>
                          <wps:cNvSpPr/>
                          <wps:spPr>
                            <a:xfrm>
                              <a:off x="1325862" y="907290"/>
                              <a:ext cx="1479133" cy="1479133"/>
                            </a:xfrm>
                            <a:prstGeom prst="ellipse">
                              <a:avLst/>
                            </a:prstGeom>
                            <a:solidFill>
                              <a:srgbClr val="F69444">
                                <a:alpha val="49803"/>
                              </a:srgbClr>
                            </a:solidFill>
                            <a:ln w="25400" cap="flat" cmpd="sng">
                              <a:solidFill>
                                <a:sysClr val="window" lastClr="FFFFFF"/>
                              </a:solidFill>
                              <a:prstDash val="solid"/>
                              <a:round/>
                              <a:headEnd type="none" w="sm" len="sm"/>
                              <a:tailEnd type="none" w="sm" len="sm"/>
                            </a:ln>
                          </wps:spPr>
                          <wps:txbx>
                            <w:txbxContent>
                              <w:p w:rsidR="00D47AFE" w:rsidRDefault="00D47AFE" w:rsidP="00D47AFE">
                                <w:pPr>
                                  <w:spacing w:after="0" w:line="240" w:lineRule="auto"/>
                                  <w:textDirection w:val="btLr"/>
                                </w:pPr>
                              </w:p>
                            </w:txbxContent>
                          </wps:txbx>
                          <wps:bodyPr spcFirstLastPara="1" wrap="square" lIns="91425" tIns="91425" rIns="91425" bIns="91425" anchor="ctr" anchorCtr="0">
                            <a:noAutofit/>
                          </wps:bodyPr>
                        </wps:wsp>
                        <wps:wsp>
                          <wps:cNvPr id="12522" name="Поле 12403"/>
                          <wps:cNvSpPr txBox="1"/>
                          <wps:spPr>
                            <a:xfrm>
                              <a:off x="1465147" y="1289400"/>
                              <a:ext cx="887480" cy="813523"/>
                            </a:xfrm>
                            <a:prstGeom prst="rect">
                              <a:avLst/>
                            </a:prstGeom>
                            <a:noFill/>
                            <a:ln>
                              <a:noFill/>
                            </a:ln>
                          </wps:spPr>
                          <wps:txbx>
                            <w:txbxContent>
                              <w:p w:rsidR="00D47AFE" w:rsidRDefault="00D47AFE" w:rsidP="00D47AFE">
                                <w:pPr>
                                  <w:spacing w:after="0" w:line="215" w:lineRule="auto"/>
                                  <w:jc w:val="center"/>
                                  <w:textDirection w:val="btLr"/>
                                </w:pPr>
                                <w:r>
                                  <w:rPr>
                                    <w:rFonts w:ascii="Times New Roman" w:eastAsia="Times New Roman" w:hAnsi="Times New Roman"/>
                                    <w:b/>
                                    <w:color w:val="000000"/>
                                    <w:sz w:val="24"/>
                                  </w:rPr>
                                  <w:t>Підвищення якості життя</w:t>
                                </w:r>
                              </w:p>
                            </w:txbxContent>
                          </wps:txbx>
                          <wps:bodyPr spcFirstLastPara="1" wrap="square" lIns="0" tIns="0" rIns="0" bIns="0" anchor="ctr" anchorCtr="0">
                            <a:noAutofit/>
                          </wps:bodyPr>
                        </wps:wsp>
                      </wpg:grpSp>
                    </wpg:wgp>
                  </a:graphicData>
                </a:graphic>
              </wp:inline>
            </w:drawing>
          </mc:Choice>
          <mc:Fallback>
            <w:pict>
              <v:group w14:anchorId="65E54785" id="Групувати 12323" o:spid="_x0000_s1029" style="width:444.65pt;height:194.1pt;mso-position-horizontal-relative:char;mso-position-vertical-relative:line" coordsize="56473,2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">
                <v:group id="Групувати 12384" o:spid="_x0000_s1030" style="position:absolute;width:56473;height:24652" coordsize="56473,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Прямокутник 12386" o:spid="_x0000_s1031" style="position:absolute;width:56473;height:24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" filled="f" stroked="f">
                    <v:textbox inset="2.53958mm,2.53958mm,2.53958mm,2.53958mm">
                      <w:txbxContent>
                        <w:p w:rsidR="00D47AFE" w:rsidRDefault="00D47AFE" w:rsidP="00D47AFE">
                          <w:pPr>
                            <w:spacing w:after="0" w:line="240" w:lineRule="auto"/>
                            <w:textDirection w:val="btLr"/>
                          </w:pPr>
                        </w:p>
                      </w:txbxContent>
                    </v:textbox>
                  </v:rect>
                  <v:oval id="Овал 204" o:spid="_x0000_s1032" style="position:absolute;left:20516;top:632;width:14791;height:14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" fillcolor="#49acc5" strokecolor="window" strokeweight="2pt">
                    <v:fill opacity="32639f"/>
                    <v:stroke startarrowwidth="narrow" startarrowlength="short" endarrowwidth="narrow" endarrowlength="short"/>
                    <v:textbox inset="2.53958mm,2.53958mm,2.53958mm,2.53958mm">
                      <w:txbxContent>
                        <w:p w:rsidR="00D47AFE" w:rsidRDefault="00D47AFE" w:rsidP="00D47AFE">
                          <w:pPr>
                            <w:spacing w:after="0" w:line="240" w:lineRule="auto"/>
                            <w:textDirection w:val="btLr"/>
                          </w:pPr>
                        </w:p>
                      </w:txbxContent>
                    </v:textbox>
                  </v:oval>
                  <v:shapetype id="_x0000_t202" coordsize="21600,21600" o:spt="202" path="m,l,21600r21600,l21600,xe">
                    <v:stroke joinstyle="miter"/>
                    <v:path gradientshapeok="t" o:connecttype="rect"/>
                  </v:shapetype>
                  <v:shape id="Поле 12389" o:spid="_x0000_s1033" type="#_x0000_t202" style="position:absolute;left:22488;top:3221;width:10847;height: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" filled="f" stroked="f">
                    <v:textbox inset="0,0,0,0">
                      <w:txbxContent>
                        <w:p w:rsidR="00D47AFE" w:rsidRDefault="00D47AFE" w:rsidP="00D47AFE">
                          <w:pPr>
                            <w:spacing w:after="0" w:line="215" w:lineRule="auto"/>
                            <w:jc w:val="center"/>
                            <w:textDirection w:val="btLr"/>
                          </w:pPr>
                          <w:r>
                            <w:rPr>
                              <w:rFonts w:ascii="Times New Roman" w:eastAsia="Times New Roman" w:hAnsi="Times New Roman"/>
                              <w:b/>
                              <w:color w:val="000000"/>
                              <w:sz w:val="24"/>
                            </w:rPr>
                            <w:t>Сталий економічний розвиток</w:t>
                          </w:r>
                        </w:p>
                      </w:txbxContent>
                    </v:textbox>
                  </v:shape>
                  <v:oval id="Овал 206" o:spid="_x0000_s1034" style="position:absolute;left:27019;top:9860;width:14792;height:1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" fillcolor="#5fdf45" strokecolor="window" strokeweight="2pt">
                    <v:fill opacity="32639f"/>
                    <v:stroke startarrowwidth="narrow" startarrowlength="short" endarrowwidth="narrow" endarrowlength="short"/>
                    <v:textbox inset="2.53958mm,2.53958mm,2.53958mm,2.53958mm">
                      <w:txbxContent>
                        <w:p w:rsidR="00D47AFE" w:rsidRDefault="00D47AFE" w:rsidP="00D47AFE">
                          <w:pPr>
                            <w:spacing w:after="0" w:line="240" w:lineRule="auto"/>
                            <w:textDirection w:val="btLr"/>
                          </w:pPr>
                        </w:p>
                      </w:txbxContent>
                    </v:textbox>
                  </v:oval>
                  <v:shape id="Поле 12396" o:spid="_x0000_s1035" type="#_x0000_t202" style="position:absolute;left:31543;top:13681;width:8875;height:8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" filled="f" stroked="f">
                    <v:textbox inset="0,0,0,0">
                      <w:txbxContent>
                        <w:p w:rsidR="00D47AFE" w:rsidRDefault="00D47AFE" w:rsidP="00D47AFE">
                          <w:pPr>
                            <w:spacing w:after="0" w:line="215" w:lineRule="auto"/>
                            <w:jc w:val="center"/>
                            <w:textDirection w:val="btLr"/>
                          </w:pPr>
                          <w:r>
                            <w:rPr>
                              <w:rFonts w:ascii="Times New Roman" w:eastAsia="Times New Roman" w:hAnsi="Times New Roman"/>
                              <w:b/>
                              <w:color w:val="000000"/>
                              <w:sz w:val="24"/>
                            </w:rPr>
                            <w:t>Розвиток людського потенціалу</w:t>
                          </w:r>
                        </w:p>
                      </w:txbxContent>
                    </v:textbox>
                  </v:shape>
                  <v:oval id="Овал 12521" o:spid="_x0000_s1036" style="position:absolute;left:13258;top:9072;width:14791;height:1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" fillcolor="#f69444" strokecolor="window" strokeweight="2pt">
                    <v:fill opacity="32639f"/>
                    <v:stroke startarrowwidth="narrow" startarrowlength="short" endarrowwidth="narrow" endarrowlength="short"/>
                    <v:textbox inset="2.53958mm,2.53958mm,2.53958mm,2.53958mm">
                      <w:txbxContent>
                        <w:p w:rsidR="00D47AFE" w:rsidRDefault="00D47AFE" w:rsidP="00D47AFE">
                          <w:pPr>
                            <w:spacing w:after="0" w:line="240" w:lineRule="auto"/>
                            <w:textDirection w:val="btLr"/>
                          </w:pPr>
                        </w:p>
                      </w:txbxContent>
                    </v:textbox>
                  </v:oval>
                  <v:shape id="Поле 12403" o:spid="_x0000_s1037" type="#_x0000_t202" style="position:absolute;left:14651;top:12894;width:8875;height: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" filled="f" stroked="f">
                    <v:textbox inset="0,0,0,0">
                      <w:txbxContent>
                        <w:p w:rsidR="00D47AFE" w:rsidRDefault="00D47AFE" w:rsidP="00D47AFE">
                          <w:pPr>
                            <w:spacing w:after="0" w:line="215" w:lineRule="auto"/>
                            <w:jc w:val="center"/>
                            <w:textDirection w:val="btLr"/>
                          </w:pPr>
                          <w:r>
                            <w:rPr>
                              <w:rFonts w:ascii="Times New Roman" w:eastAsia="Times New Roman" w:hAnsi="Times New Roman"/>
                              <w:b/>
                              <w:color w:val="000000"/>
                              <w:sz w:val="24"/>
                            </w:rPr>
                            <w:t>Підвищення якості життя</w:t>
                          </w:r>
                        </w:p>
                      </w:txbxContent>
                    </v:textbox>
                  </v:shape>
                </v:group>
                <w10:anchorlock/>
              </v:group>
            </w:pict>
          </mc:Fallback>
        </mc:AlternateContent>
      </w:r>
    </w:p>
    <w:p w:rsidR="00D47AFE" w:rsidRPr="00D47AFE" w:rsidRDefault="00D47AFE" w:rsidP="00D47AFE">
      <w:pPr>
        <w:ind w:firstLine="709"/>
        <w:jc w:val="both"/>
        <w:rPr>
          <w:rFonts w:ascii="Times New Roman" w:eastAsia="Times New Roman" w:hAnsi="Times New Roman"/>
          <w:sz w:val="26"/>
          <w:szCs w:val="26"/>
        </w:rPr>
      </w:pPr>
      <w:r w:rsidRPr="00D47AFE">
        <w:rPr>
          <w:rFonts w:ascii="Times New Roman" w:eastAsia="Times New Roman" w:hAnsi="Times New Roman"/>
          <w:b/>
          <w:sz w:val="26"/>
          <w:szCs w:val="26"/>
        </w:rPr>
        <w:t xml:space="preserve">Бачення розвитку </w:t>
      </w:r>
      <w:r w:rsidRPr="00D47AFE">
        <w:rPr>
          <w:rFonts w:ascii="Times New Roman" w:eastAsia="Times New Roman" w:hAnsi="Times New Roman"/>
          <w:sz w:val="26"/>
          <w:szCs w:val="26"/>
        </w:rPr>
        <w:t>Радивилівської   територіальної громади до 2027 року:</w:t>
      </w:r>
    </w:p>
    <w:p w:rsidR="00D47AFE" w:rsidRPr="00D47AFE" w:rsidRDefault="00D47AFE" w:rsidP="00D47AFE">
      <w:pPr>
        <w:ind w:left="-142" w:firstLine="284"/>
        <w:jc w:val="both"/>
        <w:rPr>
          <w:rFonts w:ascii="Arial Narrow" w:eastAsia="Arial Narrow" w:hAnsi="Arial Narrow" w:cs="Arial Narrow"/>
        </w:rPr>
      </w:pPr>
      <w:r w:rsidRPr="00D47AFE">
        <w:rPr>
          <w:rFonts w:ascii="Arial Narrow" w:eastAsia="Arial Narrow" w:hAnsi="Arial Narrow" w:cs="Arial Narrow"/>
          <w:noProof/>
          <w:lang w:eastAsia="uk-UA"/>
        </w:rPr>
        <mc:AlternateContent>
          <mc:Choice Requires="wpg">
            <w:drawing>
              <wp:inline distT="0" distB="0" distL="0" distR="0" wp14:anchorId="1822FD45" wp14:editId="115AEE4D">
                <wp:extent cx="6276975" cy="1352550"/>
                <wp:effectExtent l="57150" t="38100" r="47625" b="0"/>
                <wp:docPr id="12523" name="Групувати 12367"/>
                <wp:cNvGraphicFramePr/>
                <a:graphic xmlns:a="http://schemas.openxmlformats.org/drawingml/2006/main">
                  <a:graphicData uri="http://schemas.microsoft.com/office/word/2010/wordprocessingGroup">
                    <wpg:wgp>
                      <wpg:cNvGrpSpPr/>
                      <wpg:grpSpPr>
                        <a:xfrm>
                          <a:off x="0" y="0"/>
                          <a:ext cx="6276975" cy="1352550"/>
                          <a:chOff x="0" y="0"/>
                          <a:chExt cx="5032075" cy="1352550"/>
                        </a:xfrm>
                      </wpg:grpSpPr>
                      <wpg:grpSp>
                        <wpg:cNvPr id="12524" name="Групувати 12419"/>
                        <wpg:cNvGrpSpPr/>
                        <wpg:grpSpPr>
                          <a:xfrm>
                            <a:off x="0" y="0"/>
                            <a:ext cx="5032075" cy="1352550"/>
                            <a:chOff x="0" y="0"/>
                            <a:chExt cx="5032075" cy="1352550"/>
                          </a:xfrm>
                        </wpg:grpSpPr>
                        <wps:wsp>
                          <wps:cNvPr id="12525" name="Прямокутник 12420"/>
                          <wps:cNvSpPr/>
                          <wps:spPr>
                            <a:xfrm>
                              <a:off x="0" y="0"/>
                              <a:ext cx="5032075" cy="1197275"/>
                            </a:xfrm>
                            <a:prstGeom prst="rect">
                              <a:avLst/>
                            </a:prstGeom>
                            <a:noFill/>
                            <a:ln>
                              <a:noFill/>
                            </a:ln>
                          </wps:spPr>
                          <wps:txbx>
                            <w:txbxContent>
                              <w:p w:rsidR="00D47AFE" w:rsidRDefault="00D47AFE" w:rsidP="00D47AFE">
                                <w:pPr>
                                  <w:spacing w:after="0" w:line="240" w:lineRule="auto"/>
                                  <w:textDirection w:val="btLr"/>
                                </w:pPr>
                              </w:p>
                            </w:txbxContent>
                          </wps:txbx>
                          <wps:bodyPr spcFirstLastPara="1" wrap="square" lIns="91425" tIns="91425" rIns="91425" bIns="91425" anchor="ctr" anchorCtr="0">
                            <a:noAutofit/>
                          </wps:bodyPr>
                        </wps:wsp>
                        <wps:wsp>
                          <wps:cNvPr id="12526" name="Прямокутник 12421"/>
                          <wps:cNvSpPr/>
                          <wps:spPr>
                            <a:xfrm>
                              <a:off x="0" y="0"/>
                              <a:ext cx="5032070" cy="1197272"/>
                            </a:xfrm>
                            <a:prstGeom prst="rect">
                              <a:avLst/>
                            </a:prstGeom>
                            <a:gradFill>
                              <a:gsLst>
                                <a:gs pos="0">
                                  <a:srgbClr val="FFA09D"/>
                                </a:gs>
                                <a:gs pos="35000">
                                  <a:srgbClr val="FFBCBC"/>
                                </a:gs>
                                <a:gs pos="100000">
                                  <a:srgbClr val="FFE2E2"/>
                                </a:gs>
                              </a:gsLst>
                              <a:lin ang="16200000" scaled="0"/>
                            </a:gradFill>
                            <a:ln>
                              <a:noFill/>
                            </a:ln>
                            <a:effectLst>
                              <a:outerShdw blurRad="40000" dist="20000" dir="5400000" rotWithShape="0">
                                <a:srgbClr val="000000">
                                  <a:alpha val="37647"/>
                                </a:srgbClr>
                              </a:outerShdw>
                            </a:effectLst>
                          </wps:spPr>
                          <wps:txbx>
                            <w:txbxContent>
                              <w:p w:rsidR="00D47AFE" w:rsidRDefault="00D47AFE" w:rsidP="00D47AFE">
                                <w:pPr>
                                  <w:spacing w:after="0" w:line="240" w:lineRule="auto"/>
                                  <w:textDirection w:val="btLr"/>
                                </w:pPr>
                              </w:p>
                            </w:txbxContent>
                          </wps:txbx>
                          <wps:bodyPr spcFirstLastPara="1" wrap="square" lIns="91425" tIns="91425" rIns="91425" bIns="91425" anchor="ctr" anchorCtr="0">
                            <a:noAutofit/>
                          </wps:bodyPr>
                        </wps:wsp>
                        <wps:wsp>
                          <wps:cNvPr id="12527" name="Поле 12422"/>
                          <wps:cNvSpPr txBox="1"/>
                          <wps:spPr>
                            <a:xfrm>
                              <a:off x="0" y="0"/>
                              <a:ext cx="4900086" cy="1352550"/>
                            </a:xfrm>
                            <a:prstGeom prst="rect">
                              <a:avLst/>
                            </a:prstGeom>
                            <a:noFill/>
                            <a:ln>
                              <a:noFill/>
                            </a:ln>
                          </wps:spPr>
                          <wps:txbx>
                            <w:txbxContent>
                              <w:p w:rsidR="00D47AFE" w:rsidRPr="00CE5FF0" w:rsidRDefault="00D47AFE" w:rsidP="00D47AFE">
                                <w:pPr>
                                  <w:spacing w:after="0" w:line="215" w:lineRule="auto"/>
                                  <w:jc w:val="center"/>
                                  <w:textDirection w:val="btLr"/>
                                  <w:rPr>
                                    <w:b/>
                                    <w:sz w:val="26"/>
                                    <w:szCs w:val="26"/>
                                  </w:rPr>
                                </w:pPr>
                                <w:r w:rsidRPr="00CE5FF0">
                                  <w:rPr>
                                    <w:rFonts w:ascii="Times New Roman" w:eastAsia="Times New Roman" w:hAnsi="Times New Roman"/>
                                    <w:b/>
                                    <w:color w:val="000000"/>
                                    <w:sz w:val="26"/>
                                    <w:szCs w:val="26"/>
                                  </w:rPr>
                                  <w:t xml:space="preserve">Радивилівська </w:t>
                                </w:r>
                                <w:r>
                                  <w:rPr>
                                    <w:rFonts w:ascii="Times New Roman" w:eastAsia="Times New Roman" w:hAnsi="Times New Roman"/>
                                    <w:b/>
                                    <w:color w:val="000000"/>
                                    <w:sz w:val="26"/>
                                    <w:szCs w:val="26"/>
                                  </w:rPr>
                                  <w:t xml:space="preserve">міська </w:t>
                                </w:r>
                                <w:r w:rsidRPr="00CE5FF0">
                                  <w:rPr>
                                    <w:rFonts w:ascii="Times New Roman" w:eastAsia="Times New Roman" w:hAnsi="Times New Roman"/>
                                    <w:b/>
                                    <w:color w:val="000000"/>
                                    <w:sz w:val="26"/>
                                    <w:szCs w:val="26"/>
                                  </w:rPr>
                                  <w:t xml:space="preserve">територіальна громада - це </w:t>
                                </w:r>
                              </w:p>
                              <w:p w:rsidR="00D47AFE" w:rsidRPr="00CE5FF0" w:rsidRDefault="00D47AFE" w:rsidP="00D47AFE">
                                <w:pPr>
                                  <w:spacing w:after="0" w:line="215" w:lineRule="auto"/>
                                  <w:jc w:val="center"/>
                                  <w:textDirection w:val="btLr"/>
                                  <w:rPr>
                                    <w:rFonts w:ascii="Times New Roman" w:eastAsia="Times New Roman" w:hAnsi="Times New Roman"/>
                                    <w:b/>
                                    <w:color w:val="000000"/>
                                    <w:sz w:val="26"/>
                                    <w:szCs w:val="26"/>
                                  </w:rPr>
                                </w:pPr>
                                <w:r w:rsidRPr="00CE5FF0">
                                  <w:rPr>
                                    <w:rFonts w:ascii="Times New Roman" w:eastAsia="Times New Roman" w:hAnsi="Times New Roman"/>
                                    <w:b/>
                                    <w:color w:val="000000"/>
                                    <w:sz w:val="26"/>
                                    <w:szCs w:val="26"/>
                                  </w:rPr>
                                  <w:t xml:space="preserve">інвестиційно приваблива, </w:t>
                                </w:r>
                                <w:r w:rsidRPr="00CE5FF0">
                                  <w:rPr>
                                    <w:rFonts w:ascii="Times New Roman" w:hAnsi="Times New Roman"/>
                                    <w:b/>
                                    <w:sz w:val="26"/>
                                    <w:szCs w:val="26"/>
                                  </w:rPr>
                                  <w:t xml:space="preserve">екологічно чиста </w:t>
                                </w:r>
                                <w:r w:rsidRPr="00CE5FF0">
                                  <w:rPr>
                                    <w:rFonts w:ascii="Times New Roman" w:eastAsia="Times New Roman" w:hAnsi="Times New Roman"/>
                                    <w:b/>
                                    <w:color w:val="000000"/>
                                    <w:sz w:val="26"/>
                                    <w:szCs w:val="26"/>
                                  </w:rPr>
                                  <w:t xml:space="preserve">територія з вигідним географічним розташуванням, </w:t>
                                </w:r>
                                <w:r w:rsidRPr="00CE5FF0">
                                  <w:rPr>
                                    <w:rFonts w:ascii="Times New Roman" w:hAnsi="Times New Roman"/>
                                    <w:b/>
                                    <w:sz w:val="26"/>
                                    <w:szCs w:val="26"/>
                                  </w:rPr>
                                  <w:t>територія гармонійного поєднання промислового розвитку на основі високих технологій та розв</w:t>
                                </w:r>
                                <w:r>
                                  <w:rPr>
                                    <w:rFonts w:ascii="Times New Roman" w:hAnsi="Times New Roman"/>
                                    <w:b/>
                                    <w:sz w:val="26"/>
                                    <w:szCs w:val="26"/>
                                  </w:rPr>
                                  <w:t>инутого сільського господарства</w:t>
                                </w:r>
                                <w:r w:rsidRPr="00CE5FF0">
                                  <w:rPr>
                                    <w:rFonts w:ascii="Times New Roman" w:eastAsia="Times New Roman" w:hAnsi="Times New Roman"/>
                                    <w:b/>
                                    <w:color w:val="000000"/>
                                    <w:sz w:val="26"/>
                                    <w:szCs w:val="26"/>
                                  </w:rPr>
                                  <w:t>. Громада з в</w:t>
                                </w:r>
                                <w:r>
                                  <w:rPr>
                                    <w:rFonts w:ascii="Times New Roman" w:eastAsia="Times New Roman" w:hAnsi="Times New Roman"/>
                                    <w:b/>
                                    <w:color w:val="000000"/>
                                    <w:sz w:val="26"/>
                                    <w:szCs w:val="26"/>
                                  </w:rPr>
                                  <w:t xml:space="preserve">исоким рівне освітніх, медичних, </w:t>
                                </w:r>
                                <w:r w:rsidRPr="00CE5FF0">
                                  <w:rPr>
                                    <w:rFonts w:ascii="Times New Roman" w:eastAsia="Times New Roman" w:hAnsi="Times New Roman"/>
                                    <w:b/>
                                    <w:color w:val="000000"/>
                                    <w:sz w:val="26"/>
                                    <w:szCs w:val="26"/>
                                  </w:rPr>
                                  <w:t>соціальних послуг та правопо</w:t>
                                </w:r>
                                <w:r>
                                  <w:rPr>
                                    <w:rFonts w:ascii="Times New Roman" w:eastAsia="Times New Roman" w:hAnsi="Times New Roman"/>
                                    <w:b/>
                                    <w:color w:val="000000"/>
                                    <w:sz w:val="26"/>
                                    <w:szCs w:val="26"/>
                                  </w:rPr>
                                  <w:t>рядку, комфортна для проживання, ведення бізнесу та відпочинку.</w:t>
                                </w:r>
                              </w:p>
                              <w:p w:rsidR="00D47AFE" w:rsidRDefault="00D47AFE" w:rsidP="00D47AFE">
                                <w:pPr>
                                  <w:spacing w:before="83" w:after="0" w:line="215" w:lineRule="auto"/>
                                  <w:jc w:val="center"/>
                                  <w:textDirection w:val="btLr"/>
                                </w:pPr>
                              </w:p>
                            </w:txbxContent>
                          </wps:txbx>
                          <wps:bodyPr spcFirstLastPara="1" wrap="square" lIns="45700" tIns="45700" rIns="45700" bIns="45700" anchor="ctr" anchorCtr="0">
                            <a:noAutofit/>
                          </wps:bodyPr>
                        </wps:wsp>
                      </wpg:grpSp>
                    </wpg:wgp>
                  </a:graphicData>
                </a:graphic>
              </wp:inline>
            </w:drawing>
          </mc:Choice>
          <mc:Fallback>
            <w:pict>
              <v:group w14:anchorId="1822FD45" id="Групувати 12367" o:spid="_x0000_s1038" style="width:494.25pt;height:106.5pt;mso-position-horizontal-relative:char;mso-position-vertical-relative:line" coordsize="50320,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">
                <v:group id="Групувати 12419" o:spid="_x0000_s1039" style="position:absolute;width:50320;height:13525" coordsize="50320,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">
                  <v:rect id="Прямокутник 12420" o:spid="_x0000_s1040" style="position:absolute;width:50320;height:1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" filled="f" stroked="f">
                    <v:textbox inset="2.53958mm,2.53958mm,2.53958mm,2.53958mm">
                      <w:txbxContent>
                        <w:p w:rsidR="00D47AFE" w:rsidRDefault="00D47AFE" w:rsidP="00D47AFE">
                          <w:pPr>
                            <w:spacing w:after="0" w:line="240" w:lineRule="auto"/>
                            <w:textDirection w:val="btLr"/>
                          </w:pPr>
                        </w:p>
                      </w:txbxContent>
                    </v:textbox>
                  </v:rect>
                  <v:rect id="Прямокутник 12421" o:spid="_x0000_s1041" style="position:absolute;width:50320;height:1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" fillcolor="#ffa09d" stroked="f">
                    <v:fill color2="#ffe2e2" angle="180" colors="0 #ffa09d;22938f #ffbcbc;1 #ffe2e2" focus="100%" type="gradient">
                      <o:fill v:ext="view" type="gradientUnscaled"/>
                    </v:fill>
                    <v:shadow on="t" color="black" opacity="24672f" origin=",.5" offset="0,.55556mm"/>
                    <v:textbox inset="2.53958mm,2.53958mm,2.53958mm,2.53958mm">
                      <w:txbxContent>
                        <w:p w:rsidR="00D47AFE" w:rsidRDefault="00D47AFE" w:rsidP="00D47AFE">
                          <w:pPr>
                            <w:spacing w:after="0" w:line="240" w:lineRule="auto"/>
                            <w:textDirection w:val="btLr"/>
                          </w:pPr>
                        </w:p>
                      </w:txbxContent>
                    </v:textbox>
                  </v:rect>
                  <v:shape id="Поле 12422" o:spid="_x0000_s1042" type="#_x0000_t202" style="position:absolute;width:49000;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" filled="f" stroked="f">
                    <v:textbox inset="1.2694mm,1.2694mm,1.2694mm,1.2694mm">
                      <w:txbxContent>
                        <w:p w:rsidR="00D47AFE" w:rsidRPr="00CE5FF0" w:rsidRDefault="00D47AFE" w:rsidP="00D47AFE">
                          <w:pPr>
                            <w:spacing w:after="0" w:line="215" w:lineRule="auto"/>
                            <w:jc w:val="center"/>
                            <w:textDirection w:val="btLr"/>
                            <w:rPr>
                              <w:b/>
                              <w:sz w:val="26"/>
                              <w:szCs w:val="26"/>
                            </w:rPr>
                          </w:pPr>
                          <w:r w:rsidRPr="00CE5FF0">
                            <w:rPr>
                              <w:rFonts w:ascii="Times New Roman" w:eastAsia="Times New Roman" w:hAnsi="Times New Roman"/>
                              <w:b/>
                              <w:color w:val="000000"/>
                              <w:sz w:val="26"/>
                              <w:szCs w:val="26"/>
                            </w:rPr>
                            <w:t xml:space="preserve">Радивилівська </w:t>
                          </w:r>
                          <w:r>
                            <w:rPr>
                              <w:rFonts w:ascii="Times New Roman" w:eastAsia="Times New Roman" w:hAnsi="Times New Roman"/>
                              <w:b/>
                              <w:color w:val="000000"/>
                              <w:sz w:val="26"/>
                              <w:szCs w:val="26"/>
                            </w:rPr>
                            <w:t xml:space="preserve">міська </w:t>
                          </w:r>
                          <w:r w:rsidRPr="00CE5FF0">
                            <w:rPr>
                              <w:rFonts w:ascii="Times New Roman" w:eastAsia="Times New Roman" w:hAnsi="Times New Roman"/>
                              <w:b/>
                              <w:color w:val="000000"/>
                              <w:sz w:val="26"/>
                              <w:szCs w:val="26"/>
                            </w:rPr>
                            <w:t xml:space="preserve">територіальна громада - це </w:t>
                          </w:r>
                        </w:p>
                        <w:p w:rsidR="00D47AFE" w:rsidRPr="00CE5FF0" w:rsidRDefault="00D47AFE" w:rsidP="00D47AFE">
                          <w:pPr>
                            <w:spacing w:after="0" w:line="215" w:lineRule="auto"/>
                            <w:jc w:val="center"/>
                            <w:textDirection w:val="btLr"/>
                            <w:rPr>
                              <w:rFonts w:ascii="Times New Roman" w:eastAsia="Times New Roman" w:hAnsi="Times New Roman"/>
                              <w:b/>
                              <w:color w:val="000000"/>
                              <w:sz w:val="26"/>
                              <w:szCs w:val="26"/>
                            </w:rPr>
                          </w:pPr>
                          <w:r w:rsidRPr="00CE5FF0">
                            <w:rPr>
                              <w:rFonts w:ascii="Times New Roman" w:eastAsia="Times New Roman" w:hAnsi="Times New Roman"/>
                              <w:b/>
                              <w:color w:val="000000"/>
                              <w:sz w:val="26"/>
                              <w:szCs w:val="26"/>
                            </w:rPr>
                            <w:t xml:space="preserve">інвестиційно приваблива, </w:t>
                          </w:r>
                          <w:r w:rsidRPr="00CE5FF0">
                            <w:rPr>
                              <w:rFonts w:ascii="Times New Roman" w:hAnsi="Times New Roman"/>
                              <w:b/>
                              <w:sz w:val="26"/>
                              <w:szCs w:val="26"/>
                            </w:rPr>
                            <w:t xml:space="preserve">екологічно чиста </w:t>
                          </w:r>
                          <w:r w:rsidRPr="00CE5FF0">
                            <w:rPr>
                              <w:rFonts w:ascii="Times New Roman" w:eastAsia="Times New Roman" w:hAnsi="Times New Roman"/>
                              <w:b/>
                              <w:color w:val="000000"/>
                              <w:sz w:val="26"/>
                              <w:szCs w:val="26"/>
                            </w:rPr>
                            <w:t xml:space="preserve">територія з вигідним географічним розташуванням, </w:t>
                          </w:r>
                          <w:r w:rsidRPr="00CE5FF0">
                            <w:rPr>
                              <w:rFonts w:ascii="Times New Roman" w:hAnsi="Times New Roman"/>
                              <w:b/>
                              <w:sz w:val="26"/>
                              <w:szCs w:val="26"/>
                            </w:rPr>
                            <w:t>територія гармонійного поєднання промислового розвитку на основі високих технологій та розв</w:t>
                          </w:r>
                          <w:r>
                            <w:rPr>
                              <w:rFonts w:ascii="Times New Roman" w:hAnsi="Times New Roman"/>
                              <w:b/>
                              <w:sz w:val="26"/>
                              <w:szCs w:val="26"/>
                            </w:rPr>
                            <w:t>инутого сільського господарства</w:t>
                          </w:r>
                          <w:r w:rsidRPr="00CE5FF0">
                            <w:rPr>
                              <w:rFonts w:ascii="Times New Roman" w:eastAsia="Times New Roman" w:hAnsi="Times New Roman"/>
                              <w:b/>
                              <w:color w:val="000000"/>
                              <w:sz w:val="26"/>
                              <w:szCs w:val="26"/>
                            </w:rPr>
                            <w:t>. Громада з в</w:t>
                          </w:r>
                          <w:r>
                            <w:rPr>
                              <w:rFonts w:ascii="Times New Roman" w:eastAsia="Times New Roman" w:hAnsi="Times New Roman"/>
                              <w:b/>
                              <w:color w:val="000000"/>
                              <w:sz w:val="26"/>
                              <w:szCs w:val="26"/>
                            </w:rPr>
                            <w:t xml:space="preserve">исоким рівне освітніх, медичних, </w:t>
                          </w:r>
                          <w:r w:rsidRPr="00CE5FF0">
                            <w:rPr>
                              <w:rFonts w:ascii="Times New Roman" w:eastAsia="Times New Roman" w:hAnsi="Times New Roman"/>
                              <w:b/>
                              <w:color w:val="000000"/>
                              <w:sz w:val="26"/>
                              <w:szCs w:val="26"/>
                            </w:rPr>
                            <w:t>соціальних послуг та правопо</w:t>
                          </w:r>
                          <w:r>
                            <w:rPr>
                              <w:rFonts w:ascii="Times New Roman" w:eastAsia="Times New Roman" w:hAnsi="Times New Roman"/>
                              <w:b/>
                              <w:color w:val="000000"/>
                              <w:sz w:val="26"/>
                              <w:szCs w:val="26"/>
                            </w:rPr>
                            <w:t>рядку, комфортна для проживання, ведення бізнесу та відпочинку.</w:t>
                          </w:r>
                        </w:p>
                        <w:p w:rsidR="00D47AFE" w:rsidRDefault="00D47AFE" w:rsidP="00D47AFE">
                          <w:pPr>
                            <w:spacing w:before="83" w:after="0" w:line="215" w:lineRule="auto"/>
                            <w:jc w:val="center"/>
                            <w:textDirection w:val="btLr"/>
                          </w:pPr>
                        </w:p>
                      </w:txbxContent>
                    </v:textbox>
                  </v:shape>
                </v:group>
                <w10:anchorlock/>
              </v:group>
            </w:pict>
          </mc:Fallback>
        </mc:AlternateContent>
      </w:r>
    </w:p>
    <w:p w:rsidR="00D47AFE" w:rsidRPr="00D47AFE" w:rsidRDefault="00D47AFE" w:rsidP="00D47AFE">
      <w:pPr>
        <w:spacing w:after="0" w:line="240" w:lineRule="auto"/>
        <w:ind w:firstLine="567"/>
        <w:jc w:val="both"/>
        <w:rPr>
          <w:rFonts w:ascii="Times New Roman" w:eastAsia="Times New Roman" w:hAnsi="Times New Roman"/>
          <w:sz w:val="26"/>
          <w:szCs w:val="26"/>
        </w:rPr>
      </w:pPr>
      <w:r w:rsidRPr="00D47AFE">
        <w:rPr>
          <w:rFonts w:ascii="Times New Roman" w:eastAsia="Times New Roman" w:hAnsi="Times New Roman"/>
          <w:sz w:val="26"/>
          <w:szCs w:val="26"/>
        </w:rPr>
        <w:t>Стратегічне бачення розвитку зосереджується на основних напрямках розвитку, які є достатньо загальними, до яких варто прагнути територіальній громаді, а також є конкретизованими для впровадження проектів економічного, соціального та культурного спрямування.</w:t>
      </w:r>
    </w:p>
    <w:p w:rsidR="00D47AFE" w:rsidRPr="00D47AFE" w:rsidRDefault="00D47AFE" w:rsidP="00D47AFE">
      <w:pPr>
        <w:spacing w:after="0" w:line="240" w:lineRule="auto"/>
        <w:ind w:firstLine="567"/>
        <w:jc w:val="both"/>
        <w:rPr>
          <w:rFonts w:ascii="Times New Roman" w:eastAsia="Times New Roman" w:hAnsi="Times New Roman"/>
          <w:sz w:val="26"/>
          <w:szCs w:val="26"/>
        </w:rPr>
      </w:pPr>
      <w:r w:rsidRPr="00D47AFE">
        <w:rPr>
          <w:rFonts w:ascii="Times New Roman" w:eastAsia="Times New Roman" w:hAnsi="Times New Roman"/>
          <w:sz w:val="26"/>
          <w:szCs w:val="26"/>
        </w:rPr>
        <w:t>Кінцевою ціллю, що постає зі стратегічного бачення розвитку, є створення для мешканців Радивилівської  територіальної громади високих стандартів життя, забезпечення можливостей праці та добробуту.</w:t>
      </w:r>
    </w:p>
    <w:p w:rsidR="00D47AFE" w:rsidRPr="00D47AFE" w:rsidRDefault="00D47AFE" w:rsidP="00D47AFE">
      <w:pPr>
        <w:keepNext/>
        <w:tabs>
          <w:tab w:val="left" w:pos="284"/>
        </w:tabs>
        <w:spacing w:after="0" w:line="240" w:lineRule="auto"/>
        <w:jc w:val="center"/>
        <w:outlineLvl w:val="0"/>
        <w:rPr>
          <w:rFonts w:ascii="Times New Roman" w:eastAsia="Times New Roman" w:hAnsi="Times New Roman"/>
          <w:b/>
          <w:bCs/>
          <w:kern w:val="32"/>
          <w:sz w:val="26"/>
          <w:szCs w:val="26"/>
        </w:rPr>
      </w:pPr>
      <w:r w:rsidRPr="00D47AFE">
        <w:rPr>
          <w:rFonts w:ascii="Times New Roman" w:eastAsia="Times New Roman" w:hAnsi="Times New Roman"/>
          <w:b/>
          <w:bCs/>
          <w:kern w:val="32"/>
          <w:sz w:val="26"/>
          <w:szCs w:val="26"/>
        </w:rPr>
        <w:lastRenderedPageBreak/>
        <w:t>5. СТРАТЕГІЧНІ, ОПЕРАЦІЙНІ ЦІЛІ ТА ЗАВДАННЯ</w:t>
      </w:r>
    </w:p>
    <w:p w:rsidR="00D47AFE" w:rsidRPr="00D47AFE" w:rsidRDefault="00D47AFE" w:rsidP="00D47AFE">
      <w:pPr>
        <w:spacing w:after="0" w:line="240" w:lineRule="auto"/>
        <w:ind w:firstLine="709"/>
        <w:jc w:val="both"/>
        <w:rPr>
          <w:rFonts w:ascii="Times New Roman" w:eastAsia="Times New Roman" w:hAnsi="Times New Roman"/>
          <w:sz w:val="24"/>
          <w:szCs w:val="24"/>
        </w:rPr>
      </w:pPr>
    </w:p>
    <w:p w:rsidR="00D47AFE" w:rsidRPr="00D47AFE" w:rsidRDefault="00D47AFE" w:rsidP="00D47AFE">
      <w:pPr>
        <w:spacing w:after="0" w:line="240" w:lineRule="auto"/>
        <w:jc w:val="both"/>
        <w:rPr>
          <w:rFonts w:ascii="Times New Roman" w:hAnsi="Times New Roman"/>
          <w:sz w:val="26"/>
          <w:szCs w:val="26"/>
        </w:rPr>
      </w:pPr>
      <w:r w:rsidRPr="00D47AFE">
        <w:rPr>
          <w:rFonts w:ascii="Times New Roman" w:hAnsi="Times New Roman"/>
          <w:sz w:val="26"/>
          <w:szCs w:val="26"/>
        </w:rPr>
        <w:tab/>
        <w:t>Базуючись на результатах соціально-економічного аналізу, SWOT-аналізу та SWOT-матриці, члени робочої групи обрала, як базову, динамічну (конкурентну стратегію), яка передбачає формування конкурентних переваг населених пунктів громади шляхом мінімізації впливу на їх розвиток слабких сторін за допомогою можливостей, які зараз виникають в нашій країні та у світі. При цьому місто та сільські населені пункти громади повинні максимально використати свої сильні сторони.</w:t>
      </w:r>
    </w:p>
    <w:p w:rsidR="00D47AFE" w:rsidRPr="00D47AFE" w:rsidRDefault="00D47AFE" w:rsidP="00D47AFE">
      <w:pPr>
        <w:spacing w:after="0" w:line="240" w:lineRule="auto"/>
        <w:jc w:val="both"/>
        <w:rPr>
          <w:rFonts w:ascii="Times New Roman" w:hAnsi="Times New Roman"/>
          <w:sz w:val="26"/>
          <w:szCs w:val="26"/>
        </w:rPr>
      </w:pPr>
      <w:r w:rsidRPr="00D47AFE">
        <w:rPr>
          <w:rFonts w:ascii="Times New Roman" w:hAnsi="Times New Roman"/>
          <w:sz w:val="26"/>
          <w:szCs w:val="26"/>
        </w:rPr>
        <w:tab/>
        <w:t>Таким чином були обрані дві головні сфери фокусування зусиль з розвитку Радивилівської громади:</w:t>
      </w:r>
    </w:p>
    <w:p w:rsidR="00D47AFE" w:rsidRPr="00D47AFE" w:rsidRDefault="00D47AFE" w:rsidP="00D47AFE">
      <w:pPr>
        <w:spacing w:after="0" w:line="240" w:lineRule="auto"/>
        <w:jc w:val="both"/>
        <w:rPr>
          <w:rFonts w:ascii="Times New Roman" w:hAnsi="Times New Roman"/>
          <w:sz w:val="26"/>
          <w:szCs w:val="26"/>
        </w:rPr>
      </w:pPr>
      <w:r w:rsidRPr="00D47AFE">
        <w:rPr>
          <w:rFonts w:ascii="Times New Roman" w:hAnsi="Times New Roman"/>
          <w:b/>
          <w:i/>
          <w:sz w:val="26"/>
          <w:szCs w:val="26"/>
        </w:rPr>
        <w:tab/>
        <w:t xml:space="preserve">1. </w:t>
      </w:r>
      <w:r w:rsidRPr="00D47AFE">
        <w:rPr>
          <w:rFonts w:ascii="Times New Roman" w:eastAsia="Times New Roman" w:hAnsi="Times New Roman"/>
          <w:b/>
          <w:i/>
          <w:color w:val="000000"/>
          <w:sz w:val="26"/>
          <w:szCs w:val="26"/>
        </w:rPr>
        <w:t>Сталий економічний розвиток</w:t>
      </w:r>
      <w:r w:rsidRPr="00D47AFE">
        <w:rPr>
          <w:rFonts w:ascii="Times New Roman" w:hAnsi="Times New Roman"/>
          <w:sz w:val="26"/>
          <w:szCs w:val="26"/>
        </w:rPr>
        <w:t>, оскільки процеси трансформації економіки нашої держави та наявний у громади потенціал надають широкі можливості для розвитку цієї сфери.</w:t>
      </w:r>
    </w:p>
    <w:p w:rsidR="00D47AFE" w:rsidRPr="00D47AFE" w:rsidRDefault="00D47AFE" w:rsidP="00D47AFE">
      <w:pPr>
        <w:spacing w:after="0" w:line="240" w:lineRule="auto"/>
        <w:jc w:val="both"/>
        <w:rPr>
          <w:rFonts w:ascii="Times New Roman" w:hAnsi="Times New Roman"/>
          <w:sz w:val="26"/>
          <w:szCs w:val="26"/>
        </w:rPr>
      </w:pPr>
      <w:r w:rsidRPr="00D47AFE">
        <w:rPr>
          <w:rFonts w:ascii="Times New Roman" w:hAnsi="Times New Roman"/>
          <w:b/>
          <w:i/>
          <w:sz w:val="26"/>
          <w:szCs w:val="26"/>
        </w:rPr>
        <w:tab/>
        <w:t xml:space="preserve">2. </w:t>
      </w:r>
      <w:r w:rsidRPr="00D47AFE">
        <w:rPr>
          <w:rFonts w:ascii="Times New Roman" w:eastAsia="Times New Roman" w:hAnsi="Times New Roman"/>
          <w:b/>
          <w:i/>
          <w:sz w:val="26"/>
          <w:szCs w:val="26"/>
        </w:rPr>
        <w:t>Підвищення якості життя</w:t>
      </w:r>
      <w:r w:rsidRPr="00D47AFE">
        <w:rPr>
          <w:rFonts w:ascii="Times New Roman" w:hAnsi="Times New Roman"/>
          <w:sz w:val="26"/>
          <w:szCs w:val="26"/>
        </w:rPr>
        <w:t>, оскільки на селі найбільше відставання у якості життя, що призводить до негативних соціальних та демографічних наслідків, але разом з тим сільські території мають великий потенціал щодо залучення інвестицій.</w:t>
      </w:r>
    </w:p>
    <w:p w:rsidR="00D47AFE" w:rsidRPr="00D47AFE" w:rsidRDefault="00D47AFE" w:rsidP="00D47AFE">
      <w:pPr>
        <w:spacing w:after="0" w:line="240" w:lineRule="auto"/>
        <w:jc w:val="both"/>
        <w:rPr>
          <w:rFonts w:ascii="Times New Roman" w:hAnsi="Times New Roman"/>
          <w:sz w:val="26"/>
          <w:szCs w:val="26"/>
        </w:rPr>
      </w:pPr>
      <w:r w:rsidRPr="00D47AFE">
        <w:rPr>
          <w:rFonts w:ascii="Times New Roman" w:hAnsi="Times New Roman"/>
          <w:sz w:val="26"/>
          <w:szCs w:val="26"/>
        </w:rPr>
        <w:tab/>
        <w:t>Для досягнення стратегічного бачення, за кожною стратегічного ціллю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D47AFE" w:rsidRPr="00D47AFE" w:rsidRDefault="00D47AFE" w:rsidP="00D47AFE">
      <w:pPr>
        <w:autoSpaceDE w:val="0"/>
        <w:autoSpaceDN w:val="0"/>
        <w:adjustRightInd w:val="0"/>
        <w:spacing w:after="0" w:line="240" w:lineRule="auto"/>
        <w:jc w:val="both"/>
        <w:rPr>
          <w:rFonts w:ascii="Times New Roman" w:hAnsi="Times New Roman"/>
          <w:color w:val="000000"/>
          <w:sz w:val="26"/>
          <w:szCs w:val="26"/>
          <w:lang w:eastAsia="uk-UA"/>
        </w:rPr>
      </w:pPr>
      <w:r w:rsidRPr="00D47AFE">
        <w:rPr>
          <w:rFonts w:ascii="Times New Roman" w:hAnsi="Times New Roman"/>
          <w:b/>
          <w:i/>
          <w:color w:val="000000"/>
          <w:sz w:val="26"/>
          <w:szCs w:val="26"/>
          <w:lang w:eastAsia="uk-UA"/>
        </w:rPr>
        <w:tab/>
        <w:t>3. Розвиток людського потенціалу</w:t>
      </w:r>
      <w:r w:rsidRPr="00D47AFE">
        <w:rPr>
          <w:rFonts w:ascii="Times New Roman" w:hAnsi="Times New Roman"/>
          <w:color w:val="000000"/>
          <w:sz w:val="26"/>
          <w:szCs w:val="26"/>
          <w:lang w:eastAsia="uk-UA"/>
        </w:rPr>
        <w:t xml:space="preserve">, оскільки у  гуманітарній складовій життя Радивилівської громади є низка проблем, що пов’язані з якістю свідомості мешканців, зокрема, це низький рівень відповідальності громадян, особливо щодо чистоти, відсутність конструктивного діалогу між владою, бізнесом та громадою, низький рівень знань населення щодо своїх обов’язків та прав, проблеми дозвілля молоді та інше. Звичайно, такі проблеми впливають на демографічні показники та є причиною міграції населення з громади. Тому найважливішим завданням є забезпечення належної якості життя громадян. </w:t>
      </w:r>
    </w:p>
    <w:p w:rsidR="00D47AFE" w:rsidRPr="00D47AFE" w:rsidRDefault="00D47AFE" w:rsidP="00D47AFE">
      <w:pPr>
        <w:rPr>
          <w:sz w:val="26"/>
          <w:szCs w:val="26"/>
        </w:rPr>
      </w:pPr>
    </w:p>
    <w:p w:rsidR="00D47AFE" w:rsidRPr="00D47AFE" w:rsidRDefault="00D47AFE" w:rsidP="00D47AFE">
      <w:pPr>
        <w:rPr>
          <w:sz w:val="26"/>
          <w:szCs w:val="26"/>
        </w:rPr>
      </w:pPr>
    </w:p>
    <w:p w:rsidR="00D47AFE" w:rsidRPr="00D47AFE" w:rsidRDefault="00D47AFE" w:rsidP="00D47AFE">
      <w:pPr>
        <w:rPr>
          <w:sz w:val="26"/>
          <w:szCs w:val="26"/>
        </w:rPr>
      </w:pPr>
    </w:p>
    <w:p w:rsidR="00D47AFE" w:rsidRPr="00D47AFE" w:rsidRDefault="00D47AFE" w:rsidP="00D47AFE">
      <w:pPr>
        <w:rPr>
          <w:sz w:val="26"/>
          <w:szCs w:val="26"/>
        </w:rPr>
      </w:pPr>
    </w:p>
    <w:p w:rsidR="00D47AFE" w:rsidRPr="00D47AFE" w:rsidRDefault="00D47AFE" w:rsidP="00D47AFE">
      <w:pPr>
        <w:rPr>
          <w:sz w:val="26"/>
          <w:szCs w:val="26"/>
        </w:rPr>
      </w:pPr>
    </w:p>
    <w:p w:rsidR="00D47AFE" w:rsidRPr="00D47AFE" w:rsidRDefault="00D47AFE" w:rsidP="00D47AFE">
      <w:pPr>
        <w:rPr>
          <w:sz w:val="26"/>
          <w:szCs w:val="26"/>
        </w:rPr>
      </w:pPr>
    </w:p>
    <w:p w:rsidR="00D47AFE" w:rsidRPr="00D47AFE" w:rsidRDefault="00D47AFE" w:rsidP="00D47AFE">
      <w:pPr>
        <w:spacing w:after="0" w:line="240" w:lineRule="auto"/>
        <w:ind w:firstLine="708"/>
        <w:jc w:val="both"/>
        <w:textDirection w:val="btLr"/>
        <w:rPr>
          <w:rFonts w:ascii="Times New Roman" w:eastAsia="Times New Roman" w:hAnsi="Times New Roman"/>
          <w:b/>
          <w:color w:val="000000"/>
          <w:sz w:val="26"/>
          <w:szCs w:val="26"/>
        </w:rPr>
      </w:pPr>
    </w:p>
    <w:p w:rsidR="00D47AFE" w:rsidRPr="00D47AFE" w:rsidRDefault="00D47AFE" w:rsidP="00D47AFE">
      <w:pPr>
        <w:spacing w:after="0" w:line="240" w:lineRule="auto"/>
        <w:ind w:firstLine="708"/>
        <w:jc w:val="both"/>
        <w:textDirection w:val="btLr"/>
        <w:rPr>
          <w:rFonts w:ascii="Times New Roman" w:eastAsia="Times New Roman" w:hAnsi="Times New Roman"/>
          <w:b/>
          <w:color w:val="000000"/>
          <w:sz w:val="26"/>
          <w:szCs w:val="26"/>
        </w:rPr>
      </w:pPr>
    </w:p>
    <w:p w:rsidR="00D47AFE" w:rsidRPr="00D47AFE" w:rsidRDefault="00D47AFE" w:rsidP="00D47AFE">
      <w:pPr>
        <w:spacing w:after="0" w:line="240" w:lineRule="auto"/>
        <w:ind w:firstLine="708"/>
        <w:jc w:val="both"/>
        <w:textDirection w:val="btLr"/>
        <w:rPr>
          <w:rFonts w:ascii="Times New Roman" w:eastAsia="Times New Roman" w:hAnsi="Times New Roman"/>
          <w:b/>
          <w:color w:val="000000"/>
          <w:sz w:val="26"/>
          <w:szCs w:val="26"/>
        </w:rPr>
      </w:pPr>
    </w:p>
    <w:p w:rsidR="00D47AFE" w:rsidRPr="00D47AFE" w:rsidRDefault="00D47AFE" w:rsidP="00D47AFE">
      <w:pPr>
        <w:spacing w:after="0" w:line="240" w:lineRule="auto"/>
        <w:ind w:firstLine="708"/>
        <w:jc w:val="both"/>
        <w:textDirection w:val="btLr"/>
        <w:rPr>
          <w:rFonts w:ascii="Times New Roman" w:eastAsia="Times New Roman" w:hAnsi="Times New Roman"/>
          <w:b/>
          <w:color w:val="000000"/>
          <w:sz w:val="26"/>
          <w:szCs w:val="26"/>
        </w:rPr>
      </w:pPr>
    </w:p>
    <w:p w:rsidR="00D47AFE" w:rsidRPr="00D47AFE" w:rsidRDefault="00D47AFE" w:rsidP="00D47AFE">
      <w:pPr>
        <w:spacing w:after="0" w:line="240" w:lineRule="auto"/>
        <w:ind w:firstLine="708"/>
        <w:jc w:val="both"/>
        <w:textDirection w:val="btLr"/>
        <w:rPr>
          <w:rFonts w:ascii="Times New Roman" w:eastAsia="Times New Roman" w:hAnsi="Times New Roman"/>
          <w:b/>
          <w:color w:val="000000"/>
          <w:sz w:val="26"/>
          <w:szCs w:val="26"/>
        </w:rPr>
      </w:pPr>
    </w:p>
    <w:p w:rsidR="00D47AFE" w:rsidRPr="00D47AFE" w:rsidRDefault="00D47AFE" w:rsidP="00D47AFE">
      <w:pPr>
        <w:spacing w:after="0" w:line="240" w:lineRule="auto"/>
        <w:ind w:firstLine="708"/>
        <w:jc w:val="both"/>
        <w:textDirection w:val="btLr"/>
        <w:rPr>
          <w:rFonts w:ascii="Times New Roman" w:eastAsia="Times New Roman" w:hAnsi="Times New Roman"/>
          <w:b/>
          <w:color w:val="000000"/>
          <w:sz w:val="26"/>
          <w:szCs w:val="26"/>
        </w:rPr>
      </w:pPr>
    </w:p>
    <w:p w:rsidR="00D47AFE" w:rsidRPr="00D47AFE" w:rsidRDefault="00D47AFE" w:rsidP="00D47AFE">
      <w:pPr>
        <w:spacing w:after="0" w:line="240" w:lineRule="auto"/>
        <w:ind w:firstLine="708"/>
        <w:jc w:val="both"/>
        <w:textDirection w:val="btLr"/>
        <w:rPr>
          <w:rFonts w:ascii="Times New Roman" w:eastAsia="Times New Roman" w:hAnsi="Times New Roman"/>
          <w:b/>
          <w:color w:val="000000"/>
          <w:sz w:val="26"/>
          <w:szCs w:val="26"/>
        </w:rPr>
      </w:pPr>
    </w:p>
    <w:p w:rsidR="00D47AFE" w:rsidRPr="00D47AFE" w:rsidRDefault="00D47AFE" w:rsidP="00D47AFE">
      <w:pPr>
        <w:spacing w:after="0" w:line="240" w:lineRule="auto"/>
        <w:ind w:firstLine="708"/>
        <w:jc w:val="both"/>
        <w:textDirection w:val="btLr"/>
        <w:rPr>
          <w:rFonts w:ascii="Times New Roman" w:eastAsia="Times New Roman" w:hAnsi="Times New Roman"/>
          <w:b/>
          <w:color w:val="000000"/>
          <w:sz w:val="26"/>
          <w:szCs w:val="26"/>
        </w:rPr>
      </w:pPr>
    </w:p>
    <w:p w:rsidR="00D47AFE" w:rsidRPr="00D47AFE" w:rsidRDefault="00D47AFE" w:rsidP="00D47AFE">
      <w:pPr>
        <w:spacing w:after="0" w:line="240" w:lineRule="auto"/>
        <w:ind w:firstLine="708"/>
        <w:jc w:val="both"/>
        <w:textDirection w:val="btLr"/>
        <w:rPr>
          <w:b/>
          <w:sz w:val="26"/>
          <w:szCs w:val="26"/>
        </w:rPr>
      </w:pPr>
      <w:r w:rsidRPr="00D47AFE">
        <w:rPr>
          <w:rFonts w:ascii="Times New Roman" w:eastAsia="Times New Roman" w:hAnsi="Times New Roman"/>
          <w:b/>
          <w:color w:val="000000"/>
          <w:sz w:val="26"/>
          <w:szCs w:val="26"/>
        </w:rPr>
        <w:lastRenderedPageBreak/>
        <w:t>5.1. 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p w:rsidR="00D47AFE" w:rsidRPr="00D47AFE" w:rsidRDefault="00D47AFE" w:rsidP="00D47AFE">
      <w:pPr>
        <w:keepNext/>
        <w:keepLines/>
        <w:pBdr>
          <w:top w:val="nil"/>
          <w:left w:val="nil"/>
          <w:bottom w:val="nil"/>
          <w:right w:val="nil"/>
          <w:between w:val="nil"/>
        </w:pBdr>
        <w:spacing w:after="0" w:line="240" w:lineRule="auto"/>
        <w:ind w:left="426"/>
        <w:jc w:val="right"/>
        <w:rPr>
          <w:rFonts w:ascii="Times New Roman" w:eastAsia="Times New Roman" w:hAnsi="Times New Roman"/>
          <w:b/>
          <w:color w:val="000000"/>
          <w:sz w:val="24"/>
          <w:szCs w:val="24"/>
          <w:u w:val="single"/>
        </w:rPr>
      </w:pPr>
      <w:r w:rsidRPr="00D47AFE">
        <w:rPr>
          <w:rFonts w:ascii="Times New Roman" w:eastAsia="Times New Roman" w:hAnsi="Times New Roman"/>
          <w:b/>
          <w:color w:val="000000"/>
          <w:sz w:val="24"/>
          <w:szCs w:val="24"/>
          <w:u w:val="single"/>
        </w:rPr>
        <w:t xml:space="preserve">Таблиця. Стратегічні, операційні цілі та завдання </w:t>
      </w:r>
    </w:p>
    <w:tbl>
      <w:tblPr>
        <w:tblW w:w="9918" w:type="dxa"/>
        <w:jc w:val="center"/>
        <w:tblLayout w:type="fixed"/>
        <w:tblLook w:val="04A0" w:firstRow="1" w:lastRow="0" w:firstColumn="1" w:lastColumn="0" w:noHBand="0" w:noVBand="1"/>
      </w:tblPr>
      <w:tblGrid>
        <w:gridCol w:w="1892"/>
        <w:gridCol w:w="1931"/>
        <w:gridCol w:w="6095"/>
      </w:tblGrid>
      <w:tr w:rsidR="00D47AFE" w:rsidRPr="00D47AFE" w:rsidTr="00D47AFE">
        <w:trPr>
          <w:jc w:val="center"/>
        </w:trPr>
        <w:tc>
          <w:tcPr>
            <w:tcW w:w="1892"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keepNext/>
              <w:keepLines/>
              <w:spacing w:after="0" w:line="240" w:lineRule="auto"/>
              <w:jc w:val="center"/>
              <w:rPr>
                <w:rFonts w:ascii="Times New Roman" w:eastAsia="Times New Roman" w:hAnsi="Times New Roman"/>
                <w:b/>
                <w:color w:val="000000"/>
                <w:sz w:val="23"/>
                <w:szCs w:val="23"/>
              </w:rPr>
            </w:pPr>
            <w:r w:rsidRPr="00D47AFE">
              <w:rPr>
                <w:rFonts w:ascii="Times New Roman" w:eastAsia="Times New Roman" w:hAnsi="Times New Roman"/>
                <w:b/>
                <w:color w:val="000000"/>
                <w:sz w:val="23"/>
                <w:szCs w:val="23"/>
              </w:rPr>
              <w:t>Стратегічні цілі</w:t>
            </w:r>
          </w:p>
        </w:tc>
        <w:tc>
          <w:tcPr>
            <w:tcW w:w="1931"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keepNext/>
              <w:keepLines/>
              <w:spacing w:after="0" w:line="240" w:lineRule="auto"/>
              <w:jc w:val="center"/>
              <w:rPr>
                <w:rFonts w:ascii="Times New Roman" w:eastAsia="Times New Roman" w:hAnsi="Times New Roman"/>
                <w:b/>
                <w:color w:val="000000"/>
                <w:sz w:val="23"/>
                <w:szCs w:val="23"/>
              </w:rPr>
            </w:pPr>
            <w:r w:rsidRPr="00D47AFE">
              <w:rPr>
                <w:rFonts w:ascii="Times New Roman" w:eastAsia="Times New Roman" w:hAnsi="Times New Roman"/>
                <w:b/>
                <w:color w:val="000000"/>
                <w:sz w:val="23"/>
                <w:szCs w:val="23"/>
              </w:rPr>
              <w:t>Операційні цілі</w:t>
            </w: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keepNext/>
              <w:keepLines/>
              <w:spacing w:after="0" w:line="240" w:lineRule="auto"/>
              <w:jc w:val="center"/>
              <w:rPr>
                <w:rFonts w:ascii="Times New Roman" w:eastAsia="Times New Roman" w:hAnsi="Times New Roman"/>
                <w:b/>
                <w:color w:val="000000"/>
                <w:sz w:val="23"/>
                <w:szCs w:val="23"/>
              </w:rPr>
            </w:pPr>
            <w:r w:rsidRPr="00D47AFE">
              <w:rPr>
                <w:rFonts w:ascii="Times New Roman" w:eastAsia="Times New Roman" w:hAnsi="Times New Roman"/>
                <w:b/>
                <w:color w:val="000000"/>
                <w:sz w:val="23"/>
                <w:szCs w:val="23"/>
              </w:rPr>
              <w:t>Завдання</w:t>
            </w:r>
          </w:p>
        </w:tc>
      </w:tr>
      <w:tr w:rsidR="00D47AFE" w:rsidRPr="00D47AFE" w:rsidTr="00D47AFE">
        <w:trPr>
          <w:trHeight w:val="435"/>
          <w:jc w:val="center"/>
        </w:trPr>
        <w:tc>
          <w:tcPr>
            <w:tcW w:w="1892" w:type="dxa"/>
            <w:vMerge w:val="restart"/>
            <w:tcBorders>
              <w:top w:val="single" w:sz="4" w:space="0" w:color="auto"/>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1. Сталий економічний розвиток</w:t>
            </w:r>
          </w:p>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contextualSpacing/>
              <w:jc w:val="center"/>
              <w:rPr>
                <w:rFonts w:ascii="Times New Roman" w:eastAsia="Times New Roman" w:hAnsi="Times New Roman"/>
                <w:b/>
                <w:color w:val="000000"/>
                <w:sz w:val="21"/>
                <w:szCs w:val="21"/>
                <w:lang w:eastAsia="ja-JP"/>
              </w:rPr>
            </w:pPr>
            <w:r w:rsidRPr="00D47AFE">
              <w:rPr>
                <w:rFonts w:ascii="Times New Roman" w:eastAsia="Times New Roman" w:hAnsi="Times New Roman"/>
                <w:b/>
                <w:color w:val="000000"/>
                <w:sz w:val="21"/>
                <w:szCs w:val="21"/>
                <w:lang w:eastAsia="ja-JP"/>
              </w:rPr>
              <w:t xml:space="preserve"> Інвестиції та бізнес</w:t>
            </w: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1.1.1. Проведення інвентаризації нерухомого майна і земельних ділянок, визначення  суб’єктів, потенційно привабливих для бізнесу</w:t>
            </w:r>
          </w:p>
        </w:tc>
      </w:tr>
      <w:tr w:rsidR="00D47AFE" w:rsidRPr="00D47AFE" w:rsidTr="00D47AFE">
        <w:trPr>
          <w:trHeight w:val="480"/>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contextualSpacing/>
              <w:jc w:val="center"/>
              <w:rPr>
                <w:rFonts w:ascii="Times New Roman" w:eastAsia="Times New Roman" w:hAnsi="Times New Roman"/>
                <w:b/>
                <w:color w:val="000000"/>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1"/>
                <w:szCs w:val="21"/>
                <w:lang w:eastAsia="uk-UA"/>
              </w:rPr>
            </w:pPr>
            <w:r w:rsidRPr="00D47AFE">
              <w:rPr>
                <w:rFonts w:ascii="Times New Roman" w:eastAsia="Times New Roman" w:hAnsi="Times New Roman"/>
                <w:sz w:val="21"/>
                <w:szCs w:val="21"/>
                <w:lang w:eastAsia="uk-UA"/>
              </w:rPr>
              <w:t xml:space="preserve">1.1.2. </w:t>
            </w:r>
            <w:r w:rsidRPr="00D47AFE">
              <w:rPr>
                <w:rFonts w:ascii="Times New Roman" w:eastAsia="Times New Roman" w:hAnsi="Times New Roman"/>
                <w:color w:val="000000"/>
                <w:sz w:val="21"/>
                <w:szCs w:val="21"/>
                <w:lang w:eastAsia="uk-UA"/>
              </w:rPr>
              <w:t>Розроблення комплексного плану просторового розвитку території Радивилівської територіальної громади, а також нових генеральних планів населених пунктів та іншої містобудівної документації на місцевому рівні.</w:t>
            </w:r>
          </w:p>
        </w:tc>
      </w:tr>
      <w:tr w:rsidR="00D47AFE" w:rsidRPr="00D47AFE" w:rsidTr="00D47AFE">
        <w:trPr>
          <w:trHeight w:val="435"/>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contextualSpacing/>
              <w:jc w:val="center"/>
              <w:rPr>
                <w:rFonts w:ascii="Times New Roman" w:eastAsia="Times New Roman" w:hAnsi="Times New Roman"/>
                <w:b/>
                <w:color w:val="000000"/>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1.1.3. Розробка інвестиційного паспорту ТГ для потенційних внутрішніх та зовнішніх інвесторів</w:t>
            </w:r>
          </w:p>
        </w:tc>
      </w:tr>
      <w:tr w:rsidR="00D47AFE" w:rsidRPr="00D47AFE" w:rsidTr="00D47AFE">
        <w:trPr>
          <w:trHeight w:val="435"/>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contextualSpacing/>
              <w:jc w:val="center"/>
              <w:rPr>
                <w:rFonts w:ascii="Times New Roman" w:eastAsia="Times New Roman" w:hAnsi="Times New Roman"/>
                <w:b/>
                <w:color w:val="000000"/>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1.1.4. Виготовлення Концепції індустріального парку, розвиток індустріального парку</w:t>
            </w:r>
          </w:p>
        </w:tc>
      </w:tr>
      <w:tr w:rsidR="00D47AFE" w:rsidRPr="00D47AFE" w:rsidTr="00D47AFE">
        <w:trPr>
          <w:trHeight w:val="495"/>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contextualSpacing/>
              <w:jc w:val="center"/>
              <w:rPr>
                <w:rFonts w:ascii="Times New Roman" w:eastAsia="Times New Roman" w:hAnsi="Times New Roman"/>
                <w:b/>
                <w:color w:val="000000"/>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1.1.5. Розроблення системи реєстру нерухомого майна з можливістю періодичного оновлення інформації про наявні ресурси</w:t>
            </w:r>
          </w:p>
        </w:tc>
      </w:tr>
      <w:tr w:rsidR="00D47AFE" w:rsidRPr="00D47AFE" w:rsidTr="00D47AFE">
        <w:trPr>
          <w:trHeight w:val="240"/>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contextualSpacing/>
              <w:jc w:val="center"/>
              <w:rPr>
                <w:rFonts w:ascii="Times New Roman" w:eastAsia="Times New Roman" w:hAnsi="Times New Roman"/>
                <w:b/>
                <w:color w:val="000000"/>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1.1.6. Участь у грантових, транскордонних проектах та програмах</w:t>
            </w:r>
          </w:p>
        </w:tc>
      </w:tr>
      <w:tr w:rsidR="00D47AFE" w:rsidRPr="00D47AFE" w:rsidTr="00D47AFE">
        <w:trPr>
          <w:trHeight w:val="240"/>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keepNext/>
              <w:keepLines/>
              <w:spacing w:before="120" w:after="0" w:line="240" w:lineRule="auto"/>
              <w:ind w:left="360"/>
              <w:contextualSpacing/>
              <w:jc w:val="center"/>
              <w:rPr>
                <w:rFonts w:ascii="Times New Roman" w:eastAsia="Times New Roman" w:hAnsi="Times New Roman"/>
                <w:b/>
                <w:color w:val="000000"/>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 xml:space="preserve">1.1.7. Сприяння та підтримка </w:t>
            </w:r>
            <w:proofErr w:type="spellStart"/>
            <w:r w:rsidRPr="00D47AFE">
              <w:rPr>
                <w:rFonts w:ascii="Times New Roman" w:eastAsia="Times New Roman" w:hAnsi="Times New Roman"/>
                <w:sz w:val="21"/>
                <w:szCs w:val="21"/>
              </w:rPr>
              <w:t>релокованих</w:t>
            </w:r>
            <w:proofErr w:type="spellEnd"/>
            <w:r w:rsidRPr="00D47AFE">
              <w:rPr>
                <w:rFonts w:ascii="Times New Roman" w:eastAsia="Times New Roman" w:hAnsi="Times New Roman"/>
                <w:sz w:val="21"/>
                <w:szCs w:val="21"/>
              </w:rPr>
              <w:t xml:space="preserve"> підприємств</w:t>
            </w:r>
          </w:p>
        </w:tc>
      </w:tr>
      <w:tr w:rsidR="00D47AFE" w:rsidRPr="00D47AFE" w:rsidTr="00D47AFE">
        <w:trPr>
          <w:trHeight w:val="407"/>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ind w:left="0" w:firstLine="0"/>
              <w:contextualSpacing/>
              <w:jc w:val="center"/>
              <w:rPr>
                <w:rFonts w:ascii="Times New Roman" w:eastAsia="Times New Roman" w:hAnsi="Times New Roman"/>
                <w:b/>
                <w:color w:val="000000"/>
                <w:sz w:val="21"/>
                <w:szCs w:val="21"/>
                <w:lang w:val="ru-RU" w:eastAsia="ja-JP"/>
              </w:rPr>
            </w:pPr>
            <w:r w:rsidRPr="00D47AFE">
              <w:rPr>
                <w:rFonts w:ascii="Times New Roman" w:eastAsia="Times New Roman" w:hAnsi="Times New Roman"/>
                <w:b/>
                <w:color w:val="000000"/>
                <w:sz w:val="21"/>
                <w:szCs w:val="21"/>
                <w:lang w:eastAsia="ja-JP"/>
              </w:rPr>
              <w:t>Стимулювання малого та середнього бізнесу</w:t>
            </w:r>
          </w:p>
        </w:tc>
        <w:tc>
          <w:tcPr>
            <w:tcW w:w="6095" w:type="dxa"/>
            <w:tcBorders>
              <w:top w:val="single" w:sz="4" w:space="0" w:color="auto"/>
              <w:left w:val="single" w:sz="4" w:space="0" w:color="auto"/>
              <w:bottom w:val="single" w:sz="4" w:space="0" w:color="auto"/>
              <w:right w:val="single" w:sz="4" w:space="0" w:color="auto"/>
            </w:tcBorders>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1.2.1. Створення механізму підтримки осіб, які започатковують підприємницьку діяльність</w:t>
            </w:r>
          </w:p>
        </w:tc>
      </w:tr>
      <w:tr w:rsidR="00D47AFE" w:rsidRPr="00D47AFE" w:rsidTr="00D47AFE">
        <w:trPr>
          <w:trHeight w:val="401"/>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top w:val="single" w:sz="4" w:space="0" w:color="auto"/>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ind w:left="0" w:firstLine="0"/>
              <w:contextualSpacing/>
              <w:jc w:val="center"/>
              <w:rPr>
                <w:rFonts w:ascii="Times New Roman" w:eastAsia="Times New Roman" w:hAnsi="Times New Roman"/>
                <w:b/>
                <w:color w:val="000000"/>
                <w:sz w:val="21"/>
                <w:szCs w:val="21"/>
                <w:lang w:eastAsia="ja-JP"/>
              </w:rPr>
            </w:pPr>
          </w:p>
        </w:tc>
        <w:tc>
          <w:tcPr>
            <w:tcW w:w="6095" w:type="dxa"/>
            <w:tcBorders>
              <w:top w:val="single" w:sz="4" w:space="0" w:color="auto"/>
              <w:left w:val="single" w:sz="4" w:space="0" w:color="auto"/>
              <w:bottom w:val="single" w:sz="4" w:space="0" w:color="auto"/>
              <w:right w:val="single" w:sz="4" w:space="0" w:color="auto"/>
            </w:tcBorders>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 xml:space="preserve">1.2.2. Надання  допомоги та підтримки </w:t>
            </w:r>
            <w:proofErr w:type="spellStart"/>
            <w:r w:rsidRPr="00D47AFE">
              <w:rPr>
                <w:rFonts w:ascii="Times New Roman" w:eastAsia="Times New Roman" w:hAnsi="Times New Roman"/>
                <w:color w:val="000000"/>
                <w:sz w:val="21"/>
                <w:szCs w:val="21"/>
              </w:rPr>
              <w:t>релокованим</w:t>
            </w:r>
            <w:proofErr w:type="spellEnd"/>
            <w:r w:rsidRPr="00D47AFE">
              <w:rPr>
                <w:rFonts w:ascii="Times New Roman" w:eastAsia="Times New Roman" w:hAnsi="Times New Roman"/>
                <w:color w:val="000000"/>
                <w:sz w:val="21"/>
                <w:szCs w:val="21"/>
              </w:rPr>
              <w:t xml:space="preserve"> підприємствам </w:t>
            </w:r>
          </w:p>
        </w:tc>
      </w:tr>
      <w:tr w:rsidR="00D47AFE" w:rsidRPr="00D47AFE" w:rsidTr="00D47AFE">
        <w:trPr>
          <w:trHeight w:val="720"/>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contextualSpacing/>
              <w:jc w:val="center"/>
              <w:rPr>
                <w:rFonts w:ascii="Times New Roman" w:eastAsia="Times New Roman" w:hAnsi="Times New Roman"/>
                <w:b/>
                <w:color w:val="000000"/>
                <w:sz w:val="21"/>
                <w:szCs w:val="21"/>
                <w:lang w:eastAsia="ja-JP"/>
              </w:rPr>
            </w:pPr>
          </w:p>
        </w:tc>
        <w:tc>
          <w:tcPr>
            <w:tcW w:w="6095" w:type="dxa"/>
            <w:tcBorders>
              <w:top w:val="single" w:sz="4" w:space="0" w:color="auto"/>
              <w:left w:val="single" w:sz="4" w:space="0" w:color="auto"/>
              <w:bottom w:val="single" w:sz="4" w:space="0" w:color="auto"/>
              <w:right w:val="single" w:sz="4" w:space="0" w:color="auto"/>
            </w:tcBorders>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sz w:val="21"/>
                <w:szCs w:val="21"/>
              </w:rPr>
              <w:t>1.2.2.</w:t>
            </w:r>
            <w:r w:rsidRPr="00D47AFE">
              <w:rPr>
                <w:rFonts w:ascii="Times New Roman" w:eastAsia="Times New Roman" w:hAnsi="Times New Roman"/>
                <w:color w:val="000000"/>
                <w:sz w:val="21"/>
                <w:szCs w:val="21"/>
              </w:rPr>
              <w:t xml:space="preserve"> Проведення навчання для представників бізнесу на тему актуальних трендів і тем  в управлінні підприємствами і людським персоналом</w:t>
            </w:r>
          </w:p>
        </w:tc>
      </w:tr>
      <w:tr w:rsidR="00D47AFE" w:rsidRPr="00D47AFE" w:rsidTr="00D47AFE">
        <w:trPr>
          <w:trHeight w:val="432"/>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ind w:left="0" w:firstLine="0"/>
              <w:contextualSpacing/>
              <w:jc w:val="center"/>
              <w:rPr>
                <w:rFonts w:ascii="Times New Roman" w:eastAsia="Times New Roman" w:hAnsi="Times New Roman"/>
                <w:b/>
                <w:color w:val="000000"/>
                <w:sz w:val="21"/>
                <w:szCs w:val="21"/>
                <w:lang w:eastAsia="ja-JP"/>
              </w:rPr>
            </w:pPr>
            <w:proofErr w:type="spellStart"/>
            <w:r w:rsidRPr="00D47AFE">
              <w:rPr>
                <w:rFonts w:ascii="Times New Roman" w:eastAsia="Times New Roman" w:hAnsi="Times New Roman"/>
                <w:b/>
                <w:sz w:val="21"/>
                <w:szCs w:val="21"/>
                <w:lang w:val="ru-RU" w:eastAsia="ja-JP"/>
              </w:rPr>
              <w:t>Енергоефективність</w:t>
            </w:r>
            <w:proofErr w:type="spellEnd"/>
            <w:r w:rsidRPr="00D47AFE">
              <w:rPr>
                <w:rFonts w:ascii="Times New Roman" w:eastAsia="Times New Roman" w:hAnsi="Times New Roman"/>
                <w:b/>
                <w:sz w:val="21"/>
                <w:szCs w:val="21"/>
                <w:lang w:val="ru-RU" w:eastAsia="ja-JP"/>
              </w:rPr>
              <w:t xml:space="preserve"> та </w:t>
            </w:r>
            <w:proofErr w:type="spellStart"/>
            <w:r w:rsidRPr="00D47AFE">
              <w:rPr>
                <w:rFonts w:ascii="Times New Roman" w:eastAsia="Times New Roman" w:hAnsi="Times New Roman"/>
                <w:b/>
                <w:sz w:val="21"/>
                <w:szCs w:val="21"/>
                <w:lang w:val="ru-RU" w:eastAsia="ja-JP"/>
              </w:rPr>
              <w:t>відновлювані</w:t>
            </w:r>
            <w:proofErr w:type="spellEnd"/>
            <w:r w:rsidRPr="00D47AFE">
              <w:rPr>
                <w:rFonts w:ascii="Times New Roman" w:eastAsia="Times New Roman" w:hAnsi="Times New Roman"/>
                <w:b/>
                <w:sz w:val="21"/>
                <w:szCs w:val="21"/>
                <w:lang w:val="ru-RU" w:eastAsia="ja-JP"/>
              </w:rPr>
              <w:t xml:space="preserve"> </w:t>
            </w:r>
            <w:proofErr w:type="spellStart"/>
            <w:r w:rsidRPr="00D47AFE">
              <w:rPr>
                <w:rFonts w:ascii="Times New Roman" w:eastAsia="Times New Roman" w:hAnsi="Times New Roman"/>
                <w:b/>
                <w:sz w:val="21"/>
                <w:szCs w:val="21"/>
                <w:lang w:val="ru-RU" w:eastAsia="ja-JP"/>
              </w:rPr>
              <w:t>джерела</w:t>
            </w:r>
            <w:proofErr w:type="spellEnd"/>
            <w:r w:rsidRPr="00D47AFE">
              <w:rPr>
                <w:rFonts w:ascii="Times New Roman" w:eastAsia="Times New Roman" w:hAnsi="Times New Roman"/>
                <w:b/>
                <w:sz w:val="21"/>
                <w:szCs w:val="21"/>
                <w:lang w:val="ru-RU" w:eastAsia="ja-JP"/>
              </w:rPr>
              <w:t xml:space="preserve"> </w:t>
            </w:r>
            <w:proofErr w:type="spellStart"/>
            <w:r w:rsidRPr="00D47AFE">
              <w:rPr>
                <w:rFonts w:ascii="Times New Roman" w:eastAsia="Times New Roman" w:hAnsi="Times New Roman"/>
                <w:b/>
                <w:sz w:val="21"/>
                <w:szCs w:val="21"/>
                <w:lang w:val="ru-RU" w:eastAsia="ja-JP"/>
              </w:rPr>
              <w:t>енергії</w:t>
            </w:r>
            <w:proofErr w:type="spellEnd"/>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 xml:space="preserve">1.3.1. Проведення енергетичних аудитів та отримання сертифікатів енергетичної ефективності будівель бюджетної сфери </w:t>
            </w:r>
          </w:p>
        </w:tc>
      </w:tr>
      <w:tr w:rsidR="00D47AFE" w:rsidRPr="00D47AFE" w:rsidTr="00D47AFE">
        <w:trPr>
          <w:trHeight w:val="330"/>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ind w:left="0" w:firstLine="0"/>
              <w:contextualSpacing/>
              <w:jc w:val="center"/>
              <w:rPr>
                <w:rFonts w:ascii="Times New Roman" w:eastAsia="Times New Roman" w:hAnsi="Times New Roman"/>
                <w:b/>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1.3.2. Проведення заходів з пропагування відновлювальних джерел електроенергії</w:t>
            </w:r>
          </w:p>
        </w:tc>
      </w:tr>
      <w:tr w:rsidR="00D47AFE" w:rsidRPr="00D47AFE" w:rsidTr="00D47AFE">
        <w:trPr>
          <w:trHeight w:val="441"/>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ind w:left="0" w:firstLine="0"/>
              <w:contextualSpacing/>
              <w:jc w:val="center"/>
              <w:rPr>
                <w:rFonts w:ascii="Times New Roman" w:eastAsia="Times New Roman" w:hAnsi="Times New Roman"/>
                <w:b/>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1.3.3. Заміна старого електрообладнання на нове енергозберігаюче.</w:t>
            </w:r>
          </w:p>
        </w:tc>
      </w:tr>
      <w:tr w:rsidR="00D47AFE" w:rsidRPr="00D47AFE" w:rsidTr="00D47AFE">
        <w:trPr>
          <w:trHeight w:val="441"/>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ind w:left="0" w:firstLine="0"/>
              <w:contextualSpacing/>
              <w:jc w:val="center"/>
              <w:rPr>
                <w:rFonts w:ascii="Times New Roman" w:eastAsia="Times New Roman" w:hAnsi="Times New Roman"/>
                <w:b/>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1.3.4. Проведення капітальних ремонтів бюджетних будівель із застосуванням енергоефективних заходів</w:t>
            </w:r>
          </w:p>
        </w:tc>
      </w:tr>
      <w:tr w:rsidR="00D47AFE" w:rsidRPr="00D47AFE" w:rsidTr="00D47AFE">
        <w:trPr>
          <w:trHeight w:val="441"/>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ind w:left="0" w:firstLine="0"/>
              <w:contextualSpacing/>
              <w:jc w:val="center"/>
              <w:rPr>
                <w:rFonts w:ascii="Times New Roman" w:eastAsia="Times New Roman" w:hAnsi="Times New Roman"/>
                <w:b/>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1.3.5. Впровадження альтернативних джерел енергії, заміна котлів в бюджетних установах на  енергоефективні з використанням альтернативних джерел енергії</w:t>
            </w:r>
          </w:p>
        </w:tc>
      </w:tr>
      <w:tr w:rsidR="00D47AFE" w:rsidRPr="00D47AFE" w:rsidTr="00D47AFE">
        <w:trPr>
          <w:trHeight w:val="336"/>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keepNext/>
              <w:keepLines/>
              <w:numPr>
                <w:ilvl w:val="1"/>
                <w:numId w:val="12"/>
              </w:numPr>
              <w:spacing w:before="120" w:after="0" w:line="240" w:lineRule="auto"/>
              <w:ind w:left="0" w:firstLine="0"/>
              <w:contextualSpacing/>
              <w:jc w:val="center"/>
              <w:rPr>
                <w:rFonts w:ascii="Times New Roman" w:eastAsia="Times New Roman" w:hAnsi="Times New Roman"/>
                <w:b/>
                <w:sz w:val="21"/>
                <w:szCs w:val="21"/>
                <w:lang w:val="ru-RU" w:eastAsia="ja-JP"/>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1.3.6. Створення сонячної електростанції</w:t>
            </w:r>
          </w:p>
        </w:tc>
      </w:tr>
      <w:tr w:rsidR="00D47AFE" w:rsidRPr="00D47AFE" w:rsidTr="00D47AFE">
        <w:trPr>
          <w:trHeight w:val="380"/>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r w:rsidRPr="00D47AFE">
              <w:rPr>
                <w:rFonts w:ascii="Times New Roman" w:eastAsia="Times New Roman" w:hAnsi="Times New Roman"/>
                <w:b/>
                <w:sz w:val="21"/>
                <w:szCs w:val="21"/>
              </w:rPr>
              <w:t>1.4. Розвиток туризму</w:t>
            </w: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 xml:space="preserve">1.4.1. Розвиток інфраструктури перебування туристів: приватні </w:t>
            </w:r>
            <w:proofErr w:type="spellStart"/>
            <w:r w:rsidRPr="00D47AFE">
              <w:rPr>
                <w:rFonts w:ascii="Times New Roman" w:eastAsia="Times New Roman" w:hAnsi="Times New Roman"/>
                <w:color w:val="000000"/>
                <w:sz w:val="21"/>
                <w:szCs w:val="21"/>
              </w:rPr>
              <w:t>агросадиби</w:t>
            </w:r>
            <w:proofErr w:type="spellEnd"/>
            <w:r w:rsidRPr="00D47AFE">
              <w:rPr>
                <w:rFonts w:ascii="Times New Roman" w:eastAsia="Times New Roman" w:hAnsi="Times New Roman"/>
                <w:color w:val="000000"/>
                <w:sz w:val="21"/>
                <w:szCs w:val="21"/>
              </w:rPr>
              <w:t xml:space="preserve"> (міні готелі), готелі, кафе, сувенірні крамнички та ін.</w:t>
            </w:r>
          </w:p>
        </w:tc>
      </w:tr>
      <w:tr w:rsidR="00D47AFE" w:rsidRPr="00D47AFE" w:rsidTr="00D47AFE">
        <w:trPr>
          <w:trHeight w:val="380"/>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1.4.2. Підготовка схем туристичних маршрутів для пішого та велосипедного туризму з локаціями гастрономічних традицій, (</w:t>
            </w:r>
            <w:proofErr w:type="spellStart"/>
            <w:r w:rsidRPr="00D47AFE">
              <w:rPr>
                <w:rFonts w:ascii="Times New Roman" w:eastAsia="Times New Roman" w:hAnsi="Times New Roman"/>
                <w:color w:val="000000"/>
                <w:sz w:val="21"/>
                <w:szCs w:val="21"/>
              </w:rPr>
              <w:t>с.Дружба</w:t>
            </w:r>
            <w:proofErr w:type="spellEnd"/>
            <w:r w:rsidRPr="00D47AFE">
              <w:rPr>
                <w:rFonts w:ascii="Times New Roman" w:eastAsia="Times New Roman" w:hAnsi="Times New Roman"/>
                <w:color w:val="000000"/>
                <w:sz w:val="21"/>
                <w:szCs w:val="21"/>
              </w:rPr>
              <w:t>), їх маркування</w:t>
            </w:r>
          </w:p>
        </w:tc>
      </w:tr>
      <w:tr w:rsidR="00D47AFE" w:rsidRPr="00D47AFE" w:rsidTr="00D47AFE">
        <w:trPr>
          <w:trHeight w:val="292"/>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1.4.3. Створення місцевих туристичних продуктів</w:t>
            </w:r>
          </w:p>
        </w:tc>
      </w:tr>
      <w:tr w:rsidR="00D47AFE" w:rsidRPr="00D47AFE" w:rsidTr="00D47AFE">
        <w:trPr>
          <w:trHeight w:val="178"/>
          <w:jc w:val="center"/>
        </w:trPr>
        <w:tc>
          <w:tcPr>
            <w:tcW w:w="1892" w:type="dxa"/>
            <w:vMerge/>
            <w:tcBorders>
              <w:left w:val="single" w:sz="4" w:space="0" w:color="auto"/>
              <w:bottom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keepNext/>
              <w:keepLines/>
              <w:spacing w:before="12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 xml:space="preserve">1.4.4. Виготовлення рекламної продукції, </w:t>
            </w:r>
            <w:proofErr w:type="spellStart"/>
            <w:r w:rsidRPr="00D47AFE">
              <w:rPr>
                <w:rFonts w:ascii="Times New Roman" w:eastAsia="Times New Roman" w:hAnsi="Times New Roman"/>
                <w:color w:val="000000"/>
                <w:sz w:val="21"/>
                <w:szCs w:val="21"/>
              </w:rPr>
              <w:t>промоційних</w:t>
            </w:r>
            <w:proofErr w:type="spellEnd"/>
            <w:r w:rsidRPr="00D47AFE">
              <w:rPr>
                <w:rFonts w:ascii="Times New Roman" w:eastAsia="Times New Roman" w:hAnsi="Times New Roman"/>
                <w:color w:val="000000"/>
                <w:sz w:val="21"/>
                <w:szCs w:val="21"/>
              </w:rPr>
              <w:t xml:space="preserve"> матеріалів</w:t>
            </w:r>
          </w:p>
        </w:tc>
      </w:tr>
      <w:tr w:rsidR="00D47AFE" w:rsidRPr="00D47AFE" w:rsidTr="00D47AFE">
        <w:trPr>
          <w:trHeight w:val="247"/>
          <w:jc w:val="center"/>
        </w:trPr>
        <w:tc>
          <w:tcPr>
            <w:tcW w:w="1892" w:type="dxa"/>
            <w:vMerge w:val="restart"/>
            <w:tcBorders>
              <w:top w:val="single" w:sz="4" w:space="0" w:color="auto"/>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4"/>
                <w:szCs w:val="24"/>
              </w:rPr>
            </w:pPr>
            <w:r w:rsidRPr="00D47AFE">
              <w:rPr>
                <w:rFonts w:ascii="Times New Roman" w:eastAsia="Times New Roman" w:hAnsi="Times New Roman"/>
                <w:b/>
                <w:sz w:val="24"/>
                <w:szCs w:val="24"/>
              </w:rPr>
              <w:t>ІІ. Підвищення якості життя</w:t>
            </w:r>
          </w:p>
          <w:p w:rsidR="00D47AFE" w:rsidRPr="00D47AFE" w:rsidRDefault="00D47AFE" w:rsidP="00D47AFE">
            <w:pPr>
              <w:keepNext/>
              <w:keepLines/>
              <w:spacing w:before="120" w:after="0" w:line="240" w:lineRule="auto"/>
              <w:jc w:val="center"/>
              <w:rPr>
                <w:rFonts w:ascii="Times New Roman" w:eastAsia="Times New Roman" w:hAnsi="Times New Roman"/>
                <w:b/>
                <w:color w:val="000000"/>
                <w:sz w:val="24"/>
                <w:szCs w:val="24"/>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keepNext/>
              <w:keepLines/>
              <w:spacing w:before="120"/>
              <w:jc w:val="center"/>
              <w:rPr>
                <w:rFonts w:ascii="Times New Roman" w:eastAsia="Times New Roman" w:hAnsi="Times New Roman"/>
                <w:b/>
                <w:sz w:val="21"/>
                <w:szCs w:val="21"/>
                <w:lang w:val="ru-RU"/>
              </w:rPr>
            </w:pPr>
            <w:r w:rsidRPr="00D47AFE">
              <w:rPr>
                <w:rFonts w:ascii="Times New Roman" w:eastAsia="Times New Roman" w:hAnsi="Times New Roman"/>
                <w:b/>
                <w:sz w:val="21"/>
                <w:szCs w:val="21"/>
              </w:rPr>
              <w:t>2.1. Безпека</w:t>
            </w: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tabs>
                <w:tab w:val="left" w:pos="1080"/>
              </w:tabs>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 xml:space="preserve">2.1.1. Підтримка розвитку охорони здоров’я </w:t>
            </w:r>
          </w:p>
        </w:tc>
      </w:tr>
      <w:tr w:rsidR="00D47AFE" w:rsidRPr="00D47AFE" w:rsidTr="00D47AFE">
        <w:trPr>
          <w:trHeight w:val="252"/>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tabs>
                <w:tab w:val="left" w:pos="1080"/>
              </w:tabs>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2.1.2.Підвищенн якості надання медичних послуг</w:t>
            </w:r>
          </w:p>
        </w:tc>
      </w:tr>
      <w:tr w:rsidR="00D47AFE" w:rsidRPr="00D47AFE" w:rsidTr="00D47AFE">
        <w:trPr>
          <w:trHeight w:val="450"/>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tabs>
                <w:tab w:val="left" w:pos="1080"/>
              </w:tabs>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2.1.3. Освітлення пішохідних переходів, вулиць, зупинок громадського транспорту, місць загального користування</w:t>
            </w:r>
          </w:p>
        </w:tc>
      </w:tr>
      <w:tr w:rsidR="00D47AFE" w:rsidRPr="00D47AFE" w:rsidTr="00D47AFE">
        <w:trPr>
          <w:trHeight w:val="49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tabs>
                <w:tab w:val="left" w:pos="1080"/>
              </w:tabs>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 xml:space="preserve">2.1.4.Створення системи </w:t>
            </w:r>
            <w:proofErr w:type="spellStart"/>
            <w:r w:rsidRPr="00D47AFE">
              <w:rPr>
                <w:rFonts w:ascii="Times New Roman" w:eastAsia="Times New Roman" w:hAnsi="Times New Roman"/>
                <w:sz w:val="21"/>
                <w:szCs w:val="21"/>
              </w:rPr>
              <w:t>відеонагляду</w:t>
            </w:r>
            <w:proofErr w:type="spellEnd"/>
            <w:r w:rsidRPr="00D47AFE">
              <w:rPr>
                <w:rFonts w:ascii="Times New Roman" w:eastAsia="Times New Roman" w:hAnsi="Times New Roman"/>
                <w:color w:val="000000"/>
                <w:sz w:val="21"/>
                <w:szCs w:val="21"/>
              </w:rPr>
              <w:t xml:space="preserve"> в комунальних закладах громади та в місцях масового перебування людей</w:t>
            </w:r>
          </w:p>
        </w:tc>
      </w:tr>
      <w:tr w:rsidR="00D47AFE" w:rsidRPr="00D47AFE" w:rsidTr="00D47AFE">
        <w:trPr>
          <w:trHeight w:val="495"/>
          <w:jc w:val="center"/>
        </w:trPr>
        <w:tc>
          <w:tcPr>
            <w:tcW w:w="1892" w:type="dxa"/>
            <w:vMerge/>
            <w:tcBorders>
              <w:left w:val="single" w:sz="4" w:space="0" w:color="auto"/>
              <w:right w:val="single" w:sz="4" w:space="0" w:color="auto"/>
            </w:tcBorders>
            <w:vAlign w:val="center"/>
          </w:tcPr>
          <w:p w:rsidR="00D47AFE" w:rsidRPr="00D47AFE" w:rsidRDefault="00D47AFE" w:rsidP="00D47AFE">
            <w:pPr>
              <w:keepNext/>
              <w:keepLines/>
              <w:spacing w:before="120" w:after="0" w:line="240" w:lineRule="auto"/>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tabs>
                <w:tab w:val="left" w:pos="1080"/>
              </w:tabs>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2.1.5. Встановлення дорожніх знаків, вказівників та оглядових дорожніх дзеркал на комунальних дорогах громади</w:t>
            </w:r>
          </w:p>
        </w:tc>
      </w:tr>
      <w:tr w:rsidR="00D47AFE" w:rsidRPr="00D47AFE" w:rsidTr="00D47AFE">
        <w:trPr>
          <w:trHeight w:val="49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keepNext/>
              <w:keepLines/>
              <w:spacing w:before="12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Default="00D47AFE" w:rsidP="00D47AFE">
            <w:pPr>
              <w:tabs>
                <w:tab w:val="left" w:pos="1080"/>
              </w:tabs>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 xml:space="preserve">2.1.6. Формування системи освітлення з врахуванням </w:t>
            </w:r>
            <w:proofErr w:type="spellStart"/>
            <w:r w:rsidRPr="00D47AFE">
              <w:rPr>
                <w:rFonts w:ascii="Times New Roman" w:eastAsia="Times New Roman" w:hAnsi="Times New Roman"/>
                <w:color w:val="000000"/>
                <w:sz w:val="21"/>
                <w:szCs w:val="21"/>
              </w:rPr>
              <w:t>гендерно</w:t>
            </w:r>
            <w:proofErr w:type="spellEnd"/>
            <w:r w:rsidRPr="00D47AFE">
              <w:rPr>
                <w:rFonts w:ascii="Times New Roman" w:eastAsia="Times New Roman" w:hAnsi="Times New Roman"/>
                <w:color w:val="000000"/>
                <w:sz w:val="21"/>
                <w:szCs w:val="21"/>
              </w:rPr>
              <w:t>-безпекових потреб міського та сільського населення</w:t>
            </w:r>
          </w:p>
          <w:p w:rsidR="00475546" w:rsidRPr="00D47AFE" w:rsidRDefault="00475546" w:rsidP="00D47AFE">
            <w:pPr>
              <w:tabs>
                <w:tab w:val="left" w:pos="1080"/>
              </w:tabs>
              <w:spacing w:after="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2.1.7 Створення центрів безпеки, добровільних пожежних формувань</w:t>
            </w:r>
          </w:p>
        </w:tc>
      </w:tr>
      <w:tr w:rsidR="00D47AFE" w:rsidRPr="00D47AFE" w:rsidTr="00D47AFE">
        <w:trPr>
          <w:trHeight w:val="220"/>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r w:rsidRPr="00D47AFE">
              <w:rPr>
                <w:rFonts w:ascii="Times New Roman" w:eastAsia="Times New Roman" w:hAnsi="Times New Roman"/>
                <w:b/>
                <w:sz w:val="21"/>
                <w:szCs w:val="21"/>
              </w:rPr>
              <w:t>2.2. Комфортне середовище</w:t>
            </w: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2.2.1. Покращення стану доріг та тротуарів</w:t>
            </w:r>
          </w:p>
        </w:tc>
      </w:tr>
      <w:tr w:rsidR="00D47AFE" w:rsidRPr="00D47AFE" w:rsidTr="00D47AFE">
        <w:trPr>
          <w:trHeight w:val="252"/>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sz w:val="21"/>
                <w:szCs w:val="21"/>
              </w:rPr>
              <w:t>2.2.2. Заміна водопровідно-каналізаційних мереж</w:t>
            </w:r>
          </w:p>
        </w:tc>
      </w:tr>
      <w:tr w:rsidR="00D47AFE" w:rsidRPr="00D47AFE" w:rsidTr="00D47AFE">
        <w:trPr>
          <w:trHeight w:val="49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tabs>
                <w:tab w:val="left" w:pos="1080"/>
              </w:tabs>
              <w:spacing w:after="0" w:line="240" w:lineRule="auto"/>
              <w:rPr>
                <w:rFonts w:ascii="Times New Roman" w:eastAsia="Times New Roman" w:hAnsi="Times New Roman"/>
                <w:sz w:val="21"/>
                <w:szCs w:val="21"/>
              </w:rPr>
            </w:pPr>
            <w:r w:rsidRPr="00D47AFE">
              <w:rPr>
                <w:rFonts w:ascii="Times New Roman" w:eastAsia="Times New Roman" w:hAnsi="Times New Roman"/>
                <w:color w:val="000000"/>
                <w:sz w:val="21"/>
                <w:szCs w:val="21"/>
              </w:rPr>
              <w:t xml:space="preserve">2.2.4. Модернізація та </w:t>
            </w:r>
            <w:r w:rsidRPr="00D47AFE">
              <w:rPr>
                <w:rFonts w:ascii="Times New Roman" w:eastAsia="Times New Roman" w:hAnsi="Times New Roman"/>
                <w:sz w:val="21"/>
                <w:szCs w:val="21"/>
              </w:rPr>
              <w:t>підвищення рівня матеріально-технічного забезпечення закладів освіти, медицини та культури</w:t>
            </w:r>
          </w:p>
        </w:tc>
      </w:tr>
      <w:tr w:rsidR="00D47AFE" w:rsidRPr="00D47AFE" w:rsidTr="00D47AFE">
        <w:trPr>
          <w:trHeight w:val="217"/>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 xml:space="preserve">2.2.5. </w:t>
            </w:r>
            <w:r w:rsidRPr="00D47AFE">
              <w:rPr>
                <w:rFonts w:ascii="Times New Roman" w:eastAsia="Times New Roman" w:hAnsi="Times New Roman"/>
                <w:sz w:val="21"/>
                <w:szCs w:val="21"/>
              </w:rPr>
              <w:t xml:space="preserve">Будівництво та капітальний ремонт ліній </w:t>
            </w:r>
            <w:proofErr w:type="spellStart"/>
            <w:r w:rsidRPr="00D47AFE">
              <w:rPr>
                <w:rFonts w:ascii="Times New Roman" w:eastAsia="Times New Roman" w:hAnsi="Times New Roman"/>
                <w:sz w:val="21"/>
                <w:szCs w:val="21"/>
              </w:rPr>
              <w:t>електропередач</w:t>
            </w:r>
            <w:proofErr w:type="spellEnd"/>
            <w:r w:rsidRPr="00D47AFE">
              <w:rPr>
                <w:rFonts w:ascii="Times New Roman" w:eastAsia="Times New Roman" w:hAnsi="Times New Roman"/>
                <w:sz w:val="21"/>
                <w:szCs w:val="21"/>
              </w:rPr>
              <w:t xml:space="preserve"> </w:t>
            </w:r>
          </w:p>
        </w:tc>
      </w:tr>
      <w:tr w:rsidR="00D47AFE" w:rsidRPr="00D47AFE" w:rsidTr="00D47AFE">
        <w:trPr>
          <w:trHeight w:val="304"/>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2.2.6. Розвиток культури та спортивної інфраструктури</w:t>
            </w:r>
          </w:p>
        </w:tc>
      </w:tr>
      <w:tr w:rsidR="00D47AFE" w:rsidRPr="00D47AFE" w:rsidTr="00D47AFE">
        <w:trPr>
          <w:trHeight w:val="284"/>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 xml:space="preserve">2.2.7. </w:t>
            </w:r>
            <w:r w:rsidRPr="00D47AFE">
              <w:rPr>
                <w:rFonts w:ascii="Times New Roman" w:eastAsia="Times New Roman" w:hAnsi="Times New Roman"/>
                <w:sz w:val="21"/>
                <w:szCs w:val="21"/>
              </w:rPr>
              <w:t>Розвиток житлово-комунального господарства</w:t>
            </w:r>
          </w:p>
        </w:tc>
      </w:tr>
      <w:tr w:rsidR="00D47AFE" w:rsidRPr="00D47AFE" w:rsidTr="00D47AFE">
        <w:trPr>
          <w:trHeight w:val="49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2.2.8. Реконструкція/капітальний ремонт  багатоквартирних житлових будинків (ОСББ)</w:t>
            </w:r>
          </w:p>
        </w:tc>
      </w:tr>
      <w:tr w:rsidR="00D47AFE" w:rsidRPr="00D47AFE" w:rsidTr="00D47AFE">
        <w:trPr>
          <w:trHeight w:val="276"/>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 xml:space="preserve">2.2.9. Організація зон рекреації </w:t>
            </w:r>
          </w:p>
        </w:tc>
      </w:tr>
      <w:tr w:rsidR="00D47AFE" w:rsidRPr="00D47AFE" w:rsidTr="00D47AFE">
        <w:trPr>
          <w:trHeight w:val="286"/>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color w:val="000000"/>
                <w:sz w:val="21"/>
                <w:szCs w:val="21"/>
              </w:rPr>
              <w:t>2.2.10. Стерилізація та контроль за безпритульними тваринами</w:t>
            </w:r>
          </w:p>
        </w:tc>
      </w:tr>
      <w:tr w:rsidR="00D47AFE" w:rsidRPr="00D47AFE" w:rsidTr="00D47AFE">
        <w:trPr>
          <w:trHeight w:val="320"/>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r w:rsidRPr="00D47AFE">
              <w:rPr>
                <w:rFonts w:ascii="Times New Roman" w:eastAsia="Times New Roman" w:hAnsi="Times New Roman"/>
                <w:b/>
                <w:sz w:val="21"/>
                <w:szCs w:val="21"/>
              </w:rPr>
              <w:t>2.3. Зайнятість населення</w:t>
            </w: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color w:val="000000"/>
                <w:sz w:val="21"/>
                <w:szCs w:val="21"/>
              </w:rPr>
            </w:pPr>
            <w:r w:rsidRPr="00D47AFE">
              <w:rPr>
                <w:rFonts w:ascii="Times New Roman" w:eastAsia="Times New Roman" w:hAnsi="Times New Roman"/>
                <w:sz w:val="21"/>
                <w:szCs w:val="21"/>
              </w:rPr>
              <w:t xml:space="preserve">2.3.1. Сприяння </w:t>
            </w:r>
            <w:proofErr w:type="spellStart"/>
            <w:r w:rsidRPr="00D47AFE">
              <w:rPr>
                <w:rFonts w:ascii="Times New Roman" w:eastAsia="Times New Roman" w:hAnsi="Times New Roman"/>
                <w:sz w:val="21"/>
                <w:szCs w:val="21"/>
              </w:rPr>
              <w:t>самозайнятості</w:t>
            </w:r>
            <w:proofErr w:type="spellEnd"/>
            <w:r w:rsidRPr="00D47AFE">
              <w:rPr>
                <w:rFonts w:ascii="Times New Roman" w:eastAsia="Times New Roman" w:hAnsi="Times New Roman"/>
                <w:sz w:val="21"/>
                <w:szCs w:val="21"/>
              </w:rPr>
              <w:t xml:space="preserve"> у сільській місцевості та ВПО</w:t>
            </w:r>
          </w:p>
        </w:tc>
      </w:tr>
      <w:tr w:rsidR="00D47AFE" w:rsidRPr="00D47AFE" w:rsidTr="00D47AFE">
        <w:trPr>
          <w:trHeight w:val="49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 xml:space="preserve">2.3.2. Створення сільськогосподарських кооперативів (ягідний, молочний, розведення риби, свиней, домашньої птиці, тощо) з мережею пунктів прийому від населення відповідної сировини </w:t>
            </w:r>
          </w:p>
        </w:tc>
      </w:tr>
      <w:tr w:rsidR="00D47AFE" w:rsidRPr="00D47AFE" w:rsidTr="00D47AFE">
        <w:trPr>
          <w:trHeight w:val="284"/>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contextualSpacing/>
              <w:rPr>
                <w:rFonts w:ascii="Times New Roman" w:hAnsi="Times New Roman"/>
                <w:sz w:val="21"/>
                <w:szCs w:val="21"/>
                <w:lang w:val="ru-RU" w:eastAsia="ja-JP"/>
              </w:rPr>
            </w:pPr>
            <w:r w:rsidRPr="00D47AFE">
              <w:rPr>
                <w:rFonts w:ascii="Times New Roman" w:eastAsia="Times New Roman" w:hAnsi="Times New Roman"/>
                <w:sz w:val="21"/>
                <w:szCs w:val="21"/>
                <w:lang w:val="ru-RU" w:eastAsia="ja-JP"/>
              </w:rPr>
              <w:t xml:space="preserve">2.3.3. </w:t>
            </w:r>
            <w:proofErr w:type="spellStart"/>
            <w:r w:rsidRPr="00D47AFE">
              <w:rPr>
                <w:rFonts w:ascii="Times New Roman" w:eastAsia="Times New Roman" w:hAnsi="Times New Roman"/>
                <w:sz w:val="21"/>
                <w:szCs w:val="21"/>
                <w:lang w:val="ru-RU" w:eastAsia="ja-JP"/>
              </w:rPr>
              <w:t>Створення</w:t>
            </w:r>
            <w:proofErr w:type="spellEnd"/>
            <w:r w:rsidRPr="00D47AFE">
              <w:rPr>
                <w:rFonts w:ascii="Times New Roman" w:eastAsia="Times New Roman" w:hAnsi="Times New Roman"/>
                <w:sz w:val="21"/>
                <w:szCs w:val="21"/>
                <w:lang w:val="ru-RU" w:eastAsia="ja-JP"/>
              </w:rPr>
              <w:t xml:space="preserve"> </w:t>
            </w:r>
            <w:proofErr w:type="spellStart"/>
            <w:r w:rsidRPr="00D47AFE">
              <w:rPr>
                <w:rFonts w:ascii="Times New Roman" w:hAnsi="Times New Roman"/>
                <w:sz w:val="21"/>
                <w:szCs w:val="21"/>
                <w:lang w:val="ru-RU" w:eastAsia="ja-JP"/>
              </w:rPr>
              <w:t>сімейних</w:t>
            </w:r>
            <w:proofErr w:type="spellEnd"/>
            <w:r w:rsidRPr="00D47AFE">
              <w:rPr>
                <w:rFonts w:ascii="Times New Roman" w:hAnsi="Times New Roman"/>
                <w:sz w:val="21"/>
                <w:szCs w:val="21"/>
                <w:lang w:val="ru-RU" w:eastAsia="ja-JP"/>
              </w:rPr>
              <w:t xml:space="preserve"> </w:t>
            </w:r>
            <w:proofErr w:type="spellStart"/>
            <w:r w:rsidRPr="00D47AFE">
              <w:rPr>
                <w:rFonts w:ascii="Times New Roman" w:hAnsi="Times New Roman"/>
                <w:sz w:val="21"/>
                <w:szCs w:val="21"/>
                <w:lang w:val="ru-RU" w:eastAsia="ja-JP"/>
              </w:rPr>
              <w:t>фермерських</w:t>
            </w:r>
            <w:proofErr w:type="spellEnd"/>
            <w:r w:rsidRPr="00D47AFE">
              <w:rPr>
                <w:rFonts w:ascii="Times New Roman" w:hAnsi="Times New Roman"/>
                <w:sz w:val="21"/>
                <w:szCs w:val="21"/>
                <w:lang w:val="ru-RU" w:eastAsia="ja-JP"/>
              </w:rPr>
              <w:t xml:space="preserve"> </w:t>
            </w:r>
            <w:proofErr w:type="spellStart"/>
            <w:r w:rsidRPr="00D47AFE">
              <w:rPr>
                <w:rFonts w:ascii="Times New Roman" w:hAnsi="Times New Roman"/>
                <w:sz w:val="21"/>
                <w:szCs w:val="21"/>
                <w:lang w:val="ru-RU" w:eastAsia="ja-JP"/>
              </w:rPr>
              <w:t>господарств</w:t>
            </w:r>
            <w:proofErr w:type="spellEnd"/>
            <w:r w:rsidRPr="00D47AFE">
              <w:rPr>
                <w:rFonts w:ascii="Times New Roman" w:hAnsi="Times New Roman"/>
                <w:sz w:val="21"/>
                <w:szCs w:val="21"/>
                <w:lang w:val="ru-RU" w:eastAsia="ja-JP"/>
              </w:rPr>
              <w:t xml:space="preserve"> </w:t>
            </w:r>
          </w:p>
        </w:tc>
      </w:tr>
      <w:tr w:rsidR="00D47AFE" w:rsidRPr="00D47AFE" w:rsidTr="00D47AFE">
        <w:trPr>
          <w:trHeight w:val="540"/>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r w:rsidRPr="00D47AFE">
              <w:rPr>
                <w:rFonts w:ascii="Times New Roman" w:eastAsia="Times New Roman" w:hAnsi="Times New Roman"/>
                <w:b/>
                <w:sz w:val="21"/>
                <w:szCs w:val="21"/>
              </w:rPr>
              <w:t>2.4. Покращення стану довкілля</w:t>
            </w:r>
          </w:p>
          <w:p w:rsidR="00D47AFE" w:rsidRPr="00D47AFE" w:rsidRDefault="00D47AFE" w:rsidP="00D47AFE">
            <w:pPr>
              <w:keepNext/>
              <w:keepLines/>
              <w:spacing w:before="120" w:after="0"/>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contextualSpacing/>
              <w:rPr>
                <w:rFonts w:ascii="Times New Roman" w:eastAsia="Times New Roman" w:hAnsi="Times New Roman"/>
                <w:sz w:val="21"/>
                <w:szCs w:val="21"/>
                <w:lang w:eastAsia="ja-JP"/>
              </w:rPr>
            </w:pPr>
            <w:r w:rsidRPr="00D47AFE">
              <w:rPr>
                <w:rFonts w:ascii="Times New Roman" w:eastAsia="Times New Roman" w:hAnsi="Times New Roman"/>
                <w:sz w:val="21"/>
                <w:szCs w:val="21"/>
                <w:lang w:eastAsia="ja-JP"/>
              </w:rPr>
              <w:t xml:space="preserve">2.4.1. Оптимізація системи збору і утилізації твердих побутових відходів, очищення рідких відходів, реконструкція очисних споруд </w:t>
            </w:r>
            <w:proofErr w:type="spellStart"/>
            <w:r w:rsidRPr="00D47AFE">
              <w:rPr>
                <w:rFonts w:ascii="Times New Roman" w:eastAsia="Times New Roman" w:hAnsi="Times New Roman"/>
                <w:sz w:val="21"/>
                <w:szCs w:val="21"/>
                <w:lang w:eastAsia="ja-JP"/>
              </w:rPr>
              <w:t>м.Радивилів</w:t>
            </w:r>
            <w:proofErr w:type="spellEnd"/>
          </w:p>
        </w:tc>
      </w:tr>
      <w:tr w:rsidR="00D47AFE" w:rsidRPr="00D47AFE" w:rsidTr="00D47AFE">
        <w:trPr>
          <w:trHeight w:val="540"/>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contextualSpacing/>
              <w:rPr>
                <w:rFonts w:ascii="Times New Roman" w:eastAsia="Times New Roman" w:hAnsi="Times New Roman"/>
                <w:sz w:val="21"/>
                <w:szCs w:val="21"/>
                <w:lang w:eastAsia="ja-JP"/>
              </w:rPr>
            </w:pPr>
            <w:r w:rsidRPr="00D47AFE">
              <w:rPr>
                <w:rFonts w:ascii="Times New Roman" w:eastAsia="Times New Roman" w:hAnsi="Times New Roman"/>
                <w:sz w:val="21"/>
                <w:szCs w:val="21"/>
                <w:lang w:eastAsia="ja-JP"/>
              </w:rPr>
              <w:t xml:space="preserve">2.4.2. Покращення інфраструктури водозабезпечення та водовідведення сільських територій та </w:t>
            </w:r>
            <w:proofErr w:type="spellStart"/>
            <w:r w:rsidRPr="00D47AFE">
              <w:rPr>
                <w:rFonts w:ascii="Times New Roman" w:eastAsia="Times New Roman" w:hAnsi="Times New Roman"/>
                <w:sz w:val="21"/>
                <w:szCs w:val="21"/>
                <w:lang w:eastAsia="ja-JP"/>
              </w:rPr>
              <w:t>м.Радивилів</w:t>
            </w:r>
            <w:proofErr w:type="spellEnd"/>
          </w:p>
        </w:tc>
      </w:tr>
      <w:tr w:rsidR="00D47AFE" w:rsidRPr="00D47AFE" w:rsidTr="00D47AFE">
        <w:trPr>
          <w:trHeight w:val="364"/>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contextualSpacing/>
              <w:rPr>
                <w:rFonts w:ascii="Times New Roman" w:eastAsia="Times New Roman" w:hAnsi="Times New Roman"/>
                <w:sz w:val="21"/>
                <w:szCs w:val="21"/>
                <w:lang w:eastAsia="ja-JP"/>
              </w:rPr>
            </w:pPr>
            <w:r w:rsidRPr="00D47AFE">
              <w:rPr>
                <w:rFonts w:ascii="Times New Roman" w:eastAsia="Times New Roman" w:hAnsi="Times New Roman"/>
                <w:sz w:val="21"/>
                <w:szCs w:val="21"/>
                <w:lang w:val="ru-RU" w:eastAsia="ja-JP"/>
              </w:rPr>
              <w:t>2.4.</w:t>
            </w:r>
            <w:r w:rsidRPr="00D47AFE">
              <w:rPr>
                <w:rFonts w:ascii="Times New Roman" w:eastAsia="Times New Roman" w:hAnsi="Times New Roman"/>
                <w:sz w:val="21"/>
                <w:szCs w:val="21"/>
                <w:lang w:eastAsia="ja-JP"/>
              </w:rPr>
              <w:t>3</w:t>
            </w:r>
            <w:r w:rsidRPr="00D47AFE">
              <w:rPr>
                <w:rFonts w:ascii="Times New Roman" w:eastAsia="Times New Roman" w:hAnsi="Times New Roman"/>
                <w:sz w:val="21"/>
                <w:szCs w:val="21"/>
                <w:lang w:val="ru-RU" w:eastAsia="ja-JP"/>
              </w:rPr>
              <w:t xml:space="preserve">. </w:t>
            </w:r>
            <w:r w:rsidRPr="00D47AFE">
              <w:rPr>
                <w:rFonts w:ascii="Times New Roman" w:eastAsia="Times New Roman" w:hAnsi="Times New Roman"/>
                <w:sz w:val="21"/>
                <w:szCs w:val="21"/>
                <w:lang w:eastAsia="ja-JP"/>
              </w:rPr>
              <w:t xml:space="preserve">Екологія: озеленення громади, боротьба з карантинними рослинами, </w:t>
            </w:r>
          </w:p>
        </w:tc>
      </w:tr>
      <w:tr w:rsidR="00D47AFE" w:rsidRPr="00D47AFE" w:rsidTr="00D47AFE">
        <w:trPr>
          <w:trHeight w:val="364"/>
          <w:jc w:val="center"/>
        </w:trPr>
        <w:tc>
          <w:tcPr>
            <w:tcW w:w="1892" w:type="dxa"/>
            <w:vMerge/>
            <w:tcBorders>
              <w:left w:val="single" w:sz="4" w:space="0" w:color="auto"/>
              <w:bottom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6"/>
                <w:szCs w:val="26"/>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contextualSpacing/>
              <w:rPr>
                <w:rFonts w:ascii="Times New Roman" w:eastAsia="Times New Roman" w:hAnsi="Times New Roman"/>
                <w:sz w:val="21"/>
                <w:szCs w:val="21"/>
                <w:lang w:eastAsia="ja-JP"/>
              </w:rPr>
            </w:pPr>
            <w:r w:rsidRPr="00D47AFE">
              <w:rPr>
                <w:rFonts w:ascii="Times New Roman" w:eastAsia="Times New Roman" w:hAnsi="Times New Roman"/>
                <w:sz w:val="21"/>
                <w:szCs w:val="21"/>
                <w:lang w:eastAsia="ja-JP"/>
              </w:rPr>
              <w:t>2.4.4. Проведення екологічних акцій очищення берегів річок, ставків та озер, територій лісосмуг, розчищення й розчулення джерел тощо</w:t>
            </w:r>
          </w:p>
        </w:tc>
      </w:tr>
      <w:tr w:rsidR="00D47AFE" w:rsidRPr="00D47AFE" w:rsidTr="00D47AFE">
        <w:trPr>
          <w:trHeight w:val="480"/>
          <w:jc w:val="center"/>
        </w:trPr>
        <w:tc>
          <w:tcPr>
            <w:tcW w:w="1892" w:type="dxa"/>
            <w:vMerge w:val="restart"/>
            <w:tcBorders>
              <w:top w:val="single" w:sz="4" w:space="0" w:color="auto"/>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4"/>
                <w:szCs w:val="24"/>
              </w:rPr>
            </w:pPr>
            <w:r w:rsidRPr="00D47AFE">
              <w:rPr>
                <w:rFonts w:ascii="Times New Roman" w:eastAsia="Times New Roman" w:hAnsi="Times New Roman"/>
                <w:b/>
                <w:sz w:val="24"/>
                <w:szCs w:val="24"/>
              </w:rPr>
              <w:t>ІІІ. Розвиток людського потенціалу</w:t>
            </w:r>
          </w:p>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p w:rsidR="00D47AFE" w:rsidRPr="00D47AFE" w:rsidRDefault="00D47AFE" w:rsidP="00D47AFE">
            <w:pPr>
              <w:tabs>
                <w:tab w:val="left" w:pos="1080"/>
              </w:tabs>
              <w:spacing w:after="0" w:line="240" w:lineRule="auto"/>
              <w:ind w:left="113" w:right="113"/>
              <w:jc w:val="center"/>
              <w:rPr>
                <w:rFonts w:ascii="Times New Roman" w:eastAsia="Times New Roman" w:hAnsi="Times New Roman"/>
                <w:b/>
                <w:sz w:val="24"/>
                <w:szCs w:val="24"/>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r w:rsidRPr="00D47AFE">
              <w:rPr>
                <w:rFonts w:ascii="Times New Roman" w:eastAsia="Times New Roman" w:hAnsi="Times New Roman"/>
                <w:b/>
                <w:sz w:val="21"/>
                <w:szCs w:val="21"/>
              </w:rPr>
              <w:t>3.1. Освіта</w:t>
            </w:r>
          </w:p>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3.1.1. Стимулювати поліпшення системи дошкільної та шкільної освіти в громаді</w:t>
            </w:r>
          </w:p>
        </w:tc>
      </w:tr>
      <w:tr w:rsidR="00D47AFE" w:rsidRPr="00D47AFE" w:rsidTr="00D47AFE">
        <w:trPr>
          <w:trHeight w:val="27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3.1.2.Оптимізація закладів  освіти</w:t>
            </w:r>
          </w:p>
        </w:tc>
      </w:tr>
      <w:tr w:rsidR="00D47AFE" w:rsidRPr="00D47AFE" w:rsidTr="00D47AFE">
        <w:trPr>
          <w:trHeight w:val="280"/>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3.1.3. Інклюзія</w:t>
            </w:r>
          </w:p>
        </w:tc>
      </w:tr>
      <w:tr w:rsidR="00D47AFE" w:rsidRPr="00D47AFE" w:rsidTr="00D47AFE">
        <w:trPr>
          <w:trHeight w:val="242"/>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r w:rsidRPr="00D47AFE">
              <w:rPr>
                <w:rFonts w:ascii="Times New Roman" w:eastAsia="Times New Roman" w:hAnsi="Times New Roman"/>
                <w:b/>
                <w:sz w:val="21"/>
                <w:szCs w:val="21"/>
              </w:rPr>
              <w:t>3.2. Фізична культура та спорт</w:t>
            </w: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3.2.1. Підтримка спортивних ініціатив та заходів із формування культури активного та здорового способу життя</w:t>
            </w:r>
          </w:p>
        </w:tc>
      </w:tr>
      <w:tr w:rsidR="00D47AFE" w:rsidRPr="00D47AFE" w:rsidTr="00D47AFE">
        <w:trPr>
          <w:trHeight w:val="31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3.2.2. Проведення спортивних змагань локального, регіонального  рівнів</w:t>
            </w:r>
          </w:p>
        </w:tc>
      </w:tr>
      <w:tr w:rsidR="00D47AFE" w:rsidRPr="00D47AFE" w:rsidTr="00D47AFE">
        <w:trPr>
          <w:trHeight w:val="19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3.2.3. Створення активних парків в громаді</w:t>
            </w:r>
          </w:p>
        </w:tc>
      </w:tr>
      <w:tr w:rsidR="00D47AFE" w:rsidRPr="00D47AFE" w:rsidTr="00D47AFE">
        <w:trPr>
          <w:trHeight w:val="19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3.2.4. Організація спортивних і дитячих майданчиків із доступом осіб із  особливими потребами</w:t>
            </w:r>
          </w:p>
        </w:tc>
      </w:tr>
      <w:tr w:rsidR="00D47AFE" w:rsidRPr="00D47AFE" w:rsidTr="00D47AFE">
        <w:trPr>
          <w:trHeight w:val="40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r w:rsidRPr="00D47AFE">
              <w:rPr>
                <w:rFonts w:ascii="Times New Roman" w:eastAsia="Times New Roman" w:hAnsi="Times New Roman"/>
                <w:b/>
                <w:sz w:val="21"/>
                <w:szCs w:val="21"/>
              </w:rPr>
              <w:t>3.3. Культура та туризм</w:t>
            </w: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3.3.1. Запровадження та проведення щорічних спортивно-культурних заходів</w:t>
            </w:r>
          </w:p>
        </w:tc>
      </w:tr>
      <w:tr w:rsidR="00D47AFE" w:rsidRPr="00D47AFE" w:rsidTr="00D47AFE">
        <w:trPr>
          <w:trHeight w:val="312"/>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3.3.2. Створення туристичного бренду «</w:t>
            </w:r>
            <w:proofErr w:type="spellStart"/>
            <w:r w:rsidRPr="00D47AFE">
              <w:rPr>
                <w:rFonts w:ascii="Times New Roman" w:eastAsia="Times New Roman" w:hAnsi="Times New Roman"/>
                <w:sz w:val="21"/>
                <w:szCs w:val="21"/>
              </w:rPr>
              <w:t>Перенятинські</w:t>
            </w:r>
            <w:proofErr w:type="spellEnd"/>
            <w:r w:rsidRPr="00D47AFE">
              <w:rPr>
                <w:rFonts w:ascii="Times New Roman" w:eastAsia="Times New Roman" w:hAnsi="Times New Roman"/>
                <w:sz w:val="21"/>
                <w:szCs w:val="21"/>
              </w:rPr>
              <w:t xml:space="preserve"> вали» </w:t>
            </w:r>
          </w:p>
        </w:tc>
      </w:tr>
      <w:tr w:rsidR="00D47AFE" w:rsidRPr="00D47AFE" w:rsidTr="00D47AFE">
        <w:trPr>
          <w:trHeight w:val="34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3.3.3. Удосконалення роботи закладів культури, як центрів активності мешканців громади</w:t>
            </w:r>
          </w:p>
        </w:tc>
      </w:tr>
      <w:tr w:rsidR="00D47AFE" w:rsidRPr="00D47AFE" w:rsidTr="00D47AFE">
        <w:trPr>
          <w:trHeight w:val="420"/>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3.3.4. Виховання активної громадянської позиції серед дітей та молоді Радивилівської громади</w:t>
            </w:r>
          </w:p>
        </w:tc>
      </w:tr>
      <w:tr w:rsidR="00D47AFE" w:rsidRPr="00D47AFE" w:rsidTr="00D47AFE">
        <w:trPr>
          <w:trHeight w:val="50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val="restart"/>
            <w:tcBorders>
              <w:top w:val="single" w:sz="4" w:space="0" w:color="auto"/>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sz w:val="21"/>
                <w:szCs w:val="21"/>
              </w:rPr>
            </w:pPr>
            <w:r w:rsidRPr="00D47AFE">
              <w:rPr>
                <w:rFonts w:ascii="Times New Roman" w:eastAsia="Times New Roman" w:hAnsi="Times New Roman"/>
                <w:b/>
                <w:sz w:val="21"/>
                <w:szCs w:val="21"/>
              </w:rPr>
              <w:t>3.4. Соціальна мобілізація та активізація громади</w:t>
            </w: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3.4.1. Удосконалення системи підготовки молоді до умов ринку праці</w:t>
            </w:r>
          </w:p>
        </w:tc>
      </w:tr>
      <w:tr w:rsidR="00D47AFE" w:rsidRPr="00D47AFE" w:rsidTr="00D47AFE">
        <w:trPr>
          <w:trHeight w:val="495"/>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3.4.2. Розвиток лідерських та підприємницьких якостей населення</w:t>
            </w:r>
          </w:p>
        </w:tc>
      </w:tr>
      <w:tr w:rsidR="00D47AFE" w:rsidRPr="00D47AFE" w:rsidTr="00D47AFE">
        <w:trPr>
          <w:trHeight w:val="390"/>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3.4.3. Залучення до активного суспільного життя вразливих верств населення, ВПО та ін.</w:t>
            </w:r>
          </w:p>
        </w:tc>
      </w:tr>
      <w:tr w:rsidR="00D47AFE" w:rsidRPr="00D47AFE" w:rsidTr="00D47AFE">
        <w:trPr>
          <w:trHeight w:val="220"/>
          <w:jc w:val="center"/>
        </w:trPr>
        <w:tc>
          <w:tcPr>
            <w:tcW w:w="1892" w:type="dxa"/>
            <w:vMerge/>
            <w:tcBorders>
              <w:left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3.4.4. Створення та розвиток молодіжного центру в громаді</w:t>
            </w:r>
          </w:p>
        </w:tc>
      </w:tr>
      <w:tr w:rsidR="00D47AFE" w:rsidRPr="00D47AFE" w:rsidTr="00D47AFE">
        <w:trPr>
          <w:trHeight w:val="341"/>
          <w:jc w:val="center"/>
        </w:trPr>
        <w:tc>
          <w:tcPr>
            <w:tcW w:w="1892" w:type="dxa"/>
            <w:vMerge/>
            <w:tcBorders>
              <w:left w:val="single" w:sz="4" w:space="0" w:color="auto"/>
              <w:bottom w:val="single" w:sz="4" w:space="0" w:color="auto"/>
              <w:right w:val="single" w:sz="4" w:space="0" w:color="auto"/>
            </w:tcBorders>
            <w:vAlign w:val="center"/>
          </w:tcPr>
          <w:p w:rsidR="00D47AFE" w:rsidRPr="00D47AFE" w:rsidRDefault="00D47AFE" w:rsidP="00D47AFE">
            <w:pPr>
              <w:tabs>
                <w:tab w:val="left" w:pos="1080"/>
              </w:tabs>
              <w:spacing w:after="0" w:line="240" w:lineRule="auto"/>
              <w:ind w:left="113" w:right="113"/>
              <w:jc w:val="center"/>
              <w:rPr>
                <w:rFonts w:ascii="Times New Roman" w:eastAsia="Times New Roman" w:hAnsi="Times New Roman"/>
                <w:sz w:val="26"/>
                <w:szCs w:val="26"/>
              </w:rPr>
            </w:pPr>
          </w:p>
        </w:tc>
        <w:tc>
          <w:tcPr>
            <w:tcW w:w="1931" w:type="dxa"/>
            <w:vMerge/>
            <w:tcBorders>
              <w:left w:val="single" w:sz="4" w:space="0" w:color="auto"/>
              <w:bottom w:val="single" w:sz="4" w:space="0" w:color="auto"/>
              <w:right w:val="single" w:sz="4" w:space="0" w:color="auto"/>
            </w:tcBorders>
            <w:vAlign w:val="center"/>
          </w:tcPr>
          <w:p w:rsidR="00D47AFE" w:rsidRPr="00D47AFE" w:rsidRDefault="00D47AFE" w:rsidP="00D47AFE">
            <w:pPr>
              <w:jc w:val="center"/>
              <w:rPr>
                <w:rFonts w:ascii="Times New Roman" w:eastAsia="Times New Roman" w:hAnsi="Times New Roman"/>
                <w:b/>
              </w:rPr>
            </w:pPr>
          </w:p>
        </w:tc>
        <w:tc>
          <w:tcPr>
            <w:tcW w:w="6095" w:type="dxa"/>
            <w:tcBorders>
              <w:top w:val="single" w:sz="4" w:space="0" w:color="auto"/>
              <w:left w:val="single" w:sz="4" w:space="0" w:color="auto"/>
              <w:bottom w:val="single" w:sz="4" w:space="0" w:color="auto"/>
              <w:right w:val="single" w:sz="4" w:space="0" w:color="auto"/>
            </w:tcBorders>
            <w:vAlign w:val="center"/>
          </w:tcPr>
          <w:p w:rsidR="00D47AFE" w:rsidRPr="00D47AFE" w:rsidRDefault="00D47AFE" w:rsidP="00D47AFE">
            <w:pPr>
              <w:spacing w:after="0" w:line="240" w:lineRule="auto"/>
              <w:rPr>
                <w:rFonts w:ascii="Times New Roman" w:eastAsia="Times New Roman" w:hAnsi="Times New Roman"/>
                <w:sz w:val="21"/>
                <w:szCs w:val="21"/>
              </w:rPr>
            </w:pPr>
            <w:r w:rsidRPr="00D47AFE">
              <w:rPr>
                <w:rFonts w:ascii="Times New Roman" w:eastAsia="Times New Roman" w:hAnsi="Times New Roman"/>
                <w:sz w:val="21"/>
                <w:szCs w:val="21"/>
              </w:rPr>
              <w:t>3.4.5. Формування екологічної культури населення</w:t>
            </w:r>
          </w:p>
        </w:tc>
      </w:tr>
    </w:tbl>
    <w:p w:rsidR="00D47AFE" w:rsidRPr="00D47AFE" w:rsidRDefault="00D47AFE" w:rsidP="00D47AFE">
      <w:pPr>
        <w:pBdr>
          <w:top w:val="nil"/>
          <w:left w:val="nil"/>
          <w:bottom w:val="nil"/>
          <w:right w:val="nil"/>
          <w:between w:val="nil"/>
        </w:pBdr>
        <w:tabs>
          <w:tab w:val="left" w:pos="993"/>
          <w:tab w:val="left" w:pos="1260"/>
        </w:tabs>
        <w:jc w:val="center"/>
        <w:rPr>
          <w:rFonts w:ascii="Times New Roman" w:eastAsia="Times New Roman" w:hAnsi="Times New Roman"/>
          <w:b/>
          <w:color w:val="000000"/>
          <w:sz w:val="26"/>
          <w:szCs w:val="26"/>
        </w:rPr>
      </w:pPr>
      <w:r w:rsidRPr="00D47AFE">
        <w:rPr>
          <w:rFonts w:ascii="Times New Roman" w:eastAsia="Times New Roman" w:hAnsi="Times New Roman"/>
          <w:b/>
          <w:color w:val="000000"/>
          <w:sz w:val="26"/>
          <w:szCs w:val="26"/>
        </w:rPr>
        <w:t>6. ПЛАН РЕАЛІЗАЦІЇ СТРАТЕГІЇ</w:t>
      </w:r>
    </w:p>
    <w:p w:rsidR="00D47AFE" w:rsidRPr="00D47AFE" w:rsidRDefault="00D47AFE" w:rsidP="00D47AFE">
      <w:pPr>
        <w:spacing w:after="0" w:line="240" w:lineRule="auto"/>
        <w:jc w:val="both"/>
        <w:rPr>
          <w:rFonts w:ascii="Times New Roman" w:eastAsia="Times New Roman" w:hAnsi="Times New Roman"/>
          <w:sz w:val="26"/>
          <w:szCs w:val="26"/>
        </w:rPr>
      </w:pPr>
      <w:r w:rsidRPr="00D47AFE">
        <w:rPr>
          <w:rFonts w:ascii="Times New Roman" w:eastAsia="Times New Roman" w:hAnsi="Times New Roman"/>
          <w:sz w:val="26"/>
          <w:szCs w:val="26"/>
        </w:rPr>
        <w:t xml:space="preserve">         В основу Плану реалізації стратегії лягли проектні ідеї, відібрані під час засідання Робочої групи та доопрацьовані  членами Робочої групи  на основі пропозицій, що надійшли від представників підприємств, установ та організацій Радивилівської громади.</w:t>
      </w:r>
    </w:p>
    <w:p w:rsidR="00D47AFE" w:rsidRPr="00D47AFE" w:rsidRDefault="00D47AFE" w:rsidP="00D47AFE">
      <w:pPr>
        <w:spacing w:after="0" w:line="240" w:lineRule="auto"/>
        <w:rPr>
          <w:rFonts w:ascii="Times New Roman" w:eastAsia="Times New Roman" w:hAnsi="Times New Roman"/>
          <w:b/>
          <w:sz w:val="26"/>
          <w:szCs w:val="26"/>
        </w:rPr>
      </w:pPr>
      <w:r w:rsidRPr="00D47AFE">
        <w:rPr>
          <w:rFonts w:ascii="Times New Roman" w:eastAsia="Times New Roman" w:hAnsi="Times New Roman"/>
          <w:sz w:val="26"/>
          <w:szCs w:val="26"/>
        </w:rPr>
        <w:t xml:space="preserve">         </w:t>
      </w:r>
      <w:r w:rsidRPr="00D47AFE">
        <w:rPr>
          <w:rFonts w:ascii="Times New Roman" w:eastAsia="Times New Roman" w:hAnsi="Times New Roman"/>
          <w:b/>
          <w:sz w:val="26"/>
          <w:szCs w:val="26"/>
        </w:rPr>
        <w:t>Часові рамки і засоби реалізації</w:t>
      </w:r>
    </w:p>
    <w:p w:rsidR="00D47AFE" w:rsidRPr="00D47AFE" w:rsidRDefault="00D47AFE" w:rsidP="00D47AFE">
      <w:pPr>
        <w:spacing w:after="0" w:line="240" w:lineRule="auto"/>
        <w:jc w:val="both"/>
        <w:rPr>
          <w:rFonts w:ascii="Times New Roman" w:eastAsia="Times New Roman" w:hAnsi="Times New Roman"/>
          <w:sz w:val="26"/>
          <w:szCs w:val="26"/>
        </w:rPr>
      </w:pPr>
      <w:r w:rsidRPr="00D47AFE">
        <w:rPr>
          <w:rFonts w:ascii="Times New Roman" w:eastAsia="Times New Roman" w:hAnsi="Times New Roman"/>
          <w:sz w:val="26"/>
          <w:szCs w:val="26"/>
        </w:rPr>
        <w:t xml:space="preserve">          План реалізації стратегії складається з 145 технічних завдань та проектів місцевого розвитку (далі – ТЗ) які будуть впроваджуватись упродовж 2021-2027 років. Впровадження проектів цієї програми можливе через:</w:t>
      </w:r>
    </w:p>
    <w:p w:rsidR="00D47AFE" w:rsidRPr="00D47AFE" w:rsidRDefault="00D47AFE" w:rsidP="00D47AFE">
      <w:pPr>
        <w:numPr>
          <w:ilvl w:val="0"/>
          <w:numId w:val="26"/>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внесення заходів до програм (Плану) соціально-економічного розвитку, можливо  - галузевих регіональних програм;</w:t>
      </w:r>
    </w:p>
    <w:p w:rsidR="00D47AFE" w:rsidRPr="00D47AFE" w:rsidRDefault="00D47AFE" w:rsidP="00D47AFE">
      <w:pPr>
        <w:numPr>
          <w:ilvl w:val="0"/>
          <w:numId w:val="26"/>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залучення коштів Державного фонду регіонального розвитку;</w:t>
      </w:r>
    </w:p>
    <w:p w:rsidR="00D47AFE" w:rsidRPr="00D47AFE" w:rsidRDefault="00D47AFE" w:rsidP="00D47AFE">
      <w:pPr>
        <w:numPr>
          <w:ilvl w:val="0"/>
          <w:numId w:val="26"/>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D47AFE" w:rsidRPr="00D47AFE" w:rsidRDefault="00D47AFE" w:rsidP="00D47AFE">
      <w:pPr>
        <w:numPr>
          <w:ilvl w:val="0"/>
          <w:numId w:val="26"/>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інші залучення співфінансування.</w:t>
      </w:r>
    </w:p>
    <w:p w:rsidR="00D47AFE" w:rsidRPr="00D47AFE" w:rsidRDefault="00D47AFE" w:rsidP="00D47AFE">
      <w:pPr>
        <w:pBdr>
          <w:top w:val="nil"/>
          <w:left w:val="nil"/>
          <w:bottom w:val="nil"/>
          <w:right w:val="nil"/>
          <w:between w:val="nil"/>
        </w:pBdr>
        <w:spacing w:after="0" w:line="240" w:lineRule="auto"/>
        <w:ind w:left="360"/>
        <w:jc w:val="both"/>
        <w:rPr>
          <w:rFonts w:ascii="Times New Roman" w:eastAsia="Times New Roman" w:hAnsi="Times New Roman"/>
          <w:color w:val="000000"/>
          <w:sz w:val="26"/>
          <w:szCs w:val="26"/>
        </w:rPr>
      </w:pPr>
    </w:p>
    <w:p w:rsidR="00D47AFE" w:rsidRPr="00D47AFE" w:rsidRDefault="00D47AFE" w:rsidP="00D47AFE">
      <w:pPr>
        <w:spacing w:after="0" w:line="240" w:lineRule="auto"/>
        <w:jc w:val="center"/>
        <w:rPr>
          <w:rFonts w:ascii="Times New Roman" w:eastAsia="Times New Roman" w:hAnsi="Times New Roman"/>
          <w:b/>
          <w:sz w:val="26"/>
          <w:szCs w:val="26"/>
        </w:rPr>
      </w:pPr>
      <w:r w:rsidRPr="00D47AFE">
        <w:rPr>
          <w:rFonts w:ascii="Times New Roman" w:eastAsia="Times New Roman" w:hAnsi="Times New Roman"/>
          <w:b/>
          <w:sz w:val="26"/>
          <w:szCs w:val="26"/>
        </w:rPr>
        <w:t>СТРАТЕГІЧНА ЦІЛЬ І «СТАЛИЙ ЕКОНОМІЧНИЙ РОЗВИТОК»</w:t>
      </w:r>
    </w:p>
    <w:p w:rsidR="00D47AFE" w:rsidRPr="00D47AFE" w:rsidRDefault="00D47AFE" w:rsidP="00D47AFE">
      <w:pPr>
        <w:keepNext/>
        <w:keepLines/>
        <w:pBdr>
          <w:top w:val="nil"/>
          <w:left w:val="nil"/>
          <w:bottom w:val="nil"/>
          <w:right w:val="nil"/>
          <w:between w:val="nil"/>
        </w:pBdr>
        <w:spacing w:before="120" w:after="0" w:line="240" w:lineRule="auto"/>
        <w:ind w:left="426"/>
        <w:jc w:val="right"/>
        <w:rPr>
          <w:rFonts w:ascii="Times New Roman" w:eastAsia="Times New Roman" w:hAnsi="Times New Roman"/>
          <w:b/>
          <w:sz w:val="26"/>
          <w:szCs w:val="26"/>
          <w:u w:val="single"/>
        </w:rPr>
      </w:pPr>
      <w:r w:rsidRPr="00D47AFE">
        <w:rPr>
          <w:rFonts w:ascii="Times New Roman" w:eastAsia="Times New Roman" w:hAnsi="Times New Roman"/>
          <w:b/>
          <w:sz w:val="26"/>
          <w:szCs w:val="26"/>
          <w:u w:val="single"/>
        </w:rPr>
        <w:t>Таблиця ___ Територія впливу проектів плану реалізації Стратегії</w:t>
      </w:r>
    </w:p>
    <w:p w:rsidR="00D47AFE" w:rsidRPr="00D47AFE" w:rsidRDefault="00D47AFE" w:rsidP="00D47AFE">
      <w:pPr>
        <w:keepNext/>
        <w:keepLines/>
        <w:pBdr>
          <w:top w:val="nil"/>
          <w:left w:val="nil"/>
          <w:bottom w:val="nil"/>
          <w:right w:val="nil"/>
          <w:between w:val="nil"/>
        </w:pBdr>
        <w:spacing w:before="120" w:after="0" w:line="240" w:lineRule="auto"/>
        <w:ind w:left="426"/>
        <w:jc w:val="right"/>
        <w:rPr>
          <w:rFonts w:ascii="Times New Roman" w:eastAsia="Times New Roman" w:hAnsi="Times New Roman"/>
          <w:b/>
          <w:sz w:val="10"/>
          <w:szCs w:val="10"/>
          <w:u w:val="single"/>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850"/>
        <w:gridCol w:w="6804"/>
        <w:gridCol w:w="1985"/>
      </w:tblGrid>
      <w:tr w:rsidR="00D47AFE" w:rsidRPr="00D47AFE" w:rsidTr="00D47AFE">
        <w:trPr>
          <w:trHeight w:val="103"/>
        </w:trPr>
        <w:tc>
          <w:tcPr>
            <w:tcW w:w="710"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 з/п</w:t>
            </w:r>
          </w:p>
        </w:tc>
        <w:tc>
          <w:tcPr>
            <w:tcW w:w="850"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 xml:space="preserve">Завдання </w:t>
            </w:r>
          </w:p>
        </w:tc>
        <w:tc>
          <w:tcPr>
            <w:tcW w:w="6804"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Назва проекту</w:t>
            </w:r>
          </w:p>
        </w:tc>
        <w:tc>
          <w:tcPr>
            <w:tcW w:w="1985"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Територія впливу</w:t>
            </w:r>
          </w:p>
        </w:tc>
      </w:tr>
      <w:tr w:rsidR="00D47AFE" w:rsidRPr="00D47AFE" w:rsidTr="00D47AFE">
        <w:trPr>
          <w:trHeight w:val="202"/>
        </w:trPr>
        <w:tc>
          <w:tcPr>
            <w:tcW w:w="10349" w:type="dxa"/>
            <w:gridSpan w:val="4"/>
            <w:vAlign w:val="center"/>
          </w:tcPr>
          <w:p w:rsidR="00D47AFE" w:rsidRPr="00D47AFE" w:rsidRDefault="00D47AFE" w:rsidP="00D47AFE">
            <w:pPr>
              <w:spacing w:after="0" w:line="240" w:lineRule="auto"/>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 xml:space="preserve">Операційна ціль 1.1. </w:t>
            </w:r>
            <w:r w:rsidRPr="00D47AFE">
              <w:rPr>
                <w:rFonts w:ascii="Times New Roman" w:eastAsia="Times New Roman" w:hAnsi="Times New Roman"/>
                <w:b/>
                <w:sz w:val="24"/>
                <w:szCs w:val="24"/>
              </w:rPr>
              <w:t>Інвестиції та бізнес</w:t>
            </w:r>
          </w:p>
        </w:tc>
      </w:tr>
      <w:tr w:rsidR="00D47AFE" w:rsidRPr="00D47AFE" w:rsidTr="00D47AFE">
        <w:trPr>
          <w:trHeight w:val="581"/>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1.1.1.</w:t>
            </w:r>
          </w:p>
        </w:tc>
        <w:tc>
          <w:tcPr>
            <w:tcW w:w="6804" w:type="dxa"/>
            <w:tcBorders>
              <w:bottom w:val="single" w:sz="4" w:space="0" w:color="auto"/>
            </w:tcBorders>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Розроблення проектів землеустрою щодо відведення земельних ділянок у комунальну власність та проектів</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102"/>
        </w:trPr>
        <w:tc>
          <w:tcPr>
            <w:tcW w:w="710" w:type="dxa"/>
            <w:vAlign w:val="center"/>
          </w:tcPr>
          <w:p w:rsidR="00D47AFE" w:rsidRPr="00D47AFE" w:rsidRDefault="00D47AFE" w:rsidP="00D47AFE">
            <w:pPr>
              <w:widowControl w:val="0"/>
              <w:numPr>
                <w:ilvl w:val="0"/>
                <w:numId w:val="27"/>
              </w:numPr>
              <w:pBdr>
                <w:top w:val="nil"/>
                <w:left w:val="nil"/>
                <w:bottom w:val="nil"/>
                <w:right w:val="nil"/>
                <w:between w:val="nil"/>
              </w:pBdr>
              <w:spacing w:after="0" w:line="240" w:lineRule="auto"/>
              <w:contextualSpacing/>
              <w:rPr>
                <w:rFonts w:ascii="Times New Roman" w:eastAsia="Times New Roman" w:hAnsi="Times New Roman"/>
                <w:color w:val="000000"/>
                <w:sz w:val="24"/>
                <w:szCs w:val="24"/>
                <w:lang w:val="en-US" w:eastAsia="ja-JP"/>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Розроблення реєстрів земельних ділянок типу «</w:t>
            </w:r>
            <w:proofErr w:type="spellStart"/>
            <w:r w:rsidRPr="00D47AFE">
              <w:rPr>
                <w:rFonts w:ascii="Times New Roman" w:eastAsia="Times New Roman" w:hAnsi="Times New Roman"/>
                <w:sz w:val="24"/>
                <w:szCs w:val="24"/>
              </w:rPr>
              <w:t>Грінфілд</w:t>
            </w:r>
            <w:proofErr w:type="spellEnd"/>
            <w:r w:rsidRPr="00D47AFE">
              <w:rPr>
                <w:rFonts w:ascii="Times New Roman" w:eastAsia="Times New Roman" w:hAnsi="Times New Roman"/>
                <w:sz w:val="24"/>
                <w:szCs w:val="24"/>
              </w:rPr>
              <w:t>» та об’єктів типу «</w:t>
            </w:r>
            <w:proofErr w:type="spellStart"/>
            <w:r w:rsidRPr="00D47AFE">
              <w:rPr>
                <w:rFonts w:ascii="Times New Roman" w:eastAsia="Times New Roman" w:hAnsi="Times New Roman"/>
                <w:sz w:val="24"/>
                <w:szCs w:val="24"/>
              </w:rPr>
              <w:t>Браунфілд</w:t>
            </w:r>
            <w:proofErr w:type="spellEnd"/>
            <w:r w:rsidRPr="00D47AFE">
              <w:rPr>
                <w:rFonts w:ascii="Times New Roman" w:eastAsia="Times New Roman" w:hAnsi="Times New Roman"/>
                <w:sz w:val="24"/>
                <w:szCs w:val="24"/>
              </w:rPr>
              <w:t>»</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0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Розроблення та реалізація проектів і програм міжнародної технічної допомоги, міжрегіональної та міжнародної кооперації</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1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Розроблення технічної документації з нормативної грошової оцінки земель населених пунктів </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4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Розроблення проектів землеустрою щодо встановлення (зміни) меж населених пунктів </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8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Створення розділу «Для інвестора» на офіційному сайті Радивилівської ТГ</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8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Виготовлення Концепції індустріального парку (ІП), розвиток ІП</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09"/>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1.1.2.</w:t>
            </w: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Розроблення генерального плану м. Радивилів з планом зонування або детальним планом території </w:t>
            </w:r>
          </w:p>
        </w:tc>
        <w:tc>
          <w:tcPr>
            <w:tcW w:w="1985" w:type="dxa"/>
          </w:tcPr>
          <w:p w:rsidR="00D47AFE" w:rsidRPr="00D47AFE" w:rsidRDefault="00D47AFE" w:rsidP="00D47AFE">
            <w:pPr>
              <w:spacing w:after="0" w:line="240" w:lineRule="auto"/>
              <w:rPr>
                <w:rFonts w:ascii="Times New Roman" w:eastAsia="Times New Roman" w:hAnsi="Times New Roman"/>
                <w:b/>
                <w:color w:val="000000"/>
                <w:sz w:val="24"/>
                <w:szCs w:val="24"/>
              </w:rPr>
            </w:pPr>
            <w:proofErr w:type="spellStart"/>
            <w:r w:rsidRPr="00D47AFE">
              <w:rPr>
                <w:rFonts w:ascii="Times New Roman" w:eastAsia="Times New Roman" w:hAnsi="Times New Roman"/>
                <w:color w:val="000000"/>
                <w:sz w:val="24"/>
                <w:szCs w:val="24"/>
              </w:rPr>
              <w:t>м.Радивилів</w:t>
            </w:r>
            <w:proofErr w:type="spellEnd"/>
          </w:p>
        </w:tc>
      </w:tr>
      <w:tr w:rsidR="00D47AFE" w:rsidRPr="00D47AFE" w:rsidTr="00D47AFE">
        <w:trPr>
          <w:trHeight w:val="427"/>
        </w:trPr>
        <w:tc>
          <w:tcPr>
            <w:tcW w:w="710" w:type="dxa"/>
            <w:tcBorders>
              <w:bottom w:val="single" w:sz="4" w:space="0" w:color="auto"/>
            </w:tcBorders>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Borders>
              <w:bottom w:val="single" w:sz="4" w:space="0" w:color="auto"/>
            </w:tcBorders>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Розроблення генерального плану с. Бугаївка з планом зонування або детальним планом території </w:t>
            </w:r>
          </w:p>
        </w:tc>
        <w:tc>
          <w:tcPr>
            <w:tcW w:w="1985" w:type="dxa"/>
            <w:tcBorders>
              <w:bottom w:val="single" w:sz="4" w:space="0" w:color="000000"/>
            </w:tcBorders>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с. Бугаївка</w:t>
            </w:r>
          </w:p>
        </w:tc>
      </w:tr>
      <w:tr w:rsidR="00D47AFE" w:rsidRPr="00D47AFE" w:rsidTr="00D47AFE">
        <w:trPr>
          <w:trHeight w:val="276"/>
        </w:trPr>
        <w:tc>
          <w:tcPr>
            <w:tcW w:w="710" w:type="dxa"/>
            <w:tcBorders>
              <w:top w:val="single" w:sz="4" w:space="0" w:color="auto"/>
              <w:bottom w:val="single" w:sz="4" w:space="0" w:color="auto"/>
            </w:tcBorders>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p>
        </w:tc>
        <w:tc>
          <w:tcPr>
            <w:tcW w:w="6804" w:type="dxa"/>
            <w:tcBorders>
              <w:bottom w:val="single" w:sz="4" w:space="0" w:color="auto"/>
            </w:tcBorders>
          </w:tcPr>
          <w:p w:rsidR="00D47AFE" w:rsidRPr="00D47AFE" w:rsidRDefault="00D47AFE" w:rsidP="00D47AFE">
            <w:pPr>
              <w:widowControl w:val="0"/>
              <w:pBdr>
                <w:top w:val="nil"/>
                <w:left w:val="nil"/>
                <w:bottom w:val="nil"/>
                <w:right w:val="nil"/>
                <w:between w:val="nil"/>
              </w:pBdr>
              <w:spacing w:after="0" w:line="240" w:lineRule="auto"/>
              <w:rPr>
                <w:rFonts w:ascii="Times New Roman" w:eastAsia="Times New Roman" w:hAnsi="Times New Roman"/>
                <w:color w:val="000000"/>
                <w:sz w:val="24"/>
                <w:szCs w:val="24"/>
              </w:rPr>
            </w:pPr>
            <w:r w:rsidRPr="00D47AFE">
              <w:rPr>
                <w:rFonts w:ascii="Times New Roman" w:eastAsia="Times New Roman" w:hAnsi="Times New Roman"/>
                <w:sz w:val="24"/>
                <w:szCs w:val="24"/>
              </w:rPr>
              <w:t xml:space="preserve">Розроблення генерального плану с. </w:t>
            </w:r>
            <w:proofErr w:type="spellStart"/>
            <w:r w:rsidRPr="00D47AFE">
              <w:rPr>
                <w:rFonts w:ascii="Times New Roman" w:eastAsia="Times New Roman" w:hAnsi="Times New Roman"/>
                <w:sz w:val="24"/>
                <w:szCs w:val="24"/>
              </w:rPr>
              <w:t>Лев’ятин</w:t>
            </w:r>
            <w:proofErr w:type="spellEnd"/>
            <w:r w:rsidRPr="00D47AFE">
              <w:rPr>
                <w:rFonts w:ascii="Times New Roman" w:eastAsia="Times New Roman" w:hAnsi="Times New Roman"/>
                <w:sz w:val="24"/>
                <w:szCs w:val="24"/>
              </w:rPr>
              <w:t xml:space="preserve"> з планом зонування або детальним планом території</w:t>
            </w:r>
          </w:p>
        </w:tc>
        <w:tc>
          <w:tcPr>
            <w:tcW w:w="1985" w:type="dxa"/>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r w:rsidRPr="00D47AFE">
              <w:rPr>
                <w:rFonts w:ascii="Times New Roman" w:eastAsia="Times New Roman" w:hAnsi="Times New Roman"/>
                <w:sz w:val="24"/>
                <w:szCs w:val="24"/>
              </w:rPr>
              <w:t xml:space="preserve">с. </w:t>
            </w:r>
            <w:proofErr w:type="spellStart"/>
            <w:r w:rsidRPr="00D47AFE">
              <w:rPr>
                <w:rFonts w:ascii="Times New Roman" w:eastAsia="Times New Roman" w:hAnsi="Times New Roman"/>
                <w:sz w:val="24"/>
                <w:szCs w:val="24"/>
              </w:rPr>
              <w:t>Лев’ятин</w:t>
            </w:r>
            <w:proofErr w:type="spellEnd"/>
          </w:p>
        </w:tc>
      </w:tr>
      <w:tr w:rsidR="00D47AFE" w:rsidRPr="00D47AFE" w:rsidTr="00D47AFE">
        <w:trPr>
          <w:trHeight w:val="126"/>
        </w:trPr>
        <w:tc>
          <w:tcPr>
            <w:tcW w:w="710" w:type="dxa"/>
            <w:tcBorders>
              <w:top w:val="single" w:sz="4" w:space="0" w:color="auto"/>
            </w:tcBorders>
            <w:vAlign w:val="center"/>
          </w:tcPr>
          <w:p w:rsidR="00D47AFE" w:rsidRPr="00D47AFE" w:rsidRDefault="00D47AFE" w:rsidP="00D47AFE">
            <w:pPr>
              <w:widowControl w:val="0"/>
              <w:numPr>
                <w:ilvl w:val="0"/>
                <w:numId w:val="27"/>
              </w:numPr>
              <w:pBdr>
                <w:top w:val="nil"/>
                <w:left w:val="nil"/>
                <w:bottom w:val="nil"/>
                <w:right w:val="nil"/>
                <w:between w:val="nil"/>
              </w:pBdr>
              <w:spacing w:after="0" w:line="240" w:lineRule="auto"/>
              <w:contextualSpacing/>
              <w:rPr>
                <w:rFonts w:ascii="Times New Roman" w:eastAsia="Times New Roman" w:hAnsi="Times New Roman"/>
                <w:color w:val="000000"/>
                <w:sz w:val="24"/>
                <w:szCs w:val="24"/>
                <w:lang w:val="en-US" w:eastAsia="ja-JP"/>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Розроблення генерального плану с. </w:t>
            </w:r>
            <w:proofErr w:type="spellStart"/>
            <w:r w:rsidRPr="00D47AFE">
              <w:rPr>
                <w:rFonts w:ascii="Times New Roman" w:eastAsia="Times New Roman" w:hAnsi="Times New Roman"/>
                <w:sz w:val="24"/>
                <w:szCs w:val="24"/>
              </w:rPr>
              <w:t>Опарипси</w:t>
            </w:r>
            <w:proofErr w:type="spellEnd"/>
            <w:r w:rsidRPr="00D47AFE">
              <w:rPr>
                <w:rFonts w:ascii="Times New Roman" w:eastAsia="Times New Roman" w:hAnsi="Times New Roman"/>
                <w:sz w:val="24"/>
                <w:szCs w:val="24"/>
              </w:rPr>
              <w:t xml:space="preserve"> з планом зонування або детальним планом території </w:t>
            </w:r>
          </w:p>
        </w:tc>
        <w:tc>
          <w:tcPr>
            <w:tcW w:w="1985"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с. </w:t>
            </w:r>
            <w:proofErr w:type="spellStart"/>
            <w:r w:rsidRPr="00D47AFE">
              <w:rPr>
                <w:rFonts w:ascii="Times New Roman" w:eastAsia="Times New Roman" w:hAnsi="Times New Roman"/>
                <w:sz w:val="24"/>
                <w:szCs w:val="24"/>
              </w:rPr>
              <w:t>Опарипси</w:t>
            </w:r>
            <w:proofErr w:type="spellEnd"/>
          </w:p>
        </w:tc>
      </w:tr>
      <w:tr w:rsidR="00D47AFE" w:rsidRPr="00D47AFE" w:rsidTr="00D47AFE">
        <w:trPr>
          <w:trHeight w:val="11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Розроблення генерального плану с. Балки з планом зонування або детальним планом території </w:t>
            </w:r>
          </w:p>
        </w:tc>
        <w:tc>
          <w:tcPr>
            <w:tcW w:w="1985"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с. Балки</w:t>
            </w:r>
          </w:p>
        </w:tc>
      </w:tr>
      <w:tr w:rsidR="00D47AFE" w:rsidRPr="00D47AFE" w:rsidTr="00D47AFE">
        <w:trPr>
          <w:trHeight w:val="34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Розроблення детальних планів територій населених пунктів</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230"/>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Розроблення технічних документацій із землеустрою щодо інвентаризації земель населених пунктів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8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Розроблення проектів землеустрою щодо встановлення (зміни) меж населених пунктів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585"/>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Розроблення технічної документації з нормативної грошової оцінки земель населених пунктів.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4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Розроблення комплексного плану просторового планування громади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569"/>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1.1.3.</w:t>
            </w: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Розроблення інвестиційного паспорту Радивилівської територіальної громади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2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Розроблення інвестиційного сайту, підготовка </w:t>
            </w:r>
            <w:proofErr w:type="spellStart"/>
            <w:r w:rsidRPr="00D47AFE">
              <w:rPr>
                <w:rFonts w:ascii="Times New Roman" w:eastAsia="Times New Roman" w:hAnsi="Times New Roman"/>
                <w:color w:val="000000"/>
                <w:sz w:val="24"/>
                <w:szCs w:val="24"/>
              </w:rPr>
              <w:t>промоматеріалів</w:t>
            </w:r>
            <w:proofErr w:type="spellEnd"/>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2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1.1.4.</w:t>
            </w: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Виготовлення Концепції індустріального парку (ІП) </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2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Розвиток індустріального парку</w:t>
            </w:r>
          </w:p>
        </w:tc>
        <w:tc>
          <w:tcPr>
            <w:tcW w:w="1985" w:type="dxa"/>
          </w:tcPr>
          <w:p w:rsidR="00D47AFE" w:rsidRPr="00D47AFE" w:rsidRDefault="00D47AFE" w:rsidP="00D47AFE">
            <w:pPr>
              <w:spacing w:after="0"/>
              <w:rPr>
                <w:rFonts w:ascii="Times New Roman" w:eastAsia="Times New Roman" w:hAnsi="Times New Roman"/>
                <w:color w:val="000000"/>
              </w:rPr>
            </w:pPr>
          </w:p>
        </w:tc>
      </w:tr>
      <w:tr w:rsidR="00D47AFE" w:rsidRPr="00D47AFE" w:rsidTr="00D47AFE">
        <w:trPr>
          <w:trHeight w:val="300"/>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1.1.5.</w:t>
            </w: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Створення системи реєстру нерухомого майна громади</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5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1.1.6.</w:t>
            </w: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Участь у міжнародних виставках, форумах, поширення позитивних прикладів реалізації проектів громади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11"/>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Впровадження програм та заходів щодо активізації та систематизації діяльності із залучення інвестицій</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4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Проведення інвестиційних форумів</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4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1.1.7.</w:t>
            </w: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Надання юридичних консультацій та адміністративних послуг з реєстрації </w:t>
            </w:r>
            <w:proofErr w:type="spellStart"/>
            <w:r w:rsidRPr="00D47AFE">
              <w:rPr>
                <w:rFonts w:ascii="Times New Roman" w:eastAsia="Times New Roman" w:hAnsi="Times New Roman"/>
                <w:sz w:val="24"/>
                <w:szCs w:val="24"/>
              </w:rPr>
              <w:t>релокованих</w:t>
            </w:r>
            <w:proofErr w:type="spellEnd"/>
            <w:r w:rsidRPr="00D47AFE">
              <w:rPr>
                <w:rFonts w:ascii="Times New Roman" w:eastAsia="Times New Roman" w:hAnsi="Times New Roman"/>
                <w:sz w:val="24"/>
                <w:szCs w:val="24"/>
              </w:rPr>
              <w:t xml:space="preserve"> підприємств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4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Надання допомоги з підбору приміщень, земельних ділянок для розміщення </w:t>
            </w:r>
            <w:proofErr w:type="spellStart"/>
            <w:r w:rsidRPr="00D47AFE">
              <w:rPr>
                <w:rFonts w:ascii="Times New Roman" w:eastAsia="Times New Roman" w:hAnsi="Times New Roman"/>
                <w:sz w:val="24"/>
                <w:szCs w:val="24"/>
              </w:rPr>
              <w:t>релокованих</w:t>
            </w:r>
            <w:proofErr w:type="spellEnd"/>
            <w:r w:rsidRPr="00D47AFE">
              <w:rPr>
                <w:rFonts w:ascii="Times New Roman" w:eastAsia="Times New Roman" w:hAnsi="Times New Roman"/>
                <w:sz w:val="24"/>
                <w:szCs w:val="24"/>
              </w:rPr>
              <w:t xml:space="preserve"> підприємств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4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Надання допомоги із забезпеченням житлом працівників (ВПО), які переїдуть із підприємством з місць проведення бойових дій</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34"/>
        </w:trPr>
        <w:tc>
          <w:tcPr>
            <w:tcW w:w="10349" w:type="dxa"/>
            <w:gridSpan w:val="4"/>
            <w:vAlign w:val="center"/>
          </w:tcPr>
          <w:p w:rsidR="00D47AFE" w:rsidRPr="00D47AFE" w:rsidRDefault="00D47AFE" w:rsidP="00D47AFE">
            <w:pPr>
              <w:spacing w:after="0" w:line="240" w:lineRule="auto"/>
              <w:rPr>
                <w:rFonts w:ascii="Times New Roman" w:eastAsia="Times New Roman" w:hAnsi="Times New Roman"/>
                <w:b/>
                <w:sz w:val="24"/>
                <w:szCs w:val="24"/>
              </w:rPr>
            </w:pPr>
            <w:r w:rsidRPr="00D47AFE">
              <w:rPr>
                <w:rFonts w:ascii="Times New Roman" w:eastAsia="Times New Roman" w:hAnsi="Times New Roman"/>
                <w:b/>
                <w:color w:val="000000"/>
                <w:sz w:val="24"/>
                <w:szCs w:val="24"/>
              </w:rPr>
              <w:t>Операційна ціль 1.2. Стимулювання малого і середнього бізнесу</w:t>
            </w:r>
          </w:p>
        </w:tc>
      </w:tr>
      <w:tr w:rsidR="00D47AFE" w:rsidRPr="00D47AFE" w:rsidTr="00D47AFE">
        <w:trPr>
          <w:trHeight w:val="10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1.2.1.</w:t>
            </w: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Створення центру підтримки бізнесу</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5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Розробка програм підтримки малого та середнього бізнесу</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5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1.2.2.</w:t>
            </w: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Надання юридичних консультацій, послуг з реєстрації </w:t>
            </w:r>
            <w:proofErr w:type="spellStart"/>
            <w:r w:rsidRPr="00D47AFE">
              <w:rPr>
                <w:rFonts w:ascii="Times New Roman" w:eastAsia="Times New Roman" w:hAnsi="Times New Roman"/>
                <w:color w:val="000000"/>
                <w:sz w:val="24"/>
                <w:szCs w:val="24"/>
              </w:rPr>
              <w:t>релокаваним</w:t>
            </w:r>
            <w:proofErr w:type="spellEnd"/>
            <w:r w:rsidRPr="00D47AFE">
              <w:rPr>
                <w:rFonts w:ascii="Times New Roman" w:eastAsia="Times New Roman" w:hAnsi="Times New Roman"/>
                <w:color w:val="000000"/>
                <w:sz w:val="24"/>
                <w:szCs w:val="24"/>
              </w:rPr>
              <w:t xml:space="preserve"> підприємствам</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5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Підбір об’єктів нерухомості або земельних ділянок згідно заявок бізнесу для </w:t>
            </w:r>
            <w:proofErr w:type="spellStart"/>
            <w:r w:rsidRPr="00D47AFE">
              <w:rPr>
                <w:rFonts w:ascii="Times New Roman" w:eastAsia="Times New Roman" w:hAnsi="Times New Roman"/>
                <w:color w:val="000000"/>
                <w:sz w:val="24"/>
                <w:szCs w:val="24"/>
              </w:rPr>
              <w:t>релокації</w:t>
            </w:r>
            <w:proofErr w:type="spellEnd"/>
            <w:r w:rsidRPr="00D47AFE">
              <w:rPr>
                <w:rFonts w:ascii="Times New Roman" w:eastAsia="Times New Roman" w:hAnsi="Times New Roman"/>
                <w:color w:val="000000"/>
                <w:sz w:val="24"/>
                <w:szCs w:val="24"/>
              </w:rPr>
              <w:t xml:space="preserve"> підприємств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5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Надання допомоги у забезпеченні проживання працівників з </w:t>
            </w:r>
            <w:proofErr w:type="spellStart"/>
            <w:r w:rsidRPr="00D47AFE">
              <w:rPr>
                <w:rFonts w:ascii="Times New Roman" w:eastAsia="Times New Roman" w:hAnsi="Times New Roman"/>
                <w:color w:val="000000"/>
                <w:sz w:val="24"/>
                <w:szCs w:val="24"/>
              </w:rPr>
              <w:t>релокованих</w:t>
            </w:r>
            <w:proofErr w:type="spellEnd"/>
            <w:r w:rsidRPr="00D47AFE">
              <w:rPr>
                <w:rFonts w:ascii="Times New Roman" w:eastAsia="Times New Roman" w:hAnsi="Times New Roman"/>
                <w:color w:val="000000"/>
                <w:sz w:val="24"/>
                <w:szCs w:val="24"/>
              </w:rPr>
              <w:t xml:space="preserve"> підприємств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2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1.2.3.</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Надання інформаційно-консультаційних послуг з питань започаткування та ведення підприємницької діяльності незайнятому населенню</w:t>
            </w:r>
          </w:p>
        </w:tc>
        <w:tc>
          <w:tcPr>
            <w:tcW w:w="1985" w:type="dxa"/>
          </w:tcPr>
          <w:p w:rsidR="00D47AFE" w:rsidRPr="00D47AFE" w:rsidRDefault="00D47AFE" w:rsidP="00D47AFE">
            <w:pPr>
              <w:spacing w:line="240" w:lineRule="auto"/>
            </w:pPr>
            <w:r w:rsidRPr="00D47AFE">
              <w:rPr>
                <w:rFonts w:ascii="Times New Roman" w:eastAsia="Times New Roman" w:hAnsi="Times New Roman"/>
                <w:color w:val="000000"/>
              </w:rPr>
              <w:t>Радивилівська ТГ</w:t>
            </w:r>
          </w:p>
        </w:tc>
      </w:tr>
      <w:tr w:rsidR="00D47AFE" w:rsidRPr="00D47AFE" w:rsidTr="00D47AFE">
        <w:trPr>
          <w:trHeight w:val="11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Організація та участь у форумах, семінарах, конференціях, виставках ярмарках із залученням суб’єктів малого та середнього підприємництва.</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226"/>
        </w:trPr>
        <w:tc>
          <w:tcPr>
            <w:tcW w:w="10349" w:type="dxa"/>
            <w:gridSpan w:val="4"/>
            <w:vAlign w:val="center"/>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b/>
                <w:color w:val="000000"/>
                <w:sz w:val="24"/>
                <w:szCs w:val="24"/>
              </w:rPr>
              <w:t xml:space="preserve">Операційна ціль 1.3. </w:t>
            </w:r>
            <w:r w:rsidRPr="00D47AFE">
              <w:rPr>
                <w:rFonts w:ascii="Times New Roman" w:eastAsia="Times New Roman" w:hAnsi="Times New Roman"/>
                <w:b/>
                <w:sz w:val="24"/>
                <w:szCs w:val="24"/>
              </w:rPr>
              <w:t>Енергоефективність та відновлювальні енергії</w:t>
            </w:r>
          </w:p>
        </w:tc>
      </w:tr>
      <w:tr w:rsidR="00D47AFE" w:rsidRPr="00D47AFE" w:rsidTr="00D47AFE">
        <w:trPr>
          <w:trHeight w:val="10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1.3.1.</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Проведення </w:t>
            </w:r>
            <w:proofErr w:type="spellStart"/>
            <w:r w:rsidRPr="00D47AFE">
              <w:rPr>
                <w:rFonts w:ascii="Times New Roman" w:eastAsia="Times New Roman" w:hAnsi="Times New Roman"/>
                <w:color w:val="000000"/>
                <w:sz w:val="24"/>
                <w:szCs w:val="24"/>
              </w:rPr>
              <w:t>енергоаудитів</w:t>
            </w:r>
            <w:proofErr w:type="spellEnd"/>
            <w:r w:rsidRPr="00D47AFE">
              <w:rPr>
                <w:rFonts w:ascii="Times New Roman" w:eastAsia="Times New Roman" w:hAnsi="Times New Roman"/>
                <w:color w:val="000000"/>
                <w:sz w:val="24"/>
                <w:szCs w:val="24"/>
              </w:rPr>
              <w:t xml:space="preserve"> </w:t>
            </w:r>
            <w:r w:rsidRPr="00D47AFE">
              <w:rPr>
                <w:rFonts w:ascii="Times New Roman" w:eastAsia="Times New Roman" w:hAnsi="Times New Roman"/>
                <w:sz w:val="24"/>
                <w:szCs w:val="24"/>
              </w:rPr>
              <w:t>та</w:t>
            </w:r>
            <w:r w:rsidRPr="00D47AFE">
              <w:rPr>
                <w:rFonts w:ascii="Times New Roman" w:eastAsia="Times New Roman" w:hAnsi="Times New Roman"/>
                <w:color w:val="000000"/>
                <w:sz w:val="24"/>
                <w:szCs w:val="24"/>
              </w:rPr>
              <w:t xml:space="preserve"> отримання сертифікатів енергетичної ефективності будівель  бюджетних установ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5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Запровадити систему </w:t>
            </w:r>
            <w:proofErr w:type="spellStart"/>
            <w:r w:rsidRPr="00D47AFE">
              <w:rPr>
                <w:rFonts w:ascii="Times New Roman" w:eastAsia="Times New Roman" w:hAnsi="Times New Roman"/>
                <w:color w:val="000000"/>
                <w:sz w:val="24"/>
                <w:szCs w:val="24"/>
              </w:rPr>
              <w:t>енергоменеджменту</w:t>
            </w:r>
            <w:proofErr w:type="spellEnd"/>
            <w:r w:rsidRPr="00D47AFE">
              <w:rPr>
                <w:rFonts w:ascii="Times New Roman" w:eastAsia="Times New Roman" w:hAnsi="Times New Roman"/>
                <w:color w:val="000000"/>
                <w:sz w:val="24"/>
                <w:szCs w:val="24"/>
              </w:rPr>
              <w:t xml:space="preserve"> в бюджетних установах.</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0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1.3.2.</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Формування і утвердження енергозберігаючих принципів у громадській свідомості, популяризація ощадливого ставлення до паливно- енергетичних ресурсів та проведення роз’яснювальної роботи серед працівників бюджетної сфери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2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Розміщення на офіційному сайті Радивилівської міської ради </w:t>
            </w:r>
            <w:r w:rsidRPr="00D47AFE">
              <w:rPr>
                <w:rFonts w:ascii="Times New Roman" w:eastAsia="Times New Roman" w:hAnsi="Times New Roman"/>
                <w:color w:val="000000"/>
                <w:sz w:val="24"/>
                <w:szCs w:val="24"/>
              </w:rPr>
              <w:lastRenderedPageBreak/>
              <w:t>інформаційної пам’ятки щодо ощадливого використання енергоресурсів</w:t>
            </w:r>
          </w:p>
        </w:tc>
        <w:tc>
          <w:tcPr>
            <w:tcW w:w="1985" w:type="dxa"/>
          </w:tcPr>
          <w:p w:rsidR="00D47AFE" w:rsidRPr="00D47AFE" w:rsidRDefault="00D47AFE" w:rsidP="00D47AFE">
            <w:r w:rsidRPr="00D47AFE">
              <w:rPr>
                <w:rFonts w:ascii="Times New Roman" w:eastAsia="Times New Roman" w:hAnsi="Times New Roman"/>
                <w:color w:val="000000"/>
              </w:rPr>
              <w:lastRenderedPageBreak/>
              <w:t>Радивилівська ТГ</w:t>
            </w:r>
          </w:p>
        </w:tc>
      </w:tr>
      <w:tr w:rsidR="00D47AFE" w:rsidRPr="00D47AFE" w:rsidTr="00D47AFE">
        <w:trPr>
          <w:trHeight w:val="15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1.3.3.</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Підвищення енергоефективності в будівлях бюджетної сфери (реконструкція системи опалення, відновлення термоізоляції труб опалення та ін.)</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0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Капітальний та поточний ремонт вуличного освітлення</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8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Заміна електрообладнання в закладах бюджетної сфери </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8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1.3.4.</w:t>
            </w:r>
          </w:p>
        </w:tc>
        <w:tc>
          <w:tcPr>
            <w:tcW w:w="6804" w:type="dxa"/>
          </w:tcPr>
          <w:p w:rsidR="00D47AFE" w:rsidRPr="00D47AFE" w:rsidRDefault="00D47AFE" w:rsidP="00D47AFE">
            <w:pPr>
              <w:spacing w:after="0" w:line="240" w:lineRule="auto"/>
              <w:jc w:val="both"/>
              <w:rPr>
                <w:rFonts w:ascii="Times New Roman" w:eastAsia="Times New Roman" w:hAnsi="Times New Roman"/>
                <w:sz w:val="24"/>
                <w:szCs w:val="24"/>
              </w:rPr>
            </w:pPr>
            <w:r w:rsidRPr="00D47AFE">
              <w:rPr>
                <w:rFonts w:ascii="Times New Roman" w:eastAsia="Times New Roman" w:hAnsi="Times New Roman"/>
                <w:sz w:val="24"/>
                <w:szCs w:val="24"/>
              </w:rPr>
              <w:t>Виготовлення ПКД на проведення капітальних ремонтів приміщень закладів комунальної сфери із застосуванням енергоефективних заходів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8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sz w:val="24"/>
                <w:szCs w:val="24"/>
              </w:rPr>
            </w:pPr>
            <w:r w:rsidRPr="00D47AFE">
              <w:rPr>
                <w:rFonts w:ascii="Times New Roman" w:eastAsia="Times New Roman" w:hAnsi="Times New Roman"/>
                <w:sz w:val="24"/>
                <w:szCs w:val="24"/>
              </w:rPr>
              <w:t xml:space="preserve">проведення капітальних ремонтів приміщень закладів комунальної сфери із застосуванням енергоефективних заходів </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8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sz w:val="24"/>
                <w:szCs w:val="24"/>
              </w:rPr>
            </w:pPr>
            <w:r w:rsidRPr="00D47AFE">
              <w:rPr>
                <w:rFonts w:ascii="Times New Roman" w:eastAsia="Times New Roman" w:hAnsi="Times New Roman"/>
                <w:sz w:val="24"/>
                <w:szCs w:val="24"/>
              </w:rPr>
              <w:t>Утеплення приміщень закладів бюджетної сфери</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58"/>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1.3.5.</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Використання відновлювальних джерел енергії (використання теплових насосів, сонячних панелей для обігріву та освітлення приміщень, перехід на твердопаливні котли)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2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Встановлення сонячних дерев - популяризація використання альтернативних джерел енергії</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2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1.3.6.</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Створення </w:t>
            </w:r>
            <w:proofErr w:type="spellStart"/>
            <w:r w:rsidRPr="00D47AFE">
              <w:rPr>
                <w:rFonts w:ascii="Times New Roman" w:eastAsia="Times New Roman" w:hAnsi="Times New Roman"/>
                <w:color w:val="000000"/>
                <w:sz w:val="24"/>
                <w:szCs w:val="24"/>
              </w:rPr>
              <w:t>вітропарку</w:t>
            </w:r>
            <w:proofErr w:type="spellEnd"/>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proofErr w:type="spellStart"/>
            <w:r w:rsidRPr="00D47AFE">
              <w:rPr>
                <w:rFonts w:ascii="Times New Roman" w:eastAsia="Times New Roman" w:hAnsi="Times New Roman"/>
                <w:color w:val="000000"/>
                <w:sz w:val="24"/>
                <w:szCs w:val="24"/>
              </w:rPr>
              <w:t>с.Стоянівка</w:t>
            </w:r>
            <w:proofErr w:type="spellEnd"/>
            <w:r w:rsidRPr="00D47AFE">
              <w:rPr>
                <w:rFonts w:ascii="Times New Roman" w:eastAsia="Times New Roman" w:hAnsi="Times New Roman"/>
                <w:color w:val="000000"/>
                <w:sz w:val="24"/>
                <w:szCs w:val="24"/>
              </w:rPr>
              <w:t>,</w:t>
            </w:r>
          </w:p>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с. Дружба</w:t>
            </w:r>
          </w:p>
        </w:tc>
      </w:tr>
      <w:tr w:rsidR="00D47AFE" w:rsidRPr="00D47AFE" w:rsidTr="00D47AFE">
        <w:trPr>
          <w:trHeight w:val="263"/>
        </w:trPr>
        <w:tc>
          <w:tcPr>
            <w:tcW w:w="10349" w:type="dxa"/>
            <w:gridSpan w:val="4"/>
            <w:shd w:val="clear" w:color="auto" w:fill="auto"/>
            <w:vAlign w:val="center"/>
          </w:tcPr>
          <w:p w:rsidR="00D47AFE" w:rsidRPr="00D47AFE" w:rsidRDefault="00D47AFE" w:rsidP="00D47AFE">
            <w:pPr>
              <w:spacing w:after="0" w:line="240" w:lineRule="auto"/>
              <w:jc w:val="both"/>
              <w:rPr>
                <w:rFonts w:ascii="Times New Roman" w:eastAsia="Times New Roman" w:hAnsi="Times New Roman"/>
                <w:b/>
                <w:sz w:val="24"/>
                <w:szCs w:val="24"/>
              </w:rPr>
            </w:pPr>
            <w:r w:rsidRPr="00D47AFE">
              <w:rPr>
                <w:rFonts w:ascii="Times New Roman" w:eastAsia="Times New Roman" w:hAnsi="Times New Roman"/>
                <w:b/>
                <w:color w:val="000000"/>
                <w:sz w:val="24"/>
                <w:szCs w:val="24"/>
              </w:rPr>
              <w:t xml:space="preserve">Операційна ціль 1.4. </w:t>
            </w:r>
            <w:r w:rsidRPr="00D47AFE">
              <w:rPr>
                <w:rFonts w:ascii="Times New Roman" w:eastAsia="Times New Roman" w:hAnsi="Times New Roman"/>
                <w:b/>
                <w:sz w:val="24"/>
                <w:szCs w:val="24"/>
              </w:rPr>
              <w:t>Розвиток туризму</w:t>
            </w:r>
          </w:p>
        </w:tc>
      </w:tr>
      <w:tr w:rsidR="00D47AFE" w:rsidRPr="00D47AFE" w:rsidTr="00D47AFE">
        <w:trPr>
          <w:trHeight w:val="142"/>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1.4.1.</w:t>
            </w:r>
          </w:p>
        </w:tc>
        <w:tc>
          <w:tcPr>
            <w:tcW w:w="6804" w:type="dxa"/>
            <w:shd w:val="clear" w:color="auto" w:fill="auto"/>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Сприяння облаштуванню кафе, сувенірних крамничок біля розкопок «</w:t>
            </w:r>
            <w:proofErr w:type="spellStart"/>
            <w:r w:rsidRPr="00D47AFE">
              <w:rPr>
                <w:rFonts w:ascii="Times New Roman" w:eastAsia="Times New Roman" w:hAnsi="Times New Roman"/>
                <w:color w:val="000000"/>
                <w:sz w:val="24"/>
                <w:szCs w:val="24"/>
              </w:rPr>
              <w:t>Перенятинські</w:t>
            </w:r>
            <w:proofErr w:type="spellEnd"/>
            <w:r w:rsidRPr="00D47AFE">
              <w:rPr>
                <w:rFonts w:ascii="Times New Roman" w:eastAsia="Times New Roman" w:hAnsi="Times New Roman"/>
                <w:color w:val="000000"/>
                <w:sz w:val="24"/>
                <w:szCs w:val="24"/>
              </w:rPr>
              <w:t xml:space="preserve"> вали»</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proofErr w:type="spellStart"/>
            <w:r w:rsidRPr="00D47AFE">
              <w:rPr>
                <w:rFonts w:ascii="Times New Roman" w:eastAsia="Times New Roman" w:hAnsi="Times New Roman"/>
                <w:color w:val="000000"/>
                <w:sz w:val="24"/>
                <w:szCs w:val="24"/>
              </w:rPr>
              <w:t>с.Перенятин</w:t>
            </w:r>
            <w:proofErr w:type="spellEnd"/>
          </w:p>
        </w:tc>
      </w:tr>
      <w:tr w:rsidR="00D47AFE" w:rsidRPr="00D47AFE" w:rsidTr="00D47AFE">
        <w:trPr>
          <w:trHeight w:val="31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shd w:val="clear" w:color="auto" w:fill="auto"/>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Створення </w:t>
            </w:r>
            <w:proofErr w:type="spellStart"/>
            <w:r w:rsidRPr="00D47AFE">
              <w:rPr>
                <w:rFonts w:ascii="Times New Roman" w:eastAsia="Times New Roman" w:hAnsi="Times New Roman"/>
                <w:sz w:val="24"/>
                <w:szCs w:val="24"/>
              </w:rPr>
              <w:t>агросадиб</w:t>
            </w:r>
            <w:proofErr w:type="spellEnd"/>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31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1.4.2.</w:t>
            </w:r>
          </w:p>
        </w:tc>
        <w:tc>
          <w:tcPr>
            <w:tcW w:w="6804" w:type="dxa"/>
            <w:shd w:val="clear" w:color="auto" w:fill="auto"/>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Підготовка схем туристичних маршрутів для пішого та велосипедного туризму</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31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shd w:val="clear" w:color="auto" w:fill="auto"/>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Створення локацій гастрономічних традицій</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 xml:space="preserve">с. Дружба, </w:t>
            </w:r>
            <w:proofErr w:type="spellStart"/>
            <w:r w:rsidRPr="00D47AFE">
              <w:rPr>
                <w:rFonts w:ascii="Times New Roman" w:eastAsia="Times New Roman" w:hAnsi="Times New Roman"/>
                <w:color w:val="000000"/>
              </w:rPr>
              <w:t>с.Перенятин</w:t>
            </w:r>
            <w:proofErr w:type="spellEnd"/>
          </w:p>
        </w:tc>
      </w:tr>
      <w:tr w:rsidR="00D47AFE" w:rsidRPr="00D47AFE" w:rsidTr="00D47AFE">
        <w:trPr>
          <w:trHeight w:val="316"/>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shd w:val="clear" w:color="auto" w:fill="auto"/>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Маркування туристичних створених маршрутів</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285"/>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1.4.3.</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Розроблення бренду громади</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33"/>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restart"/>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1.4.4.</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Розроблення туристичних буклетів</w:t>
            </w:r>
          </w:p>
        </w:tc>
        <w:tc>
          <w:tcPr>
            <w:tcW w:w="1985" w:type="dxa"/>
          </w:tcPr>
          <w:p w:rsidR="00D47AFE" w:rsidRPr="00D47AFE" w:rsidRDefault="00D47AFE" w:rsidP="00D47AFE">
            <w:pPr>
              <w:spacing w:after="0"/>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133"/>
        </w:trPr>
        <w:tc>
          <w:tcPr>
            <w:tcW w:w="710"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50"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Сприяння поширенню туристичної промоції Радивилівської громади</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bl>
    <w:p w:rsidR="00D47AFE" w:rsidRPr="00D47AFE" w:rsidRDefault="00D47AFE" w:rsidP="00D47AFE">
      <w:pPr>
        <w:spacing w:after="0" w:line="240" w:lineRule="auto"/>
        <w:jc w:val="both"/>
        <w:rPr>
          <w:rFonts w:ascii="Times New Roman" w:eastAsia="Times New Roman" w:hAnsi="Times New Roman"/>
          <w:b/>
          <w:sz w:val="26"/>
          <w:szCs w:val="26"/>
        </w:rPr>
      </w:pPr>
      <w:r w:rsidRPr="00D47AFE">
        <w:rPr>
          <w:rFonts w:ascii="Times New Roman" w:eastAsia="Times New Roman" w:hAnsi="Times New Roman"/>
          <w:b/>
          <w:sz w:val="26"/>
          <w:szCs w:val="26"/>
        </w:rPr>
        <w:t xml:space="preserve">Стратегічна ціль 1. Сталий економічний розвиток </w:t>
      </w:r>
    </w:p>
    <w:p w:rsidR="00D47AFE" w:rsidRPr="00D47AFE" w:rsidRDefault="00D47AFE" w:rsidP="00D47AFE">
      <w:pPr>
        <w:spacing w:after="0" w:line="240" w:lineRule="auto"/>
        <w:ind w:firstLine="550"/>
        <w:jc w:val="both"/>
        <w:rPr>
          <w:rFonts w:ascii="Times New Roman" w:eastAsia="Times New Roman" w:hAnsi="Times New Roman"/>
          <w:sz w:val="26"/>
          <w:szCs w:val="26"/>
        </w:rPr>
      </w:pPr>
      <w:r w:rsidRPr="00D47AFE">
        <w:rPr>
          <w:rFonts w:ascii="Times New Roman" w:eastAsia="Times New Roman" w:hAnsi="Times New Roman"/>
          <w:sz w:val="26"/>
          <w:szCs w:val="26"/>
        </w:rPr>
        <w:t>Формування ефективної моделі соціально-економічного розвитку територій Радивилівської громади є актуальною  проблемою. Економічна активність, рівень життя населення громади є досить низькими, що обумовлюється багатьма негативними чинниками. Тому пріоритетним напрямом вирішення складних соціально-економічних проблем у громаді є залучення значних інвестиційних ресурсів . Внаслідок дії низки несприятливих чинників: недостатня кількість та обмеженість власних, залучених та позикових інвестиційних джерел, низька інвестиційна привабливість та недостатній рівень розвитку інфраструктури Радивилівської ТГ, нестабільність та невизначеність ринкового фінансового середовища в країні, потребує першочергового вирішення. Пошук та створення додаткових умов для подальшого залучення інвестицій та їх ефективного використання, забезпечення сталого розвитку населених пунктів громади стає непереборним фактором в процесі досягнення даної стратегічної цілі.</w:t>
      </w:r>
    </w:p>
    <w:p w:rsidR="00D47AFE" w:rsidRPr="00D47AFE" w:rsidRDefault="00D47AFE" w:rsidP="00D47AFE">
      <w:pPr>
        <w:spacing w:after="0" w:line="240" w:lineRule="auto"/>
        <w:jc w:val="both"/>
        <w:rPr>
          <w:rFonts w:ascii="Times New Roman" w:eastAsia="Times New Roman" w:hAnsi="Times New Roman"/>
          <w:b/>
          <w:sz w:val="26"/>
          <w:szCs w:val="26"/>
        </w:rPr>
      </w:pPr>
      <w:r w:rsidRPr="00D47AFE">
        <w:rPr>
          <w:rFonts w:ascii="Times New Roman" w:eastAsia="Times New Roman" w:hAnsi="Times New Roman"/>
          <w:b/>
          <w:sz w:val="26"/>
          <w:szCs w:val="26"/>
        </w:rPr>
        <w:t>Операційна ціль 1.1.Інвестиції та бізнес</w:t>
      </w:r>
    </w:p>
    <w:p w:rsidR="00D47AFE" w:rsidRPr="00D47AFE" w:rsidRDefault="00D47AFE" w:rsidP="00D47AFE">
      <w:pPr>
        <w:spacing w:after="0" w:line="240" w:lineRule="auto"/>
        <w:ind w:firstLine="550"/>
        <w:jc w:val="both"/>
        <w:rPr>
          <w:rFonts w:ascii="Times New Roman" w:eastAsia="Times New Roman" w:hAnsi="Times New Roman"/>
          <w:sz w:val="26"/>
          <w:szCs w:val="26"/>
        </w:rPr>
      </w:pPr>
      <w:r w:rsidRPr="00D47AFE">
        <w:rPr>
          <w:rFonts w:ascii="Times New Roman" w:eastAsia="Times New Roman" w:hAnsi="Times New Roman"/>
          <w:sz w:val="26"/>
          <w:szCs w:val="26"/>
        </w:rPr>
        <w:t xml:space="preserve">Наявність містобудівної(планувальної) документації є основою нормативного розвитку території. Завдання полягає в тому що необхідно розробити та актуалізувати </w:t>
      </w:r>
      <w:r w:rsidRPr="00D47AFE">
        <w:rPr>
          <w:rFonts w:ascii="Times New Roman" w:eastAsia="Times New Roman" w:hAnsi="Times New Roman"/>
          <w:sz w:val="26"/>
          <w:szCs w:val="26"/>
        </w:rPr>
        <w:lastRenderedPageBreak/>
        <w:t>генеральні плани (</w:t>
      </w:r>
      <w:proofErr w:type="spellStart"/>
      <w:r w:rsidRPr="00D47AFE">
        <w:rPr>
          <w:rFonts w:ascii="Times New Roman" w:eastAsia="Times New Roman" w:hAnsi="Times New Roman"/>
          <w:sz w:val="26"/>
          <w:szCs w:val="26"/>
        </w:rPr>
        <w:t>зонінги</w:t>
      </w:r>
      <w:proofErr w:type="spellEnd"/>
      <w:r w:rsidRPr="00D47AFE">
        <w:rPr>
          <w:rFonts w:ascii="Times New Roman" w:eastAsia="Times New Roman" w:hAnsi="Times New Roman"/>
          <w:sz w:val="26"/>
          <w:szCs w:val="26"/>
        </w:rPr>
        <w:t>) територій Радивилівської ТГ, який дозволить владі здійснювати контроль за використанням територій і споруд для ведення господарської та підприємницької діяльності, сприятиме залученню інвестицій в економіку громади.</w:t>
      </w:r>
    </w:p>
    <w:p w:rsidR="00D47AFE" w:rsidRPr="00D47AFE" w:rsidRDefault="00D47AFE" w:rsidP="00D47AFE">
      <w:pPr>
        <w:spacing w:after="0" w:line="240" w:lineRule="auto"/>
        <w:ind w:firstLine="550"/>
        <w:jc w:val="both"/>
        <w:rPr>
          <w:rFonts w:ascii="Times New Roman" w:eastAsia="Times New Roman" w:hAnsi="Times New Roman"/>
          <w:sz w:val="26"/>
          <w:szCs w:val="26"/>
        </w:rPr>
      </w:pPr>
      <w:r w:rsidRPr="00D47AFE">
        <w:rPr>
          <w:rFonts w:ascii="Times New Roman" w:eastAsia="Times New Roman" w:hAnsi="Times New Roman"/>
          <w:sz w:val="26"/>
          <w:szCs w:val="26"/>
        </w:rPr>
        <w:t>Основним операційним завданням є впровадження комплексу управлінських заходів спрямованих на створення інформаційно-інвестиційного простору з метою висвітлення інвестиційної привабливості території (розробка та висвітлення якісних проектів), чітким визначенням інвестиційних пріоритетів, спрощення доступу потенційних інвесторів до відповідної інформації, здійснення постійного моніторингу інвестиційного ринку. призначення відповідальних за даний напрямок роботи.</w:t>
      </w:r>
    </w:p>
    <w:p w:rsidR="00D47AFE" w:rsidRPr="00D47AFE" w:rsidRDefault="00D47AFE" w:rsidP="00D47AFE">
      <w:pPr>
        <w:spacing w:after="0" w:line="240" w:lineRule="auto"/>
        <w:jc w:val="both"/>
        <w:rPr>
          <w:rFonts w:ascii="Times New Roman" w:eastAsia="Times New Roman" w:hAnsi="Times New Roman"/>
          <w:b/>
          <w:sz w:val="26"/>
          <w:szCs w:val="26"/>
        </w:rPr>
      </w:pPr>
      <w:r w:rsidRPr="00D47AFE">
        <w:rPr>
          <w:rFonts w:ascii="Times New Roman" w:eastAsia="Times New Roman" w:hAnsi="Times New Roman"/>
          <w:b/>
          <w:sz w:val="26"/>
          <w:szCs w:val="26"/>
        </w:rPr>
        <w:t>Операційна ціль 1.2.Стимулювання малого і середнього бізнесу.</w:t>
      </w:r>
    </w:p>
    <w:p w:rsidR="00D47AFE" w:rsidRPr="00D47AFE" w:rsidRDefault="00D47AFE" w:rsidP="00D47AFE">
      <w:pPr>
        <w:spacing w:after="0" w:line="240" w:lineRule="auto"/>
        <w:jc w:val="both"/>
        <w:rPr>
          <w:rFonts w:ascii="Times New Roman" w:eastAsia="Times New Roman" w:hAnsi="Times New Roman"/>
          <w:sz w:val="26"/>
          <w:szCs w:val="26"/>
        </w:rPr>
      </w:pPr>
      <w:r w:rsidRPr="00D47AFE">
        <w:rPr>
          <w:rFonts w:ascii="Times New Roman" w:eastAsia="Times New Roman" w:hAnsi="Times New Roman"/>
          <w:b/>
          <w:sz w:val="26"/>
          <w:szCs w:val="26"/>
        </w:rPr>
        <w:t xml:space="preserve">         </w:t>
      </w:r>
      <w:r w:rsidRPr="00D47AFE">
        <w:rPr>
          <w:rFonts w:ascii="Times New Roman" w:eastAsia="Times New Roman" w:hAnsi="Times New Roman"/>
          <w:sz w:val="26"/>
          <w:szCs w:val="26"/>
        </w:rPr>
        <w:t xml:space="preserve"> Розвиток малого і середнього підприємництва є важливим фактором економічного зростання громади, а також показником рівня господарської активності жителів. Малий та середній бізнес створює робочі місця, забезпечує зайнятість та </w:t>
      </w:r>
      <w:proofErr w:type="spellStart"/>
      <w:r w:rsidRPr="00D47AFE">
        <w:rPr>
          <w:rFonts w:ascii="Times New Roman" w:eastAsia="Times New Roman" w:hAnsi="Times New Roman"/>
          <w:sz w:val="26"/>
          <w:szCs w:val="26"/>
        </w:rPr>
        <w:t>самозайнятість</w:t>
      </w:r>
      <w:proofErr w:type="spellEnd"/>
      <w:r w:rsidRPr="00D47AFE">
        <w:rPr>
          <w:rFonts w:ascii="Times New Roman" w:eastAsia="Times New Roman" w:hAnsi="Times New Roman"/>
          <w:sz w:val="26"/>
          <w:szCs w:val="26"/>
        </w:rPr>
        <w:t xml:space="preserve"> населення, формує конкурентне середовище, забезпечує податкові надходження до місцевого бюджету. Для створення сприятливих умов  ведення бізнесу в громаді передбачається створення механізму підтримки осіб, які започатковують підприємницьку діяльність та проведення навчання для представників бізнесу.</w:t>
      </w:r>
    </w:p>
    <w:p w:rsidR="00D47AFE" w:rsidRPr="00D47AFE" w:rsidRDefault="00D47AFE" w:rsidP="00D47AFE">
      <w:pPr>
        <w:spacing w:after="0" w:line="240" w:lineRule="auto"/>
        <w:jc w:val="both"/>
        <w:rPr>
          <w:rFonts w:ascii="Times New Roman" w:eastAsia="Times New Roman" w:hAnsi="Times New Roman"/>
          <w:b/>
          <w:sz w:val="26"/>
          <w:szCs w:val="26"/>
        </w:rPr>
      </w:pPr>
      <w:r w:rsidRPr="00D47AFE">
        <w:rPr>
          <w:rFonts w:ascii="Times New Roman" w:eastAsia="Times New Roman" w:hAnsi="Times New Roman"/>
          <w:b/>
          <w:sz w:val="26"/>
          <w:szCs w:val="26"/>
        </w:rPr>
        <w:t>Операційна ціль 1.3. Енергоефективність та відновлювані джерела енергії</w:t>
      </w:r>
    </w:p>
    <w:p w:rsidR="00D47AFE" w:rsidRPr="00D47AFE" w:rsidRDefault="00D47AFE" w:rsidP="00D47AFE">
      <w:pPr>
        <w:spacing w:after="0" w:line="240" w:lineRule="auto"/>
        <w:jc w:val="both"/>
        <w:rPr>
          <w:rFonts w:ascii="Times New Roman" w:eastAsia="Times New Roman" w:hAnsi="Times New Roman"/>
          <w:sz w:val="26"/>
          <w:szCs w:val="26"/>
        </w:rPr>
      </w:pPr>
      <w:r w:rsidRPr="00D47AFE">
        <w:rPr>
          <w:rFonts w:ascii="Times New Roman" w:eastAsia="Times New Roman" w:hAnsi="Times New Roman"/>
          <w:b/>
          <w:sz w:val="26"/>
          <w:szCs w:val="26"/>
        </w:rPr>
        <w:t xml:space="preserve">          </w:t>
      </w:r>
      <w:r w:rsidRPr="00D47AFE">
        <w:rPr>
          <w:rFonts w:ascii="Times New Roman" w:eastAsia="Times New Roman" w:hAnsi="Times New Roman"/>
          <w:sz w:val="26"/>
          <w:szCs w:val="26"/>
        </w:rPr>
        <w:t>Розвиток енергоефективності в громаді забезпечить скорочення споживання енергоресурсів об’єктами бюджетної сфери, зменшення витрат на паливно енергетичні ресурси та підвищить рівень комфорту в будівлях бюджетної сфери.</w:t>
      </w:r>
    </w:p>
    <w:p w:rsidR="00D47AFE" w:rsidRPr="00D47AFE" w:rsidRDefault="00D47AFE" w:rsidP="00D47AFE">
      <w:pPr>
        <w:spacing w:after="0" w:line="240" w:lineRule="auto"/>
        <w:jc w:val="both"/>
        <w:rPr>
          <w:rFonts w:ascii="Times New Roman" w:eastAsia="Times New Roman" w:hAnsi="Times New Roman"/>
          <w:sz w:val="26"/>
          <w:szCs w:val="26"/>
        </w:rPr>
      </w:pPr>
      <w:r w:rsidRPr="00D47AFE">
        <w:rPr>
          <w:rFonts w:ascii="Times New Roman" w:eastAsia="Times New Roman" w:hAnsi="Times New Roman"/>
          <w:sz w:val="26"/>
          <w:szCs w:val="26"/>
        </w:rPr>
        <w:t xml:space="preserve">         Заходи організаційного характеру передбачають організаційне, нормативно-правове та фінансове забезпечення. Заходи технічного характеру передбачають модернізацію або заміну наявного енергоємного обладнання, запровадження новітніх енергоефективних та енергозберігаючих заходів, що за собою призведе до економії бюджетних коштів.</w:t>
      </w:r>
    </w:p>
    <w:p w:rsidR="00D47AFE" w:rsidRPr="00D47AFE" w:rsidRDefault="00D47AFE" w:rsidP="00D47AFE">
      <w:pPr>
        <w:spacing w:after="0" w:line="240" w:lineRule="auto"/>
        <w:jc w:val="both"/>
        <w:rPr>
          <w:rFonts w:ascii="Times New Roman" w:eastAsia="Times New Roman" w:hAnsi="Times New Roman"/>
          <w:b/>
          <w:sz w:val="26"/>
          <w:szCs w:val="26"/>
        </w:rPr>
      </w:pPr>
      <w:r w:rsidRPr="00D47AFE">
        <w:rPr>
          <w:rFonts w:ascii="Times New Roman" w:eastAsia="Times New Roman" w:hAnsi="Times New Roman"/>
          <w:b/>
          <w:sz w:val="26"/>
          <w:szCs w:val="26"/>
        </w:rPr>
        <w:t>Операційна ціль 1.4.Розвиток туризму.</w:t>
      </w:r>
    </w:p>
    <w:p w:rsidR="00D47AFE" w:rsidRPr="00D47AFE" w:rsidRDefault="00D47AFE" w:rsidP="00D47AFE">
      <w:pPr>
        <w:spacing w:after="0" w:line="240" w:lineRule="auto"/>
        <w:jc w:val="both"/>
        <w:rPr>
          <w:rFonts w:ascii="Times New Roman" w:eastAsia="Times New Roman" w:hAnsi="Times New Roman"/>
          <w:sz w:val="26"/>
          <w:szCs w:val="26"/>
        </w:rPr>
      </w:pPr>
      <w:r w:rsidRPr="00D47AFE">
        <w:rPr>
          <w:rFonts w:ascii="Times New Roman" w:eastAsia="Times New Roman" w:hAnsi="Times New Roman"/>
          <w:b/>
          <w:sz w:val="26"/>
          <w:szCs w:val="26"/>
        </w:rPr>
        <w:t xml:space="preserve">             </w:t>
      </w:r>
      <w:r w:rsidRPr="00D47AFE">
        <w:rPr>
          <w:rFonts w:ascii="Times New Roman" w:eastAsia="Times New Roman" w:hAnsi="Times New Roman"/>
          <w:sz w:val="26"/>
          <w:szCs w:val="26"/>
        </w:rPr>
        <w:t>Розвиток туризму виступає дієвим інструментом створення нових робочих місць та розвитку інфраструктури громади. У сучасних умовах розвитку Радивилівської громади в кожній галузі відбувається пошук нових шляхів і методів виробництва, здійснюється аналіз сучасного стану, окреслюються перспективи на майбутнє. Ці процеси відбуваються також і в туристичній галузі, яка спрямована на отримання прибутку через задоволення туристичних потреб населення, надання йому різноманітних туристичних послуг у вигляді житла, харчування, транспортного й екскурсійного та іншого сервісу.</w:t>
      </w:r>
    </w:p>
    <w:p w:rsidR="00D47AFE" w:rsidRPr="00D47AFE" w:rsidRDefault="00D47AFE" w:rsidP="00D47AFE">
      <w:pPr>
        <w:spacing w:after="0" w:line="240" w:lineRule="auto"/>
        <w:jc w:val="both"/>
        <w:rPr>
          <w:rFonts w:ascii="Times New Roman" w:eastAsia="Times New Roman" w:hAnsi="Times New Roman"/>
          <w:sz w:val="26"/>
          <w:szCs w:val="26"/>
        </w:rPr>
      </w:pPr>
    </w:p>
    <w:p w:rsidR="00D47AFE" w:rsidRPr="00D47AFE" w:rsidRDefault="00D47AFE" w:rsidP="00D47AFE">
      <w:pPr>
        <w:spacing w:after="0" w:line="240" w:lineRule="auto"/>
        <w:jc w:val="center"/>
        <w:rPr>
          <w:rFonts w:ascii="Times New Roman" w:eastAsia="Times New Roman" w:hAnsi="Times New Roman"/>
          <w:b/>
          <w:sz w:val="24"/>
          <w:szCs w:val="24"/>
        </w:rPr>
      </w:pPr>
      <w:r w:rsidRPr="00D47AFE">
        <w:rPr>
          <w:rFonts w:ascii="Times New Roman" w:eastAsia="Times New Roman" w:hAnsi="Times New Roman"/>
          <w:b/>
          <w:sz w:val="24"/>
          <w:szCs w:val="24"/>
        </w:rPr>
        <w:t>СТРАТЕГІЧНА ЦІЛЬ ІІ «ПІДВИЩЕННЯ ЯКОСТІ ЖИТТЯ»</w:t>
      </w:r>
    </w:p>
    <w:p w:rsidR="00D47AFE" w:rsidRPr="00D47AFE" w:rsidRDefault="00D47AFE" w:rsidP="00726FFC">
      <w:pPr>
        <w:keepNext/>
        <w:keepLines/>
        <w:pBdr>
          <w:top w:val="nil"/>
          <w:left w:val="nil"/>
          <w:bottom w:val="nil"/>
          <w:right w:val="nil"/>
          <w:between w:val="nil"/>
        </w:pBdr>
        <w:spacing w:before="120" w:after="0" w:line="240" w:lineRule="auto"/>
        <w:jc w:val="center"/>
        <w:rPr>
          <w:rFonts w:ascii="Times New Roman" w:eastAsia="Times New Roman" w:hAnsi="Times New Roman"/>
          <w:b/>
          <w:sz w:val="26"/>
          <w:szCs w:val="26"/>
          <w:u w:val="single"/>
        </w:rPr>
      </w:pPr>
      <w:r w:rsidRPr="00D47AFE">
        <w:rPr>
          <w:rFonts w:ascii="Times New Roman" w:eastAsia="Times New Roman" w:hAnsi="Times New Roman"/>
          <w:b/>
          <w:sz w:val="26"/>
          <w:szCs w:val="26"/>
          <w:u w:val="single"/>
        </w:rPr>
        <w:t>Таблиця 15. Територія впливу проектів плану реалізації Стратегії</w:t>
      </w:r>
    </w:p>
    <w:p w:rsidR="00D47AFE" w:rsidRPr="00D47AFE" w:rsidRDefault="00D47AFE" w:rsidP="00D47AFE">
      <w:pPr>
        <w:keepNext/>
        <w:keepLines/>
        <w:pBdr>
          <w:top w:val="nil"/>
          <w:left w:val="nil"/>
          <w:bottom w:val="nil"/>
          <w:right w:val="nil"/>
          <w:between w:val="nil"/>
        </w:pBdr>
        <w:spacing w:before="120" w:after="0" w:line="240" w:lineRule="auto"/>
        <w:ind w:firstLine="426"/>
        <w:jc w:val="right"/>
        <w:rPr>
          <w:rFonts w:ascii="Times New Roman" w:eastAsia="Times New Roman" w:hAnsi="Times New Roman"/>
          <w:b/>
          <w:sz w:val="24"/>
          <w:szCs w:val="24"/>
          <w:u w:val="single"/>
        </w:rPr>
      </w:pPr>
    </w:p>
    <w:tbl>
      <w:tblPr>
        <w:tblW w:w="1037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879"/>
        <w:gridCol w:w="6804"/>
        <w:gridCol w:w="1985"/>
      </w:tblGrid>
      <w:tr w:rsidR="00D47AFE" w:rsidRPr="00D47AFE" w:rsidTr="00D47AFE">
        <w:trPr>
          <w:trHeight w:val="103"/>
        </w:trPr>
        <w:tc>
          <w:tcPr>
            <w:tcW w:w="709"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 з/п</w:t>
            </w:r>
          </w:p>
        </w:tc>
        <w:tc>
          <w:tcPr>
            <w:tcW w:w="879"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 xml:space="preserve">Завдання </w:t>
            </w:r>
          </w:p>
        </w:tc>
        <w:tc>
          <w:tcPr>
            <w:tcW w:w="6804"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Назва проекту</w:t>
            </w:r>
          </w:p>
        </w:tc>
        <w:tc>
          <w:tcPr>
            <w:tcW w:w="1985"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Територія впливу</w:t>
            </w:r>
          </w:p>
        </w:tc>
      </w:tr>
      <w:tr w:rsidR="00D47AFE" w:rsidRPr="00D47AFE" w:rsidTr="00D47AFE">
        <w:trPr>
          <w:trHeight w:val="202"/>
        </w:trPr>
        <w:tc>
          <w:tcPr>
            <w:tcW w:w="10377" w:type="dxa"/>
            <w:gridSpan w:val="4"/>
            <w:vAlign w:val="center"/>
          </w:tcPr>
          <w:p w:rsidR="00D47AFE" w:rsidRPr="00D47AFE" w:rsidRDefault="00D47AFE" w:rsidP="00D47AFE">
            <w:pPr>
              <w:spacing w:after="0" w:line="240" w:lineRule="auto"/>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 xml:space="preserve">Операційна ціль 2.1. </w:t>
            </w:r>
            <w:r w:rsidRPr="00D47AFE">
              <w:rPr>
                <w:rFonts w:ascii="Times New Roman" w:eastAsia="Times New Roman" w:hAnsi="Times New Roman"/>
                <w:b/>
                <w:sz w:val="24"/>
                <w:szCs w:val="24"/>
              </w:rPr>
              <w:t>Безпека</w:t>
            </w:r>
          </w:p>
        </w:tc>
      </w:tr>
      <w:tr w:rsidR="00D47AFE" w:rsidRPr="00D47AFE" w:rsidTr="00D47AFE">
        <w:trPr>
          <w:trHeight w:val="8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2.1.1.</w:t>
            </w: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Капітальний ремонт будівель комунальної </w:t>
            </w:r>
            <w:proofErr w:type="spellStart"/>
            <w:r w:rsidRPr="00D47AFE">
              <w:rPr>
                <w:rFonts w:ascii="Times New Roman" w:eastAsia="Times New Roman" w:hAnsi="Times New Roman"/>
                <w:sz w:val="24"/>
                <w:szCs w:val="24"/>
              </w:rPr>
              <w:t>власнності</w:t>
            </w:r>
            <w:proofErr w:type="spellEnd"/>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Придбання 1 одиниці автомобіля швидкої допомоги типу </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4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Удосконалення бази первинної медичної допомоги </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27"/>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Придбання медичного обладнання та проведення реконструкції </w:t>
            </w:r>
            <w:r w:rsidRPr="00D47AFE">
              <w:rPr>
                <w:rFonts w:ascii="Times New Roman" w:eastAsia="Times New Roman" w:hAnsi="Times New Roman"/>
                <w:sz w:val="24"/>
                <w:szCs w:val="24"/>
              </w:rPr>
              <w:lastRenderedPageBreak/>
              <w:t>та капітального ремонту приміщень</w:t>
            </w:r>
          </w:p>
        </w:tc>
        <w:tc>
          <w:tcPr>
            <w:tcW w:w="1985" w:type="dxa"/>
          </w:tcPr>
          <w:p w:rsidR="00D47AFE" w:rsidRPr="00D47AFE" w:rsidRDefault="00D47AFE" w:rsidP="00D47AFE">
            <w:r w:rsidRPr="00D47AFE">
              <w:rPr>
                <w:rFonts w:ascii="Times New Roman" w:eastAsia="Times New Roman" w:hAnsi="Times New Roman"/>
                <w:color w:val="000000"/>
              </w:rPr>
              <w:lastRenderedPageBreak/>
              <w:t>Радивилівська ТГ</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2.1.2.</w:t>
            </w: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Матеріально-технічне забезпечення лікарні та амбулаторій медичним обладнання, устаткуванням відповідно до затвердженого табеля оснащення</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2.1.3.</w:t>
            </w: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Освітлення пішохідних переходів, вулиць, зупинок громадського транспорту, місць загального користування</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994"/>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2.1.4.</w:t>
            </w: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Впровадження системи відеоспостереження в місцях концентрації дорожньо-транспортних пригод, виїздах та в’їздах у населенні пункти громади та місцях масового скупчення громадян</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Облаштування у навчальних та дошкільних закладів системами </w:t>
            </w:r>
            <w:proofErr w:type="spellStart"/>
            <w:r w:rsidRPr="00D47AFE">
              <w:rPr>
                <w:rFonts w:ascii="Times New Roman" w:eastAsia="Times New Roman" w:hAnsi="Times New Roman"/>
                <w:sz w:val="24"/>
                <w:szCs w:val="24"/>
              </w:rPr>
              <w:t>відеонагляду</w:t>
            </w:r>
            <w:proofErr w:type="spellEnd"/>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Встановлення дорожніх знаків, вказівників та оглядових дорожніх дзеркал на комунальних дорогах громади</w:t>
            </w:r>
          </w:p>
        </w:tc>
        <w:tc>
          <w:tcPr>
            <w:tcW w:w="1985" w:type="dxa"/>
          </w:tcPr>
          <w:p w:rsidR="00D47AFE" w:rsidRPr="00D47AFE" w:rsidRDefault="00D47AFE" w:rsidP="00D47AFE">
            <w:pPr>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 xml:space="preserve">Формування системи освітлення з врахуванням </w:t>
            </w:r>
            <w:proofErr w:type="spellStart"/>
            <w:r w:rsidRPr="00D47AFE">
              <w:rPr>
                <w:rFonts w:ascii="Times New Roman" w:eastAsia="Times New Roman" w:hAnsi="Times New Roman"/>
                <w:sz w:val="24"/>
                <w:szCs w:val="24"/>
              </w:rPr>
              <w:t>гендерно</w:t>
            </w:r>
            <w:proofErr w:type="spellEnd"/>
            <w:r w:rsidRPr="00D47AFE">
              <w:rPr>
                <w:rFonts w:ascii="Times New Roman" w:eastAsia="Times New Roman" w:hAnsi="Times New Roman"/>
                <w:sz w:val="24"/>
                <w:szCs w:val="24"/>
              </w:rPr>
              <w:t>-безпекових потреб міського та сільського населення</w:t>
            </w:r>
          </w:p>
        </w:tc>
        <w:tc>
          <w:tcPr>
            <w:tcW w:w="1985" w:type="dxa"/>
          </w:tcPr>
          <w:p w:rsidR="00D47AFE" w:rsidRPr="00D47AFE" w:rsidRDefault="00D47AFE" w:rsidP="00D47AFE">
            <w:pPr>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134"/>
        </w:trPr>
        <w:tc>
          <w:tcPr>
            <w:tcW w:w="10377" w:type="dxa"/>
            <w:gridSpan w:val="4"/>
            <w:vAlign w:val="center"/>
          </w:tcPr>
          <w:p w:rsidR="00D47AFE" w:rsidRPr="00D47AFE" w:rsidRDefault="00D47AFE" w:rsidP="00D47AFE">
            <w:pPr>
              <w:spacing w:after="0" w:line="240" w:lineRule="auto"/>
              <w:rPr>
                <w:rFonts w:ascii="Times New Roman" w:eastAsia="Times New Roman" w:hAnsi="Times New Roman"/>
                <w:b/>
              </w:rPr>
            </w:pPr>
            <w:r w:rsidRPr="00D47AFE">
              <w:rPr>
                <w:rFonts w:ascii="Times New Roman" w:eastAsia="Times New Roman" w:hAnsi="Times New Roman"/>
                <w:b/>
                <w:color w:val="000000"/>
              </w:rPr>
              <w:t>Операційна ціль 2.2. Комфортне середовище</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2.2.1.</w:t>
            </w: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Поточний (ямковий) ремонт доріг населених пунктів міської ради, в тому числі виготовлення кошторисної документації </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Капітальний ремонт комунальних доріг населених пунктів міської ради, в тому числі виготовлення проектно-кошторисної документації та проведення її експертизи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4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Капітальний ремонт доріг державного значення, які проходять через населені пункти громади, в тому числі виготовлення проектно-кошторисної документації та проведення її експертизи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Капітальний ремонт тротуарів по населених пунктах громади, в тому числі виготовлення проектно-кошторисної документації та проведення її експертизи</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5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Придбання спеціалізованої дорожньої техніки</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8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2.2.2.</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Поточний ремонт, технічне обслуговування водопровідно- каналізаційних мереж, в тому числі аварійні роботи та виконання робіт по заміні водопровідної мережі </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8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Реконструкція очисних споруд в </w:t>
            </w:r>
            <w:proofErr w:type="spellStart"/>
            <w:r w:rsidRPr="00D47AFE">
              <w:rPr>
                <w:rFonts w:ascii="Times New Roman" w:eastAsia="Times New Roman" w:hAnsi="Times New Roman"/>
                <w:color w:val="000000"/>
                <w:sz w:val="24"/>
                <w:szCs w:val="24"/>
              </w:rPr>
              <w:t>м.Радивилів</w:t>
            </w:r>
            <w:proofErr w:type="spellEnd"/>
            <w:r w:rsidRPr="00D47AFE">
              <w:rPr>
                <w:rFonts w:ascii="Times New Roman" w:eastAsia="Times New Roman" w:hAnsi="Times New Roman"/>
                <w:color w:val="000000"/>
                <w:sz w:val="24"/>
                <w:szCs w:val="24"/>
              </w:rPr>
              <w:t xml:space="preserve"> </w:t>
            </w:r>
          </w:p>
        </w:tc>
        <w:tc>
          <w:tcPr>
            <w:tcW w:w="1985" w:type="dxa"/>
          </w:tcPr>
          <w:p w:rsidR="00D47AFE" w:rsidRPr="00D47AFE" w:rsidRDefault="00D47AFE" w:rsidP="00D47AFE">
            <w:pPr>
              <w:spacing w:after="0"/>
            </w:pPr>
            <w:proofErr w:type="spellStart"/>
            <w:r w:rsidRPr="00D47AFE">
              <w:rPr>
                <w:rFonts w:ascii="Times New Roman" w:eastAsia="Times New Roman" w:hAnsi="Times New Roman"/>
                <w:color w:val="000000"/>
              </w:rPr>
              <w:t>м.Радивилів</w:t>
            </w:r>
            <w:proofErr w:type="spellEnd"/>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Роботи з прокладання інженерних мереж: водопровід, каналізація</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34"/>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Автоматизація процесу керування насосними станціями свердловин, шляхом встановлення єдиного пульту керування</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4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Придбання, ремонт та повірка пожежних гідрантів</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4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2.2.3.</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sz w:val="24"/>
                <w:szCs w:val="24"/>
                <w:lang w:eastAsia="uk-UA"/>
              </w:rPr>
              <w:t>Реконструкція будівлі комунального закладу «Радивилівський міський будинок культури» Радивилівської міської ради по вул. Кременецька,1 в м. Радивилів Рівненської області (влаштування шатрового даху, зовнішнє опорядження фасадів, заміна вікон та зовнішніх дверей)</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hAnsi="Times New Roman"/>
                <w:sz w:val="24"/>
                <w:szCs w:val="24"/>
              </w:rPr>
            </w:pPr>
            <w:r w:rsidRPr="00D47AFE">
              <w:rPr>
                <w:rFonts w:ascii="Times New Roman" w:hAnsi="Times New Roman"/>
                <w:sz w:val="24"/>
                <w:szCs w:val="24"/>
              </w:rPr>
              <w:t xml:space="preserve">Капітальний ремонт хірургічного корпусу Комунального некомерційного підприємства «Радивилівська районна лікарня» Радивилівської районної ради Рівненської області по </w:t>
            </w:r>
            <w:proofErr w:type="spellStart"/>
            <w:r w:rsidRPr="00D47AFE">
              <w:rPr>
                <w:rFonts w:ascii="Times New Roman" w:hAnsi="Times New Roman"/>
                <w:sz w:val="24"/>
                <w:szCs w:val="24"/>
              </w:rPr>
              <w:t>вул.Садовій</w:t>
            </w:r>
            <w:proofErr w:type="spellEnd"/>
            <w:r w:rsidRPr="00D47AFE">
              <w:rPr>
                <w:rFonts w:ascii="Times New Roman" w:hAnsi="Times New Roman"/>
                <w:sz w:val="24"/>
                <w:szCs w:val="24"/>
              </w:rPr>
              <w:t xml:space="preserve">, 4 в </w:t>
            </w:r>
            <w:proofErr w:type="spellStart"/>
            <w:r w:rsidRPr="00D47AFE">
              <w:rPr>
                <w:rFonts w:ascii="Times New Roman" w:hAnsi="Times New Roman"/>
                <w:sz w:val="24"/>
                <w:szCs w:val="24"/>
              </w:rPr>
              <w:t>м.Радивилів</w:t>
            </w:r>
            <w:proofErr w:type="spellEnd"/>
            <w:r w:rsidRPr="00D47AFE">
              <w:rPr>
                <w:rFonts w:ascii="Times New Roman" w:hAnsi="Times New Roman"/>
                <w:sz w:val="24"/>
                <w:szCs w:val="24"/>
              </w:rPr>
              <w:t xml:space="preserve"> Рівненської області (ремонт хірургічного відділення)</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hAnsi="Times New Roman"/>
                <w:sz w:val="24"/>
                <w:szCs w:val="24"/>
              </w:rPr>
            </w:pPr>
            <w:r w:rsidRPr="00D47AFE">
              <w:rPr>
                <w:rFonts w:ascii="Times New Roman" w:hAnsi="Times New Roman"/>
                <w:sz w:val="24"/>
                <w:szCs w:val="24"/>
              </w:rPr>
              <w:t xml:space="preserve">Капітальний ремонт будівлі </w:t>
            </w:r>
            <w:proofErr w:type="spellStart"/>
            <w:r w:rsidRPr="00D47AFE">
              <w:rPr>
                <w:rFonts w:ascii="Times New Roman" w:hAnsi="Times New Roman"/>
                <w:sz w:val="24"/>
                <w:szCs w:val="24"/>
              </w:rPr>
              <w:t>пологово</w:t>
            </w:r>
            <w:proofErr w:type="spellEnd"/>
            <w:r w:rsidRPr="00D47AFE">
              <w:rPr>
                <w:rFonts w:ascii="Times New Roman" w:hAnsi="Times New Roman"/>
                <w:sz w:val="24"/>
                <w:szCs w:val="24"/>
              </w:rPr>
              <w:t xml:space="preserve">-гінекологічного відділення Радивилівської районної лікарні по </w:t>
            </w:r>
            <w:proofErr w:type="spellStart"/>
            <w:r w:rsidRPr="00D47AFE">
              <w:rPr>
                <w:rFonts w:ascii="Times New Roman" w:hAnsi="Times New Roman"/>
                <w:sz w:val="24"/>
                <w:szCs w:val="24"/>
              </w:rPr>
              <w:t>вул.Садовій</w:t>
            </w:r>
            <w:proofErr w:type="spellEnd"/>
            <w:r w:rsidRPr="00D47AFE">
              <w:rPr>
                <w:rFonts w:ascii="Times New Roman" w:hAnsi="Times New Roman"/>
                <w:sz w:val="24"/>
                <w:szCs w:val="24"/>
              </w:rPr>
              <w:t xml:space="preserve">, 4 в </w:t>
            </w:r>
            <w:proofErr w:type="spellStart"/>
            <w:r w:rsidRPr="00D47AFE">
              <w:rPr>
                <w:rFonts w:ascii="Times New Roman" w:hAnsi="Times New Roman"/>
                <w:sz w:val="24"/>
                <w:szCs w:val="24"/>
              </w:rPr>
              <w:t>м.Радивилів</w:t>
            </w:r>
            <w:proofErr w:type="spellEnd"/>
            <w:r w:rsidRPr="00D47AFE">
              <w:rPr>
                <w:rFonts w:ascii="Times New Roman" w:hAnsi="Times New Roman"/>
                <w:sz w:val="24"/>
                <w:szCs w:val="24"/>
              </w:rPr>
              <w:t xml:space="preserve"> Рівненської області (ремонт системи опалення, </w:t>
            </w:r>
            <w:r w:rsidRPr="00D47AFE">
              <w:rPr>
                <w:rFonts w:ascii="Times New Roman" w:hAnsi="Times New Roman"/>
                <w:sz w:val="24"/>
                <w:szCs w:val="24"/>
              </w:rPr>
              <w:lastRenderedPageBreak/>
              <w:t>електроосвітлення, зовнішнє опорядження будівлі, протипожежні заходи, внутрішнє опорядження окремих приміщень)</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lastRenderedPageBreak/>
              <w:t>м. Радивилів</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hAnsi="Times New Roman"/>
                <w:sz w:val="24"/>
                <w:szCs w:val="24"/>
              </w:rPr>
            </w:pPr>
            <w:r w:rsidRPr="00D47AFE">
              <w:rPr>
                <w:rFonts w:ascii="Times New Roman" w:hAnsi="Times New Roman"/>
                <w:sz w:val="24"/>
                <w:szCs w:val="24"/>
                <w:lang w:eastAsia="uk-UA"/>
              </w:rPr>
              <w:t xml:space="preserve">Капітальний ремонт (заміна) лікарняного ліфта, реєстраційний номер Р-646 хірургічного корпусу Комунального некомерційного підприємства «Радивилівська центральна міська лікарня» Радивилівської міської ради Рівненської області по Садова, 4 в </w:t>
            </w:r>
            <w:proofErr w:type="spellStart"/>
            <w:r w:rsidRPr="00D47AFE">
              <w:rPr>
                <w:rFonts w:ascii="Times New Roman" w:hAnsi="Times New Roman"/>
                <w:sz w:val="24"/>
                <w:szCs w:val="24"/>
                <w:lang w:eastAsia="uk-UA"/>
              </w:rPr>
              <w:t>м.Радивилів</w:t>
            </w:r>
            <w:proofErr w:type="spellEnd"/>
            <w:r w:rsidRPr="00D47AFE">
              <w:rPr>
                <w:rFonts w:ascii="Times New Roman" w:hAnsi="Times New Roman"/>
                <w:sz w:val="24"/>
                <w:szCs w:val="24"/>
                <w:lang w:eastAsia="uk-UA"/>
              </w:rPr>
              <w:t xml:space="preserve">  Рівненської області</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134"/>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hAnsi="Times New Roman"/>
                <w:sz w:val="24"/>
                <w:szCs w:val="24"/>
              </w:rPr>
            </w:pPr>
            <w:r w:rsidRPr="00D47AFE">
              <w:rPr>
                <w:rFonts w:ascii="Times New Roman" w:hAnsi="Times New Roman"/>
                <w:sz w:val="24"/>
                <w:szCs w:val="24"/>
              </w:rPr>
              <w:t xml:space="preserve">Капітальний ремонт даху будівлі </w:t>
            </w:r>
            <w:proofErr w:type="spellStart"/>
            <w:r w:rsidRPr="00D47AFE">
              <w:rPr>
                <w:rFonts w:ascii="Times New Roman" w:hAnsi="Times New Roman"/>
                <w:sz w:val="24"/>
                <w:szCs w:val="24"/>
              </w:rPr>
              <w:t>Підзамчівської</w:t>
            </w:r>
            <w:proofErr w:type="spellEnd"/>
            <w:r w:rsidRPr="00D47AFE">
              <w:rPr>
                <w:rFonts w:ascii="Times New Roman" w:hAnsi="Times New Roman"/>
                <w:sz w:val="24"/>
                <w:szCs w:val="24"/>
              </w:rPr>
              <w:t xml:space="preserve"> загальноосвітньої школи І-ІІІ ступенів  Радивилівської міської ради на вул. Шкільна, 2 в с. </w:t>
            </w:r>
            <w:proofErr w:type="spellStart"/>
            <w:r w:rsidRPr="00D47AFE">
              <w:rPr>
                <w:rFonts w:ascii="Times New Roman" w:hAnsi="Times New Roman"/>
                <w:sz w:val="24"/>
                <w:szCs w:val="24"/>
              </w:rPr>
              <w:t>Підзамче</w:t>
            </w:r>
            <w:proofErr w:type="spellEnd"/>
            <w:r w:rsidRPr="00D47AFE">
              <w:rPr>
                <w:rFonts w:ascii="Times New Roman" w:hAnsi="Times New Roman"/>
                <w:sz w:val="24"/>
                <w:szCs w:val="24"/>
              </w:rPr>
              <w:t xml:space="preserve">  Радивилівського району Рівненської області</w:t>
            </w:r>
          </w:p>
        </w:tc>
        <w:tc>
          <w:tcPr>
            <w:tcW w:w="1985" w:type="dxa"/>
          </w:tcPr>
          <w:p w:rsidR="00D47AFE" w:rsidRPr="00D47AFE" w:rsidRDefault="00D47AFE" w:rsidP="00D47AFE">
            <w:r w:rsidRPr="00D47AFE">
              <w:rPr>
                <w:rFonts w:ascii="Times New Roman" w:eastAsia="Times New Roman" w:hAnsi="Times New Roman"/>
                <w:color w:val="000000"/>
                <w:sz w:val="24"/>
                <w:szCs w:val="24"/>
              </w:rPr>
              <w:t xml:space="preserve">с. </w:t>
            </w:r>
            <w:proofErr w:type="spellStart"/>
            <w:r w:rsidRPr="00D47AFE">
              <w:rPr>
                <w:rFonts w:ascii="Times New Roman" w:eastAsia="Times New Roman" w:hAnsi="Times New Roman"/>
                <w:color w:val="000000"/>
                <w:sz w:val="24"/>
                <w:szCs w:val="24"/>
              </w:rPr>
              <w:t>Підзамче</w:t>
            </w:r>
            <w:proofErr w:type="spellEnd"/>
          </w:p>
        </w:tc>
      </w:tr>
      <w:tr w:rsidR="00D47AFE" w:rsidRPr="00D47AFE" w:rsidTr="00D47AFE">
        <w:trPr>
          <w:trHeight w:val="15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hAnsi="Times New Roman"/>
                <w:sz w:val="24"/>
                <w:szCs w:val="24"/>
              </w:rPr>
            </w:pPr>
            <w:r w:rsidRPr="00D47AFE">
              <w:rPr>
                <w:rFonts w:ascii="Times New Roman" w:hAnsi="Times New Roman"/>
                <w:sz w:val="24"/>
                <w:szCs w:val="24"/>
              </w:rPr>
              <w:t xml:space="preserve">Капітальний ремонт (замінна віконних та дверних блоків) в Радивилівському навчально-виховному комплексі «Загальноосвітня школа І-ІІІ ступенів № 2– ліцей ім. П.Г. Стрижака Радивилівської міської ради Радивилівського району Рівненської області по вул. Шкільна, 5 в </w:t>
            </w:r>
            <w:proofErr w:type="spellStart"/>
            <w:r w:rsidRPr="00D47AFE">
              <w:rPr>
                <w:rFonts w:ascii="Times New Roman" w:hAnsi="Times New Roman"/>
                <w:sz w:val="24"/>
                <w:szCs w:val="24"/>
              </w:rPr>
              <w:t>м.Радивилів</w:t>
            </w:r>
            <w:proofErr w:type="spellEnd"/>
            <w:r w:rsidRPr="00D47AFE">
              <w:rPr>
                <w:rFonts w:ascii="Times New Roman" w:hAnsi="Times New Roman"/>
                <w:sz w:val="24"/>
                <w:szCs w:val="24"/>
              </w:rPr>
              <w:t xml:space="preserve"> </w:t>
            </w:r>
          </w:p>
        </w:tc>
        <w:tc>
          <w:tcPr>
            <w:tcW w:w="1985" w:type="dxa"/>
          </w:tcPr>
          <w:p w:rsidR="00D47AFE" w:rsidRPr="00D47AFE" w:rsidRDefault="00D47AFE" w:rsidP="00D47AFE">
            <w:r w:rsidRPr="00D47AFE">
              <w:rPr>
                <w:rFonts w:ascii="Times New Roman" w:eastAsia="Times New Roman" w:hAnsi="Times New Roman"/>
                <w:color w:val="000000"/>
                <w:sz w:val="24"/>
                <w:szCs w:val="24"/>
              </w:rPr>
              <w:t>м. Радивилів</w:t>
            </w:r>
          </w:p>
        </w:tc>
      </w:tr>
      <w:tr w:rsidR="00D47AFE" w:rsidRPr="00D47AFE" w:rsidTr="00D47AFE">
        <w:trPr>
          <w:trHeight w:val="15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rPr>
                <w:rFonts w:ascii="Times New Roman" w:hAnsi="Times New Roman"/>
                <w:sz w:val="24"/>
                <w:szCs w:val="24"/>
              </w:rPr>
            </w:pPr>
            <w:r w:rsidRPr="00D47AFE">
              <w:rPr>
                <w:rFonts w:ascii="Times New Roman" w:hAnsi="Times New Roman"/>
                <w:bCs/>
                <w:spacing w:val="-3"/>
                <w:sz w:val="24"/>
                <w:szCs w:val="24"/>
              </w:rPr>
              <w:t xml:space="preserve">Капітальний ремонт системи </w:t>
            </w:r>
            <w:r w:rsidRPr="00D47AFE">
              <w:rPr>
                <w:rFonts w:ascii="Times New Roman" w:hAnsi="Times New Roman"/>
                <w:bCs/>
                <w:color w:val="000000"/>
                <w:spacing w:val="-3"/>
                <w:sz w:val="24"/>
                <w:szCs w:val="24"/>
              </w:rPr>
              <w:t xml:space="preserve">внутрішнього </w:t>
            </w:r>
            <w:r w:rsidRPr="00D47AFE">
              <w:rPr>
                <w:rFonts w:ascii="Times New Roman" w:hAnsi="Times New Roman"/>
                <w:bCs/>
                <w:spacing w:val="-3"/>
                <w:sz w:val="24"/>
                <w:szCs w:val="24"/>
              </w:rPr>
              <w:t xml:space="preserve">опалення Радивилівського дошкільного навчального закладу, ясел-садка № 1 «Сонечко» загального розвитку Радивилівської міської ради Радивилівського району Рівненської області в </w:t>
            </w:r>
            <w:proofErr w:type="spellStart"/>
            <w:r w:rsidRPr="00D47AFE">
              <w:rPr>
                <w:rFonts w:ascii="Times New Roman" w:hAnsi="Times New Roman"/>
                <w:bCs/>
                <w:spacing w:val="-3"/>
                <w:sz w:val="24"/>
                <w:szCs w:val="24"/>
              </w:rPr>
              <w:t>м.Радивилів</w:t>
            </w:r>
            <w:proofErr w:type="spellEnd"/>
            <w:r w:rsidRPr="00D47AFE">
              <w:rPr>
                <w:rFonts w:ascii="Times New Roman" w:hAnsi="Times New Roman"/>
                <w:bCs/>
                <w:spacing w:val="-3"/>
                <w:sz w:val="24"/>
                <w:szCs w:val="24"/>
              </w:rPr>
              <w:t xml:space="preserve"> на вул. Кременецька, 66</w:t>
            </w:r>
          </w:p>
        </w:tc>
        <w:tc>
          <w:tcPr>
            <w:tcW w:w="1985" w:type="dxa"/>
          </w:tcPr>
          <w:p w:rsidR="00D47AFE" w:rsidRPr="00D47AFE" w:rsidRDefault="00D47AFE" w:rsidP="00D47AFE">
            <w:r w:rsidRPr="00D47AFE">
              <w:rPr>
                <w:rFonts w:ascii="Times New Roman" w:eastAsia="Times New Roman" w:hAnsi="Times New Roman"/>
                <w:color w:val="000000"/>
                <w:sz w:val="24"/>
                <w:szCs w:val="24"/>
              </w:rPr>
              <w:t>м. Радивилів</w:t>
            </w:r>
          </w:p>
        </w:tc>
      </w:tr>
      <w:tr w:rsidR="00D47AFE" w:rsidRPr="00D47AFE" w:rsidTr="00D47AFE">
        <w:trPr>
          <w:trHeight w:val="14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shd w:val="clear" w:color="auto" w:fill="auto"/>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hAnsi="Times New Roman"/>
                <w:sz w:val="24"/>
                <w:szCs w:val="24"/>
              </w:rPr>
              <w:t>Капітальний ремонт внутрішніх інженерних мереж теплопостачання майнового комплексу комунального закладу «Радивилівська дитяча школа мистецтв» Радивилівської міської ради по вул. Паркова, 3, в м. Радивилів</w:t>
            </w:r>
            <w:r w:rsidRPr="00D47AFE">
              <w:rPr>
                <w:rFonts w:ascii="Times New Roman" w:hAnsi="Times New Roman"/>
                <w:b/>
                <w:sz w:val="24"/>
                <w:szCs w:val="24"/>
              </w:rPr>
              <w:t xml:space="preserve"> </w:t>
            </w:r>
            <w:r w:rsidRPr="00D47AFE">
              <w:rPr>
                <w:rFonts w:ascii="Times New Roman" w:hAnsi="Times New Roman"/>
                <w:sz w:val="24"/>
                <w:szCs w:val="24"/>
              </w:rPr>
              <w:t>Дубенського району Рівненської області</w:t>
            </w:r>
          </w:p>
        </w:tc>
        <w:tc>
          <w:tcPr>
            <w:tcW w:w="1985" w:type="dxa"/>
            <w:shd w:val="clear" w:color="auto" w:fill="auto"/>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134"/>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Проведення поточного ремонту установ та придбання матеріалів для його проведення</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Радивилівська ТГ</w:t>
            </w:r>
          </w:p>
        </w:tc>
      </w:tr>
      <w:tr w:rsidR="00D47AFE" w:rsidRPr="00D47AFE" w:rsidTr="00D47AFE">
        <w:trPr>
          <w:trHeight w:val="15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2.2.4.</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Будівництво та капітальний ремонт ліній </w:t>
            </w:r>
            <w:proofErr w:type="spellStart"/>
            <w:r w:rsidRPr="00D47AFE">
              <w:rPr>
                <w:rFonts w:ascii="Times New Roman" w:eastAsia="Times New Roman" w:hAnsi="Times New Roman"/>
                <w:color w:val="000000"/>
                <w:sz w:val="24"/>
                <w:szCs w:val="24"/>
              </w:rPr>
              <w:t>електропередач</w:t>
            </w:r>
            <w:proofErr w:type="spellEnd"/>
            <w:r w:rsidRPr="00D47AFE">
              <w:rPr>
                <w:rFonts w:ascii="Times New Roman" w:eastAsia="Times New Roman" w:hAnsi="Times New Roman"/>
                <w:color w:val="000000"/>
                <w:sz w:val="24"/>
                <w:szCs w:val="24"/>
              </w:rPr>
              <w:t xml:space="preserve"> </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rPr>
              <w:t>Радивилівська ТГ</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2.2.5.</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Облаштування боксерського рингу в Радивилівській комплексній дитячо-юнацькій школі</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8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Будівництво спортивного комплексу із плавальним басейном по вул. Пушкіна в місті Радивилів </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Облаштування вуличних спортивно-ігрових комплексів  у населених пунктах Радивилівської територіальної  громади</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Радивилівська ТГ</w:t>
            </w:r>
          </w:p>
        </w:tc>
      </w:tr>
      <w:tr w:rsidR="00D47AFE" w:rsidRPr="00D47AFE" w:rsidTr="00D47AFE">
        <w:trPr>
          <w:trHeight w:val="111"/>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2.2.6.</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Реконструкція очисних споруд в </w:t>
            </w:r>
            <w:proofErr w:type="spellStart"/>
            <w:r w:rsidRPr="00D47AFE">
              <w:rPr>
                <w:rFonts w:ascii="Times New Roman" w:eastAsia="Times New Roman" w:hAnsi="Times New Roman"/>
                <w:color w:val="000000"/>
                <w:sz w:val="24"/>
                <w:szCs w:val="24"/>
              </w:rPr>
              <w:t>м.Радивилів</w:t>
            </w:r>
            <w:proofErr w:type="spellEnd"/>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15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Закупівля транспортних засобів спеціального призначення та комплектуючих виробів </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14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Придбання інших основних засобів, предметів та матеріалів для КП «Комунальник», КП «Радивилів-тепло»</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Радивилівська ТГ</w:t>
            </w:r>
          </w:p>
        </w:tc>
      </w:tr>
      <w:tr w:rsidR="00D47AFE" w:rsidRPr="00D47AFE" w:rsidTr="00D47AFE">
        <w:trPr>
          <w:trHeight w:val="174"/>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Послуги з гідравлічного очищення свердловин</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8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Розробка схеми оптимізації водопровідно-каналізаційних мереж</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Підтримка енергоефективних екологічно безпечних </w:t>
            </w:r>
            <w:r w:rsidRPr="00D47AFE">
              <w:rPr>
                <w:rFonts w:ascii="Times New Roman" w:eastAsia="Times New Roman" w:hAnsi="Times New Roman"/>
                <w:sz w:val="24"/>
                <w:szCs w:val="24"/>
              </w:rPr>
              <w:t>продуктів</w:t>
            </w:r>
            <w:r w:rsidRPr="00D47AFE">
              <w:rPr>
                <w:rFonts w:ascii="Times New Roman" w:eastAsia="Times New Roman" w:hAnsi="Times New Roman"/>
                <w:color w:val="000000"/>
                <w:sz w:val="24"/>
                <w:szCs w:val="24"/>
              </w:rPr>
              <w:t>, заміщення енергетичних ресурсів альтернативними джерелами енергії.</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rPr>
              <w:t>Радивилівська ТГ</w:t>
            </w:r>
          </w:p>
        </w:tc>
      </w:tr>
      <w:tr w:rsidR="00D47AFE" w:rsidRPr="00D47AFE" w:rsidTr="00D47AFE">
        <w:trPr>
          <w:trHeight w:val="134"/>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Впровадження енергозберігаючих технологій на комунальних підприємствах міської ради</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8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2.2.7.</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Створення нових ОСББ на території Радивилівської громади</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Фінансова підтримка ОСББ</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sz w:val="24"/>
                <w:szCs w:val="24"/>
              </w:rPr>
              <w:t>Участь</w:t>
            </w:r>
            <w:r w:rsidRPr="00D47AFE">
              <w:rPr>
                <w:rFonts w:ascii="Times New Roman" w:eastAsia="Times New Roman" w:hAnsi="Times New Roman"/>
                <w:color w:val="000000"/>
                <w:sz w:val="24"/>
                <w:szCs w:val="24"/>
              </w:rPr>
              <w:t xml:space="preserve"> у державній програмі «</w:t>
            </w:r>
            <w:proofErr w:type="spellStart"/>
            <w:r w:rsidRPr="00D47AFE">
              <w:rPr>
                <w:rFonts w:ascii="Times New Roman" w:eastAsia="Times New Roman" w:hAnsi="Times New Roman"/>
                <w:color w:val="000000"/>
                <w:sz w:val="24"/>
                <w:szCs w:val="24"/>
              </w:rPr>
              <w:t>Енергодім</w:t>
            </w:r>
            <w:proofErr w:type="spellEnd"/>
            <w:r w:rsidRPr="00D47AFE">
              <w:rPr>
                <w:rFonts w:ascii="Times New Roman" w:eastAsia="Times New Roman" w:hAnsi="Times New Roman"/>
                <w:color w:val="000000"/>
                <w:sz w:val="24"/>
                <w:szCs w:val="24"/>
              </w:rPr>
              <w:t xml:space="preserve">» та ін. </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sz w:val="24"/>
                <w:szCs w:val="24"/>
              </w:rPr>
            </w:pPr>
            <w:r w:rsidRPr="00D47AFE">
              <w:rPr>
                <w:rFonts w:ascii="Times New Roman" w:eastAsia="Times New Roman" w:hAnsi="Times New Roman"/>
                <w:sz w:val="24"/>
                <w:szCs w:val="24"/>
              </w:rPr>
              <w:t>Виділення земельних ділянок для будівництва житла для тимчасового проживання ВПО</w:t>
            </w:r>
          </w:p>
        </w:tc>
        <w:tc>
          <w:tcPr>
            <w:tcW w:w="1985" w:type="dxa"/>
          </w:tcPr>
          <w:p w:rsidR="00D47AFE" w:rsidRPr="00D47AFE" w:rsidRDefault="00D47AFE" w:rsidP="00D47AFE">
            <w:pPr>
              <w:spacing w:after="0"/>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widowControl w:val="0"/>
              <w:pBdr>
                <w:top w:val="nil"/>
                <w:left w:val="nil"/>
                <w:bottom w:val="nil"/>
                <w:right w:val="nil"/>
                <w:between w:val="nil"/>
              </w:pBdr>
              <w:spacing w:after="0"/>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2.2.8.</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Капітальний ремонт пішохідних доріжок і сходів в парку ім. </w:t>
            </w:r>
            <w:proofErr w:type="spellStart"/>
            <w:r w:rsidRPr="00D47AFE">
              <w:rPr>
                <w:rFonts w:ascii="Times New Roman" w:eastAsia="Times New Roman" w:hAnsi="Times New Roman"/>
                <w:color w:val="000000"/>
                <w:sz w:val="24"/>
                <w:szCs w:val="24"/>
              </w:rPr>
              <w:t>Т.Г.Шевченка</w:t>
            </w:r>
            <w:proofErr w:type="spellEnd"/>
            <w:r w:rsidRPr="00D47AFE">
              <w:rPr>
                <w:rFonts w:ascii="Times New Roman" w:eastAsia="Times New Roman" w:hAnsi="Times New Roman"/>
                <w:color w:val="000000"/>
                <w:sz w:val="24"/>
                <w:szCs w:val="24"/>
              </w:rPr>
              <w:t xml:space="preserve"> по вул. Паркова, 6 в м. Радивилів</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jc w:val="center"/>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rPr>
            </w:pPr>
            <w:r w:rsidRPr="00D47AFE">
              <w:rPr>
                <w:rFonts w:ascii="Times New Roman" w:hAnsi="Times New Roman"/>
              </w:rPr>
              <w:t xml:space="preserve">Будівництво пішохідної зони від вул. Почаївська до ставка «Молодіжний» (між будівлею вул. Почаївська, 24 та храмом) з елементами благоустрою (світильники, лавочки, смітники) та містка через річку </w:t>
            </w:r>
            <w:proofErr w:type="spellStart"/>
            <w:r w:rsidRPr="00D47AFE">
              <w:rPr>
                <w:rFonts w:ascii="Times New Roman" w:hAnsi="Times New Roman"/>
              </w:rPr>
              <w:t>Слонівка</w:t>
            </w:r>
            <w:proofErr w:type="spellEnd"/>
          </w:p>
        </w:tc>
        <w:tc>
          <w:tcPr>
            <w:tcW w:w="1985" w:type="dxa"/>
          </w:tcPr>
          <w:p w:rsidR="00D47AFE" w:rsidRPr="00D47AFE" w:rsidRDefault="00D47AFE" w:rsidP="00D47AFE">
            <w:r w:rsidRPr="00D47AFE">
              <w:rPr>
                <w:rFonts w:ascii="Times New Roman" w:eastAsia="Times New Roman" w:hAnsi="Times New Roman"/>
                <w:color w:val="000000"/>
                <w:sz w:val="24"/>
                <w:szCs w:val="24"/>
              </w:rPr>
              <w:t>м. Радивилів</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jc w:val="center"/>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hAnsi="Times New Roman"/>
              </w:rPr>
            </w:pPr>
            <w:r w:rsidRPr="00D47AFE">
              <w:rPr>
                <w:rFonts w:ascii="Times New Roman" w:hAnsi="Times New Roman"/>
              </w:rPr>
              <w:t>Облаштування відпочинкової зони на ставку Молодіжний (пішохідні доріжки, освітлення, альтанки, елементи благоустрою)</w:t>
            </w:r>
          </w:p>
        </w:tc>
        <w:tc>
          <w:tcPr>
            <w:tcW w:w="1985" w:type="dxa"/>
          </w:tcPr>
          <w:p w:rsidR="00D47AFE" w:rsidRPr="00D47AFE" w:rsidRDefault="00D47AFE" w:rsidP="00D47AFE">
            <w:r w:rsidRPr="00D47AFE">
              <w:rPr>
                <w:rFonts w:ascii="Times New Roman" w:eastAsia="Times New Roman" w:hAnsi="Times New Roman"/>
                <w:color w:val="000000"/>
                <w:sz w:val="24"/>
                <w:szCs w:val="24"/>
              </w:rPr>
              <w:t>м. Радивилів</w:t>
            </w:r>
          </w:p>
        </w:tc>
      </w:tr>
      <w:tr w:rsidR="00D47AFE" w:rsidRPr="00D47AFE" w:rsidTr="00D47AFE">
        <w:trPr>
          <w:trHeight w:val="276"/>
        </w:trPr>
        <w:tc>
          <w:tcPr>
            <w:tcW w:w="709" w:type="dxa"/>
          </w:tcPr>
          <w:p w:rsidR="00D47AFE" w:rsidRPr="00D47AFE" w:rsidRDefault="00D47AFE" w:rsidP="00D47AFE">
            <w:pPr>
              <w:numPr>
                <w:ilvl w:val="0"/>
                <w:numId w:val="27"/>
              </w:num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p>
        </w:tc>
        <w:tc>
          <w:tcPr>
            <w:tcW w:w="879" w:type="dxa"/>
          </w:tcPr>
          <w:p w:rsidR="00D47AFE" w:rsidRPr="00D47AFE" w:rsidRDefault="00D47AFE" w:rsidP="00D47AFE">
            <w:pPr>
              <w:widowControl w:val="0"/>
              <w:pBdr>
                <w:top w:val="nil"/>
                <w:left w:val="nil"/>
                <w:bottom w:val="nil"/>
                <w:right w:val="nil"/>
                <w:between w:val="nil"/>
              </w:pBdr>
              <w:spacing w:after="0"/>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2.2.9.</w:t>
            </w:r>
          </w:p>
        </w:tc>
        <w:tc>
          <w:tcPr>
            <w:tcW w:w="6804" w:type="dxa"/>
          </w:tcPr>
          <w:p w:rsidR="00D47AFE" w:rsidRPr="00D47AFE" w:rsidRDefault="00D47AFE" w:rsidP="00D47AFE">
            <w:pPr>
              <w:spacing w:after="0" w:line="240" w:lineRule="auto"/>
              <w:jc w:val="both"/>
              <w:rPr>
                <w:rFonts w:ascii="Times New Roman" w:hAnsi="Times New Roman"/>
              </w:rPr>
            </w:pPr>
            <w:r w:rsidRPr="00D47AFE">
              <w:rPr>
                <w:rFonts w:ascii="Times New Roman" w:hAnsi="Times New Roman"/>
              </w:rPr>
              <w:t>Стерилізація та контроль за безпритульними тваринами</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rPr>
              <w:t>Радивилівська ТГ</w:t>
            </w:r>
          </w:p>
        </w:tc>
      </w:tr>
      <w:tr w:rsidR="00D47AFE" w:rsidRPr="00D47AFE" w:rsidTr="00D47AFE">
        <w:trPr>
          <w:trHeight w:val="226"/>
        </w:trPr>
        <w:tc>
          <w:tcPr>
            <w:tcW w:w="10377" w:type="dxa"/>
            <w:gridSpan w:val="4"/>
            <w:vAlign w:val="center"/>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b/>
                <w:color w:val="000000"/>
                <w:sz w:val="24"/>
                <w:szCs w:val="24"/>
              </w:rPr>
              <w:t xml:space="preserve">Операційна ціль 2.3. </w:t>
            </w:r>
            <w:r w:rsidRPr="00D47AFE">
              <w:rPr>
                <w:rFonts w:ascii="Times New Roman" w:eastAsia="Times New Roman" w:hAnsi="Times New Roman"/>
                <w:b/>
                <w:sz w:val="24"/>
                <w:szCs w:val="24"/>
              </w:rPr>
              <w:t>Зайнятість населення</w:t>
            </w:r>
          </w:p>
        </w:tc>
      </w:tr>
      <w:tr w:rsidR="00D47AFE" w:rsidRPr="00D47AFE" w:rsidTr="00D47AFE">
        <w:trPr>
          <w:trHeight w:val="15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rPr>
            </w:pPr>
            <w:r w:rsidRPr="00D47AFE">
              <w:rPr>
                <w:rFonts w:ascii="Times New Roman" w:eastAsia="Times New Roman" w:hAnsi="Times New Roman"/>
                <w:color w:val="000000"/>
              </w:rPr>
              <w:t>2.3.1.</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rPr>
            </w:pPr>
            <w:r w:rsidRPr="00D47AFE">
              <w:rPr>
                <w:rFonts w:ascii="Times New Roman" w:eastAsia="Times New Roman" w:hAnsi="Times New Roman"/>
                <w:color w:val="000000"/>
              </w:rPr>
              <w:t>Активізація жителів громади та покращення благоустрою території шляхом самоорганізації жителів</w:t>
            </w:r>
          </w:p>
        </w:tc>
        <w:tc>
          <w:tcPr>
            <w:tcW w:w="1985" w:type="dxa"/>
          </w:tcPr>
          <w:p w:rsidR="00D47AFE" w:rsidRPr="00D47AFE" w:rsidRDefault="00D47AFE" w:rsidP="00D47AFE">
            <w:pPr>
              <w:rPr>
                <w:rFonts w:ascii="Times New Roman" w:hAnsi="Times New Roman"/>
              </w:rPr>
            </w:pPr>
            <w:r w:rsidRPr="00D47AFE">
              <w:rPr>
                <w:rFonts w:ascii="Times New Roman" w:eastAsia="Times New Roman" w:hAnsi="Times New Roman"/>
                <w:color w:val="000000"/>
              </w:rPr>
              <w:t>Радивилівська ТГ</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rPr>
            </w:pPr>
          </w:p>
        </w:tc>
        <w:tc>
          <w:tcPr>
            <w:tcW w:w="6804" w:type="dxa"/>
          </w:tcPr>
          <w:p w:rsidR="00D47AFE" w:rsidRPr="00D47AFE" w:rsidRDefault="00D47AFE" w:rsidP="00D47AFE">
            <w:pPr>
              <w:spacing w:after="0" w:line="240" w:lineRule="auto"/>
              <w:rPr>
                <w:rFonts w:ascii="Times New Roman" w:hAnsi="Times New Roman"/>
              </w:rPr>
            </w:pPr>
            <w:r w:rsidRPr="00D47AFE">
              <w:rPr>
                <w:rFonts w:ascii="Times New Roman" w:hAnsi="Times New Roman"/>
              </w:rPr>
              <w:t>Проведення конкурсів «Бюджет участі» із підтримки соціально-економічних проектів</w:t>
            </w:r>
          </w:p>
        </w:tc>
        <w:tc>
          <w:tcPr>
            <w:tcW w:w="1985" w:type="dxa"/>
          </w:tcPr>
          <w:p w:rsidR="00D47AFE" w:rsidRPr="00D47AFE" w:rsidRDefault="00D47AFE" w:rsidP="00D47AFE">
            <w:pPr>
              <w:rPr>
                <w:rFonts w:ascii="Times New Roman" w:hAnsi="Times New Roman"/>
              </w:rPr>
            </w:pPr>
            <w:r w:rsidRPr="00D47AFE">
              <w:rPr>
                <w:rFonts w:ascii="Times New Roman" w:eastAsia="Times New Roman" w:hAnsi="Times New Roman"/>
                <w:color w:val="000000"/>
              </w:rPr>
              <w:t>Радивилівська ТГ</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Align w:val="center"/>
          </w:tcPr>
          <w:p w:rsidR="00D47AFE" w:rsidRPr="00D47AFE" w:rsidRDefault="00D47AFE" w:rsidP="00D47AFE">
            <w:pPr>
              <w:widowControl w:val="0"/>
              <w:pBdr>
                <w:top w:val="nil"/>
                <w:left w:val="nil"/>
                <w:bottom w:val="nil"/>
                <w:right w:val="nil"/>
                <w:between w:val="nil"/>
              </w:pBdr>
              <w:spacing w:after="0"/>
              <w:jc w:val="center"/>
              <w:rPr>
                <w:rFonts w:ascii="Times New Roman" w:eastAsia="Times New Roman" w:hAnsi="Times New Roman"/>
                <w:color w:val="000000"/>
              </w:rPr>
            </w:pPr>
            <w:r w:rsidRPr="00D47AFE">
              <w:rPr>
                <w:rFonts w:ascii="Times New Roman" w:eastAsia="Times New Roman" w:hAnsi="Times New Roman"/>
                <w:color w:val="000000"/>
              </w:rPr>
              <w:t>2.3.2.</w:t>
            </w:r>
          </w:p>
        </w:tc>
        <w:tc>
          <w:tcPr>
            <w:tcW w:w="6804" w:type="dxa"/>
          </w:tcPr>
          <w:p w:rsidR="00D47AFE" w:rsidRPr="00D47AFE" w:rsidRDefault="00D47AFE" w:rsidP="00D47AFE">
            <w:pPr>
              <w:spacing w:after="0" w:line="240" w:lineRule="auto"/>
              <w:rPr>
                <w:rFonts w:ascii="Times New Roman" w:hAnsi="Times New Roman"/>
              </w:rPr>
            </w:pPr>
            <w:r w:rsidRPr="00D47AFE">
              <w:rPr>
                <w:rFonts w:ascii="Times New Roman" w:hAnsi="Times New Roman"/>
                <w:w w:val="80"/>
              </w:rPr>
              <w:t>Створення</w:t>
            </w:r>
            <w:r w:rsidRPr="00D47AFE">
              <w:rPr>
                <w:rFonts w:ascii="Times New Roman" w:hAnsi="Times New Roman"/>
                <w:spacing w:val="33"/>
                <w:w w:val="80"/>
              </w:rPr>
              <w:t xml:space="preserve"> </w:t>
            </w:r>
            <w:r w:rsidRPr="00D47AFE">
              <w:rPr>
                <w:rFonts w:ascii="Times New Roman" w:hAnsi="Times New Roman"/>
                <w:w w:val="80"/>
              </w:rPr>
              <w:t>сільськогосподарських</w:t>
            </w:r>
            <w:r w:rsidRPr="00D47AFE">
              <w:rPr>
                <w:rFonts w:ascii="Times New Roman" w:hAnsi="Times New Roman"/>
                <w:spacing w:val="33"/>
                <w:w w:val="80"/>
              </w:rPr>
              <w:t xml:space="preserve"> </w:t>
            </w:r>
            <w:r w:rsidRPr="00D47AFE">
              <w:rPr>
                <w:rFonts w:ascii="Times New Roman" w:hAnsi="Times New Roman"/>
                <w:w w:val="80"/>
              </w:rPr>
              <w:t>кооперативів</w:t>
            </w:r>
            <w:r w:rsidRPr="00D47AFE">
              <w:rPr>
                <w:rFonts w:ascii="Times New Roman" w:hAnsi="Times New Roman"/>
                <w:spacing w:val="32"/>
                <w:w w:val="80"/>
              </w:rPr>
              <w:t xml:space="preserve"> </w:t>
            </w:r>
            <w:r w:rsidRPr="00D47AFE">
              <w:rPr>
                <w:rFonts w:ascii="Times New Roman" w:hAnsi="Times New Roman"/>
                <w:w w:val="80"/>
              </w:rPr>
              <w:t>(ягідний, молочний,</w:t>
            </w:r>
            <w:r w:rsidRPr="00D47AFE">
              <w:rPr>
                <w:rFonts w:ascii="Times New Roman" w:hAnsi="Times New Roman"/>
                <w:spacing w:val="34"/>
                <w:w w:val="80"/>
              </w:rPr>
              <w:t xml:space="preserve"> </w:t>
            </w:r>
            <w:r w:rsidRPr="00D47AFE">
              <w:rPr>
                <w:rFonts w:ascii="Times New Roman" w:hAnsi="Times New Roman"/>
                <w:w w:val="80"/>
              </w:rPr>
              <w:t>розведення</w:t>
            </w:r>
            <w:r w:rsidRPr="00D47AFE">
              <w:rPr>
                <w:rFonts w:ascii="Times New Roman" w:hAnsi="Times New Roman"/>
                <w:spacing w:val="31"/>
                <w:w w:val="80"/>
              </w:rPr>
              <w:t xml:space="preserve"> </w:t>
            </w:r>
            <w:r w:rsidRPr="00D47AFE">
              <w:rPr>
                <w:rFonts w:ascii="Times New Roman" w:hAnsi="Times New Roman"/>
                <w:w w:val="80"/>
              </w:rPr>
              <w:t>риби,</w:t>
            </w:r>
            <w:r w:rsidRPr="00D47AFE">
              <w:rPr>
                <w:rFonts w:ascii="Times New Roman" w:hAnsi="Times New Roman"/>
                <w:spacing w:val="33"/>
                <w:w w:val="80"/>
              </w:rPr>
              <w:t xml:space="preserve"> </w:t>
            </w:r>
            <w:r w:rsidRPr="00D47AFE">
              <w:rPr>
                <w:rFonts w:ascii="Times New Roman" w:hAnsi="Times New Roman"/>
                <w:w w:val="80"/>
              </w:rPr>
              <w:t>свиней,</w:t>
            </w:r>
            <w:r w:rsidRPr="00D47AFE">
              <w:rPr>
                <w:rFonts w:ascii="Times New Roman" w:hAnsi="Times New Roman"/>
                <w:spacing w:val="33"/>
                <w:w w:val="80"/>
              </w:rPr>
              <w:t xml:space="preserve"> </w:t>
            </w:r>
            <w:r w:rsidRPr="00D47AFE">
              <w:rPr>
                <w:rFonts w:ascii="Times New Roman" w:hAnsi="Times New Roman"/>
                <w:w w:val="80"/>
              </w:rPr>
              <w:t>домашньої</w:t>
            </w:r>
            <w:r w:rsidRPr="00D47AFE">
              <w:rPr>
                <w:rFonts w:ascii="Times New Roman" w:hAnsi="Times New Roman"/>
                <w:spacing w:val="31"/>
                <w:w w:val="80"/>
              </w:rPr>
              <w:t xml:space="preserve"> </w:t>
            </w:r>
            <w:r w:rsidRPr="00D47AFE">
              <w:rPr>
                <w:rFonts w:ascii="Times New Roman" w:hAnsi="Times New Roman"/>
                <w:w w:val="80"/>
              </w:rPr>
              <w:t>птиці</w:t>
            </w:r>
            <w:r w:rsidRPr="00D47AFE">
              <w:rPr>
                <w:rFonts w:ascii="Times New Roman" w:hAnsi="Times New Roman"/>
                <w:spacing w:val="34"/>
                <w:w w:val="80"/>
              </w:rPr>
              <w:t xml:space="preserve"> </w:t>
            </w:r>
            <w:r w:rsidRPr="00D47AFE">
              <w:rPr>
                <w:rFonts w:ascii="Times New Roman" w:hAnsi="Times New Roman"/>
                <w:w w:val="80"/>
              </w:rPr>
              <w:t>тощо)</w:t>
            </w:r>
            <w:r w:rsidRPr="00D47AFE">
              <w:rPr>
                <w:rFonts w:ascii="Times New Roman" w:hAnsi="Times New Roman"/>
                <w:spacing w:val="34"/>
                <w:w w:val="80"/>
              </w:rPr>
              <w:t xml:space="preserve"> </w:t>
            </w:r>
            <w:r w:rsidRPr="00D47AFE">
              <w:rPr>
                <w:rFonts w:ascii="Times New Roman" w:hAnsi="Times New Roman"/>
                <w:w w:val="80"/>
              </w:rPr>
              <w:t>з</w:t>
            </w:r>
            <w:r w:rsidRPr="00D47AFE">
              <w:rPr>
                <w:rFonts w:ascii="Times New Roman" w:hAnsi="Times New Roman"/>
                <w:spacing w:val="32"/>
                <w:w w:val="80"/>
              </w:rPr>
              <w:t xml:space="preserve"> </w:t>
            </w:r>
            <w:r w:rsidRPr="00D47AFE">
              <w:rPr>
                <w:rFonts w:ascii="Times New Roman" w:hAnsi="Times New Roman"/>
                <w:w w:val="80"/>
              </w:rPr>
              <w:t>мережею</w:t>
            </w:r>
            <w:r w:rsidRPr="00D47AFE">
              <w:rPr>
                <w:rFonts w:ascii="Times New Roman" w:hAnsi="Times New Roman"/>
                <w:spacing w:val="29"/>
                <w:w w:val="80"/>
              </w:rPr>
              <w:t xml:space="preserve"> </w:t>
            </w:r>
            <w:r w:rsidRPr="00D47AFE">
              <w:rPr>
                <w:rFonts w:ascii="Times New Roman" w:hAnsi="Times New Roman"/>
                <w:w w:val="80"/>
              </w:rPr>
              <w:t>пунктів</w:t>
            </w:r>
            <w:r w:rsidRPr="00D47AFE">
              <w:rPr>
                <w:rFonts w:ascii="Times New Roman" w:hAnsi="Times New Roman"/>
                <w:spacing w:val="33"/>
                <w:w w:val="80"/>
              </w:rPr>
              <w:t xml:space="preserve"> </w:t>
            </w:r>
            <w:r w:rsidRPr="00D47AFE">
              <w:rPr>
                <w:rFonts w:ascii="Times New Roman" w:hAnsi="Times New Roman"/>
                <w:w w:val="80"/>
              </w:rPr>
              <w:t>прийому</w:t>
            </w:r>
            <w:r w:rsidRPr="00D47AFE">
              <w:rPr>
                <w:rFonts w:ascii="Times New Roman" w:hAnsi="Times New Roman"/>
                <w:spacing w:val="33"/>
                <w:w w:val="80"/>
              </w:rPr>
              <w:t xml:space="preserve"> </w:t>
            </w:r>
            <w:r w:rsidRPr="00D47AFE">
              <w:rPr>
                <w:rFonts w:ascii="Times New Roman" w:hAnsi="Times New Roman"/>
                <w:w w:val="80"/>
              </w:rPr>
              <w:t>від</w:t>
            </w:r>
            <w:r w:rsidRPr="00D47AFE">
              <w:rPr>
                <w:rFonts w:ascii="Times New Roman" w:hAnsi="Times New Roman"/>
                <w:spacing w:val="32"/>
                <w:w w:val="80"/>
              </w:rPr>
              <w:t xml:space="preserve"> </w:t>
            </w:r>
            <w:r w:rsidRPr="00D47AFE">
              <w:rPr>
                <w:rFonts w:ascii="Times New Roman" w:hAnsi="Times New Roman"/>
                <w:w w:val="80"/>
              </w:rPr>
              <w:t>населення</w:t>
            </w:r>
            <w:r w:rsidRPr="00D47AFE">
              <w:rPr>
                <w:rFonts w:ascii="Times New Roman" w:hAnsi="Times New Roman"/>
                <w:spacing w:val="29"/>
                <w:w w:val="80"/>
              </w:rPr>
              <w:t xml:space="preserve"> </w:t>
            </w:r>
            <w:r w:rsidRPr="00D47AFE">
              <w:rPr>
                <w:rFonts w:ascii="Times New Roman" w:hAnsi="Times New Roman"/>
                <w:w w:val="80"/>
              </w:rPr>
              <w:t>відповідної</w:t>
            </w:r>
            <w:r w:rsidRPr="00D47AFE">
              <w:rPr>
                <w:rFonts w:ascii="Times New Roman" w:hAnsi="Times New Roman"/>
                <w:spacing w:val="32"/>
                <w:w w:val="80"/>
              </w:rPr>
              <w:t xml:space="preserve"> </w:t>
            </w:r>
            <w:r w:rsidRPr="00D47AFE">
              <w:rPr>
                <w:rFonts w:ascii="Times New Roman" w:hAnsi="Times New Roman"/>
                <w:w w:val="80"/>
              </w:rPr>
              <w:t>сировини</w:t>
            </w:r>
            <w:r w:rsidRPr="00D47AFE">
              <w:rPr>
                <w:rFonts w:ascii="Times New Roman" w:hAnsi="Times New Roman"/>
                <w:spacing w:val="29"/>
                <w:w w:val="80"/>
              </w:rPr>
              <w:t xml:space="preserve"> </w:t>
            </w:r>
            <w:r w:rsidRPr="00D47AFE">
              <w:rPr>
                <w:rFonts w:ascii="Times New Roman" w:hAnsi="Times New Roman"/>
                <w:w w:val="80"/>
              </w:rPr>
              <w:t>(ягоди, молоко,</w:t>
            </w:r>
            <w:r w:rsidRPr="00D47AFE">
              <w:rPr>
                <w:rFonts w:ascii="Times New Roman" w:hAnsi="Times New Roman"/>
                <w:spacing w:val="-39"/>
                <w:w w:val="80"/>
              </w:rPr>
              <w:t xml:space="preserve"> </w:t>
            </w:r>
            <w:r w:rsidRPr="00D47AFE">
              <w:rPr>
                <w:rFonts w:ascii="Times New Roman" w:hAnsi="Times New Roman"/>
                <w:w w:val="90"/>
              </w:rPr>
              <w:t>свинина,</w:t>
            </w:r>
            <w:r w:rsidRPr="00D47AFE">
              <w:rPr>
                <w:rFonts w:ascii="Times New Roman" w:hAnsi="Times New Roman"/>
                <w:spacing w:val="-6"/>
                <w:w w:val="90"/>
              </w:rPr>
              <w:t xml:space="preserve"> </w:t>
            </w:r>
            <w:r w:rsidRPr="00D47AFE">
              <w:rPr>
                <w:rFonts w:ascii="Times New Roman" w:hAnsi="Times New Roman"/>
                <w:w w:val="90"/>
              </w:rPr>
              <w:t>телятина,</w:t>
            </w:r>
            <w:r w:rsidRPr="00D47AFE">
              <w:rPr>
                <w:rFonts w:ascii="Times New Roman" w:hAnsi="Times New Roman"/>
                <w:spacing w:val="-5"/>
                <w:w w:val="90"/>
              </w:rPr>
              <w:t xml:space="preserve"> </w:t>
            </w:r>
            <w:r w:rsidRPr="00D47AFE">
              <w:rPr>
                <w:rFonts w:ascii="Times New Roman" w:hAnsi="Times New Roman"/>
                <w:w w:val="90"/>
              </w:rPr>
              <w:t>курятина</w:t>
            </w:r>
            <w:r w:rsidRPr="00D47AFE">
              <w:rPr>
                <w:rFonts w:ascii="Times New Roman" w:hAnsi="Times New Roman"/>
                <w:spacing w:val="-5"/>
                <w:w w:val="90"/>
              </w:rPr>
              <w:t xml:space="preserve"> </w:t>
            </w:r>
            <w:r w:rsidRPr="00D47AFE">
              <w:rPr>
                <w:rFonts w:ascii="Times New Roman" w:hAnsi="Times New Roman"/>
                <w:w w:val="90"/>
              </w:rPr>
              <w:t>тощо)</w:t>
            </w:r>
          </w:p>
        </w:tc>
        <w:tc>
          <w:tcPr>
            <w:tcW w:w="1985" w:type="dxa"/>
          </w:tcPr>
          <w:p w:rsidR="00D47AFE" w:rsidRPr="00D47AFE" w:rsidRDefault="00D47AFE" w:rsidP="00D47AFE">
            <w:pPr>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Align w:val="center"/>
          </w:tcPr>
          <w:p w:rsidR="00D47AFE" w:rsidRPr="00D47AFE" w:rsidRDefault="00D47AFE" w:rsidP="00D47AFE">
            <w:pPr>
              <w:widowControl w:val="0"/>
              <w:pBdr>
                <w:top w:val="nil"/>
                <w:left w:val="nil"/>
                <w:bottom w:val="nil"/>
                <w:right w:val="nil"/>
                <w:between w:val="nil"/>
              </w:pBdr>
              <w:spacing w:after="0"/>
              <w:jc w:val="center"/>
              <w:rPr>
                <w:rFonts w:ascii="Times New Roman" w:eastAsia="Times New Roman" w:hAnsi="Times New Roman"/>
                <w:color w:val="000000"/>
              </w:rPr>
            </w:pPr>
            <w:r w:rsidRPr="00D47AFE">
              <w:rPr>
                <w:rFonts w:ascii="Times New Roman" w:eastAsia="Times New Roman" w:hAnsi="Times New Roman"/>
                <w:color w:val="000000"/>
              </w:rPr>
              <w:t xml:space="preserve">2.3.3. </w:t>
            </w:r>
          </w:p>
        </w:tc>
        <w:tc>
          <w:tcPr>
            <w:tcW w:w="6804" w:type="dxa"/>
          </w:tcPr>
          <w:p w:rsidR="00D47AFE" w:rsidRPr="00D47AFE" w:rsidRDefault="00D47AFE" w:rsidP="00D47AFE">
            <w:pPr>
              <w:widowControl w:val="0"/>
              <w:autoSpaceDE w:val="0"/>
              <w:autoSpaceDN w:val="0"/>
              <w:spacing w:after="0" w:line="240" w:lineRule="auto"/>
              <w:ind w:left="71"/>
              <w:jc w:val="both"/>
              <w:rPr>
                <w:rFonts w:ascii="Times New Roman" w:eastAsia="Microsoft Sans Serif" w:hAnsi="Times New Roman"/>
                <w:w w:val="80"/>
                <w:sz w:val="24"/>
                <w:szCs w:val="24"/>
              </w:rPr>
            </w:pPr>
            <w:r w:rsidRPr="00D47AFE">
              <w:rPr>
                <w:rFonts w:ascii="Times New Roman" w:eastAsia="Microsoft Sans Serif" w:hAnsi="Times New Roman"/>
                <w:w w:val="80"/>
                <w:sz w:val="24"/>
                <w:szCs w:val="24"/>
              </w:rPr>
              <w:t>Створення сімейних фермерських господарств без статуту юридичної особи</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263"/>
        </w:trPr>
        <w:tc>
          <w:tcPr>
            <w:tcW w:w="10377" w:type="dxa"/>
            <w:gridSpan w:val="4"/>
            <w:vAlign w:val="center"/>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b/>
                <w:color w:val="000000"/>
                <w:sz w:val="24"/>
                <w:szCs w:val="24"/>
              </w:rPr>
              <w:t xml:space="preserve">Операційна ціль 2.4. </w:t>
            </w:r>
            <w:r w:rsidRPr="00D47AFE">
              <w:rPr>
                <w:rFonts w:ascii="Times New Roman" w:eastAsia="Times New Roman" w:hAnsi="Times New Roman"/>
                <w:b/>
                <w:sz w:val="24"/>
                <w:szCs w:val="24"/>
              </w:rPr>
              <w:t>Покращення стану довкілля</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2.4.1.</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Реалізація Програми «Сади Перемоги»</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Придбання сміттєвих баків та контейнерів</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5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Облаштування площадок під встановлення сміттєвих баків в населених пунктах міської ради</w:t>
            </w:r>
          </w:p>
        </w:tc>
        <w:tc>
          <w:tcPr>
            <w:tcW w:w="1985" w:type="dxa"/>
          </w:tcPr>
          <w:p w:rsidR="00D47AFE" w:rsidRPr="00D47AFE" w:rsidRDefault="00D47AFE" w:rsidP="00D47AFE">
            <w:pPr>
              <w:spacing w:line="240" w:lineRule="auto"/>
            </w:pPr>
            <w:r w:rsidRPr="00D47AFE">
              <w:rPr>
                <w:rFonts w:ascii="Times New Roman" w:eastAsia="Times New Roman" w:hAnsi="Times New Roman"/>
                <w:color w:val="000000"/>
              </w:rPr>
              <w:t>Радивилівська ТГ</w:t>
            </w:r>
          </w:p>
        </w:tc>
      </w:tr>
      <w:tr w:rsidR="00D47AFE" w:rsidRPr="00D47AFE" w:rsidTr="00D47AFE">
        <w:trPr>
          <w:trHeight w:val="118"/>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Придбання преса для пресування сміття</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Придбання подрібнювача</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34"/>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Реалізація програми озеленення населених пунктів програми</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26"/>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2.4.2.</w:t>
            </w: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highlight w:val="yellow"/>
              </w:rPr>
            </w:pPr>
            <w:r w:rsidRPr="00D47AFE">
              <w:rPr>
                <w:rFonts w:ascii="Times New Roman" w:eastAsia="Times New Roman" w:hAnsi="Times New Roman"/>
                <w:color w:val="000000"/>
                <w:sz w:val="24"/>
                <w:szCs w:val="24"/>
              </w:rPr>
              <w:t xml:space="preserve">Реконструкція очисних споруд в </w:t>
            </w:r>
            <w:proofErr w:type="spellStart"/>
            <w:r w:rsidRPr="00D47AFE">
              <w:rPr>
                <w:rFonts w:ascii="Times New Roman" w:eastAsia="Times New Roman" w:hAnsi="Times New Roman"/>
                <w:color w:val="000000"/>
                <w:sz w:val="24"/>
                <w:szCs w:val="24"/>
              </w:rPr>
              <w:t>м.Радивилів</w:t>
            </w:r>
            <w:proofErr w:type="spellEnd"/>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highlight w:val="yellow"/>
              </w:rPr>
            </w:pPr>
            <w:r w:rsidRPr="00D47AFE">
              <w:rPr>
                <w:rFonts w:ascii="Times New Roman" w:hAnsi="Times New Roman"/>
              </w:rPr>
              <w:t>м. Радивилів</w:t>
            </w:r>
          </w:p>
        </w:tc>
      </w:tr>
      <w:tr w:rsidR="00D47AFE" w:rsidRPr="00D47AFE" w:rsidTr="00D47AFE">
        <w:trPr>
          <w:trHeight w:val="102"/>
        </w:trPr>
        <w:tc>
          <w:tcPr>
            <w:tcW w:w="709"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Будівництво та капітальний ремонт водопровідних мереж</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282"/>
        </w:trPr>
        <w:tc>
          <w:tcPr>
            <w:tcW w:w="709" w:type="dxa"/>
            <w:tcBorders>
              <w:bottom w:val="single" w:sz="4" w:space="0" w:color="auto"/>
            </w:tcBorders>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804" w:type="dxa"/>
            <w:tcBorders>
              <w:bottom w:val="single" w:sz="4" w:space="0" w:color="auto"/>
            </w:tcBorders>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Автоматизація водозаборів</w:t>
            </w:r>
          </w:p>
        </w:tc>
        <w:tc>
          <w:tcPr>
            <w:tcW w:w="1985" w:type="dxa"/>
            <w:tcBorders>
              <w:bottom w:val="single" w:sz="4" w:space="0" w:color="auto"/>
            </w:tcBorders>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264"/>
        </w:trPr>
        <w:tc>
          <w:tcPr>
            <w:tcW w:w="709" w:type="dxa"/>
            <w:tcBorders>
              <w:top w:val="single" w:sz="4" w:space="0" w:color="auto"/>
            </w:tcBorders>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879" w:type="dxa"/>
            <w:vAlign w:val="center"/>
          </w:tcPr>
          <w:p w:rsidR="00D47AFE" w:rsidRPr="00D47AFE" w:rsidRDefault="00D47AFE" w:rsidP="00D47AFE">
            <w:pPr>
              <w:widowControl w:val="0"/>
              <w:pBdr>
                <w:top w:val="nil"/>
                <w:left w:val="nil"/>
                <w:bottom w:val="nil"/>
                <w:right w:val="nil"/>
                <w:between w:val="nil"/>
              </w:pBdr>
              <w:spacing w:after="0"/>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2.4.3.</w:t>
            </w:r>
          </w:p>
        </w:tc>
        <w:tc>
          <w:tcPr>
            <w:tcW w:w="6804" w:type="dxa"/>
            <w:tcBorders>
              <w:top w:val="single" w:sz="4" w:space="0" w:color="auto"/>
            </w:tcBorders>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Реалізація програми озеленення населених пунктів програми</w:t>
            </w:r>
          </w:p>
        </w:tc>
        <w:tc>
          <w:tcPr>
            <w:tcW w:w="1985" w:type="dxa"/>
            <w:tcBorders>
              <w:top w:val="single" w:sz="4" w:space="0" w:color="auto"/>
            </w:tcBorders>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bl>
    <w:p w:rsidR="00D47AFE" w:rsidRPr="00D47AFE" w:rsidRDefault="00D47AFE" w:rsidP="00D47AFE">
      <w:pPr>
        <w:spacing w:after="0" w:line="240" w:lineRule="auto"/>
        <w:jc w:val="both"/>
        <w:rPr>
          <w:rFonts w:ascii="Times New Roman" w:eastAsia="Times New Roman" w:hAnsi="Times New Roman"/>
          <w:b/>
          <w:sz w:val="26"/>
          <w:szCs w:val="26"/>
        </w:rPr>
      </w:pPr>
      <w:r w:rsidRPr="00D47AFE">
        <w:rPr>
          <w:rFonts w:ascii="Times New Roman" w:eastAsia="Times New Roman" w:hAnsi="Times New Roman"/>
          <w:b/>
          <w:sz w:val="26"/>
          <w:szCs w:val="26"/>
        </w:rPr>
        <w:t>Стратегічна ціль 2. Підвищення якості життя</w:t>
      </w:r>
    </w:p>
    <w:p w:rsidR="00D47AFE" w:rsidRPr="00D47AFE" w:rsidRDefault="00D47AFE" w:rsidP="00D47AFE">
      <w:pPr>
        <w:spacing w:after="0" w:line="240" w:lineRule="auto"/>
        <w:jc w:val="both"/>
        <w:rPr>
          <w:rFonts w:ascii="Times New Roman" w:eastAsia="Times New Roman" w:hAnsi="Times New Roman"/>
          <w:sz w:val="26"/>
          <w:szCs w:val="26"/>
        </w:rPr>
      </w:pPr>
      <w:r w:rsidRPr="00D47AFE">
        <w:rPr>
          <w:rFonts w:ascii="Times New Roman" w:eastAsia="Times New Roman" w:hAnsi="Times New Roman"/>
          <w:b/>
          <w:sz w:val="26"/>
          <w:szCs w:val="26"/>
        </w:rPr>
        <w:t xml:space="preserve">               </w:t>
      </w:r>
      <w:r w:rsidRPr="00D47AFE">
        <w:rPr>
          <w:rFonts w:ascii="Times New Roman" w:eastAsia="Times New Roman" w:hAnsi="Times New Roman"/>
          <w:sz w:val="26"/>
          <w:szCs w:val="26"/>
        </w:rPr>
        <w:t>Дана стратегічна ціль</w:t>
      </w:r>
      <w:r w:rsidRPr="00D47AFE">
        <w:rPr>
          <w:rFonts w:ascii="Times New Roman" w:eastAsia="Times New Roman" w:hAnsi="Times New Roman"/>
          <w:b/>
          <w:sz w:val="26"/>
          <w:szCs w:val="26"/>
        </w:rPr>
        <w:t xml:space="preserve">  </w:t>
      </w:r>
      <w:r w:rsidRPr="00D47AFE">
        <w:rPr>
          <w:rFonts w:ascii="Times New Roman" w:eastAsia="Times New Roman" w:hAnsi="Times New Roman"/>
          <w:sz w:val="26"/>
          <w:szCs w:val="26"/>
          <w:highlight w:val="white"/>
        </w:rPr>
        <w:t>пов’язана із значним зниженням привабливості громади за останні кілька кризових десятиліть як місця для ведення бізнесу для підприємців та потенційних інвесторів, місця проживання та місця відпочинку для мешканців, гостей та потенційних туристів. Окрім загальновідомих зовнішніх соціально-економічних факторів занепаду соціальної та інженерної інфраструктури, які мали місце, фатальною причиною капіталізації інфраструктури і будинків громади були результати занепаду соціально-економічного стану громади. Критичним для розвитку громади наслідком цього є прогресуючий відплив мешканців, особливо молоді. Тому найважливішим фактором розвитку громади виступає покращення життя мешканців шляхом відновлення місць громадського користування в населених пунктах громади, та покращення доступу до публічних послуг. Новими викликами для громади стають необхідність розвитку комунальної служби, а також нової транспортної системи в межах всіх поселень.</w:t>
      </w:r>
    </w:p>
    <w:p w:rsidR="00D47AFE" w:rsidRPr="00D47AFE" w:rsidRDefault="00D47AFE" w:rsidP="00D47AFE">
      <w:pPr>
        <w:spacing w:after="0" w:line="240" w:lineRule="auto"/>
        <w:jc w:val="both"/>
        <w:rPr>
          <w:rFonts w:ascii="Times New Roman" w:eastAsia="Times New Roman" w:hAnsi="Times New Roman"/>
          <w:b/>
          <w:sz w:val="26"/>
          <w:szCs w:val="26"/>
        </w:rPr>
      </w:pPr>
      <w:r w:rsidRPr="00D47AFE">
        <w:rPr>
          <w:rFonts w:ascii="Times New Roman" w:eastAsia="Times New Roman" w:hAnsi="Times New Roman"/>
          <w:b/>
          <w:sz w:val="26"/>
          <w:szCs w:val="26"/>
        </w:rPr>
        <w:t>Операційна ціль 2.1. Безпека</w:t>
      </w:r>
    </w:p>
    <w:p w:rsidR="00D47AFE" w:rsidRPr="00D47AFE" w:rsidRDefault="00D47AFE" w:rsidP="00D47AFE">
      <w:pPr>
        <w:spacing w:after="0" w:line="240" w:lineRule="auto"/>
        <w:ind w:firstLine="709"/>
        <w:jc w:val="both"/>
        <w:rPr>
          <w:rFonts w:ascii="Times New Roman" w:eastAsia="Times New Roman" w:hAnsi="Times New Roman"/>
          <w:sz w:val="26"/>
          <w:szCs w:val="26"/>
        </w:rPr>
      </w:pPr>
      <w:r w:rsidRPr="00D47AFE">
        <w:rPr>
          <w:rFonts w:ascii="Times New Roman" w:eastAsia="Times New Roman" w:hAnsi="Times New Roman"/>
          <w:sz w:val="26"/>
          <w:szCs w:val="26"/>
        </w:rPr>
        <w:t xml:space="preserve">На даний час в громаді відсутні системи оповіщення населення в разі загрози чи виникнення надзвичайних ситуацій, що не дає можливості мешканцям своєчасно реагувати на можливі надзвичайні ситуації, а місцевій владі та відповідним органам своєчасно здійснювати оповіщення населення. Також відсутня система </w:t>
      </w:r>
      <w:proofErr w:type="spellStart"/>
      <w:r w:rsidRPr="00D47AFE">
        <w:rPr>
          <w:rFonts w:ascii="Times New Roman" w:eastAsia="Times New Roman" w:hAnsi="Times New Roman"/>
          <w:sz w:val="26"/>
          <w:szCs w:val="26"/>
        </w:rPr>
        <w:t>відеофіксації</w:t>
      </w:r>
      <w:proofErr w:type="spellEnd"/>
      <w:r w:rsidRPr="00D47AFE">
        <w:rPr>
          <w:rFonts w:ascii="Times New Roman" w:eastAsia="Times New Roman" w:hAnsi="Times New Roman"/>
          <w:sz w:val="26"/>
          <w:szCs w:val="26"/>
        </w:rPr>
        <w:t xml:space="preserve"> </w:t>
      </w:r>
      <w:r w:rsidRPr="00D47AFE">
        <w:rPr>
          <w:rFonts w:ascii="Times New Roman" w:eastAsia="Times New Roman" w:hAnsi="Times New Roman"/>
          <w:sz w:val="26"/>
          <w:szCs w:val="26"/>
        </w:rPr>
        <w:lastRenderedPageBreak/>
        <w:t xml:space="preserve">порушень правопорядку та правил благоустрою, що призводить до росту криміногенної ситуації в громаді та безкарності громадян, які здійснюють протиправні дії. </w:t>
      </w:r>
    </w:p>
    <w:p w:rsidR="00D47AFE" w:rsidRPr="00D47AFE" w:rsidRDefault="00D47AFE" w:rsidP="00D47AFE">
      <w:pPr>
        <w:spacing w:after="0" w:line="240" w:lineRule="auto"/>
        <w:ind w:firstLine="709"/>
        <w:jc w:val="both"/>
        <w:rPr>
          <w:rFonts w:ascii="Times New Roman" w:eastAsia="Times New Roman" w:hAnsi="Times New Roman"/>
          <w:sz w:val="26"/>
          <w:szCs w:val="26"/>
        </w:rPr>
      </w:pPr>
      <w:r w:rsidRPr="00D47AFE">
        <w:rPr>
          <w:rFonts w:ascii="Times New Roman" w:eastAsia="Times New Roman" w:hAnsi="Times New Roman"/>
          <w:sz w:val="26"/>
          <w:szCs w:val="26"/>
        </w:rPr>
        <w:t>Встановлення камер відеоспостереження в громадських місцях  Радивилівської ТГ а також систем оповіщення населення в значній мірі допоможе вирішити ці проблеми, що й передбачено цим завданням.</w:t>
      </w:r>
    </w:p>
    <w:p w:rsidR="00D47AFE" w:rsidRPr="00D47AFE" w:rsidRDefault="00D47AFE" w:rsidP="00D47AFE">
      <w:pPr>
        <w:spacing w:after="0" w:line="240" w:lineRule="auto"/>
        <w:jc w:val="both"/>
        <w:rPr>
          <w:rFonts w:ascii="Times New Roman" w:eastAsia="Times New Roman" w:hAnsi="Times New Roman"/>
          <w:b/>
          <w:sz w:val="26"/>
          <w:szCs w:val="26"/>
        </w:rPr>
      </w:pPr>
      <w:r w:rsidRPr="00D47AFE">
        <w:rPr>
          <w:rFonts w:ascii="Times New Roman" w:eastAsia="Times New Roman" w:hAnsi="Times New Roman"/>
          <w:b/>
          <w:sz w:val="26"/>
          <w:szCs w:val="26"/>
        </w:rPr>
        <w:t>Операційна ціль 2.2. Комфортне середовище</w:t>
      </w:r>
    </w:p>
    <w:p w:rsidR="00D47AFE" w:rsidRPr="00D47AFE" w:rsidRDefault="00D47AFE" w:rsidP="00D47AFE">
      <w:pPr>
        <w:spacing w:after="0" w:line="240" w:lineRule="auto"/>
        <w:ind w:firstLine="709"/>
        <w:jc w:val="both"/>
        <w:rPr>
          <w:sz w:val="26"/>
          <w:szCs w:val="26"/>
        </w:rPr>
      </w:pPr>
      <w:r w:rsidRPr="00D47AFE">
        <w:rPr>
          <w:rFonts w:ascii="Times New Roman" w:eastAsia="Times New Roman" w:hAnsi="Times New Roman"/>
          <w:sz w:val="26"/>
          <w:szCs w:val="26"/>
        </w:rPr>
        <w:t>Головним завданням є: забезпечення населення громади якісною питною водою; надійності та якості водопостачання; здійснення моніторингу функціонування обладнання та оперативне реагування на виникаючі ситуації</w:t>
      </w:r>
      <w:r w:rsidRPr="00D47AFE">
        <w:rPr>
          <w:sz w:val="26"/>
          <w:szCs w:val="26"/>
        </w:rPr>
        <w:t>.</w:t>
      </w:r>
    </w:p>
    <w:p w:rsidR="00D47AFE" w:rsidRPr="00D47AFE" w:rsidRDefault="00D47AFE" w:rsidP="00D47AFE">
      <w:pPr>
        <w:spacing w:after="0" w:line="240" w:lineRule="auto"/>
        <w:ind w:firstLine="709"/>
        <w:jc w:val="both"/>
        <w:rPr>
          <w:rFonts w:ascii="Times New Roman" w:eastAsia="Times New Roman" w:hAnsi="Times New Roman"/>
          <w:sz w:val="25"/>
          <w:szCs w:val="25"/>
        </w:rPr>
      </w:pPr>
      <w:r w:rsidRPr="00D47AFE">
        <w:rPr>
          <w:rFonts w:ascii="Times New Roman" w:eastAsia="Times New Roman" w:hAnsi="Times New Roman"/>
          <w:sz w:val="25"/>
          <w:szCs w:val="25"/>
        </w:rPr>
        <w:t xml:space="preserve">Фінансова підтримка багатоквартирних житлових будинків </w:t>
      </w:r>
    </w:p>
    <w:p w:rsidR="00D47AFE" w:rsidRPr="00D47AFE" w:rsidRDefault="00D47AFE" w:rsidP="00D47AFE">
      <w:pPr>
        <w:spacing w:after="0" w:line="240" w:lineRule="auto"/>
        <w:jc w:val="both"/>
        <w:rPr>
          <w:rFonts w:ascii="Times New Roman" w:eastAsia="Times New Roman" w:hAnsi="Times New Roman"/>
          <w:b/>
          <w:sz w:val="25"/>
          <w:szCs w:val="25"/>
        </w:rPr>
      </w:pPr>
      <w:r w:rsidRPr="00D47AFE">
        <w:rPr>
          <w:rFonts w:ascii="Times New Roman" w:eastAsia="Times New Roman" w:hAnsi="Times New Roman"/>
          <w:b/>
          <w:sz w:val="25"/>
          <w:szCs w:val="25"/>
        </w:rPr>
        <w:t>Операційна ціль 2.3. Зайнятість населення</w:t>
      </w:r>
    </w:p>
    <w:p w:rsidR="00D47AFE" w:rsidRPr="00D47AFE" w:rsidRDefault="00D47AFE" w:rsidP="00D47AFE">
      <w:pPr>
        <w:spacing w:after="0" w:line="240" w:lineRule="auto"/>
        <w:jc w:val="both"/>
        <w:rPr>
          <w:rFonts w:ascii="Times New Roman" w:eastAsia="Times New Roman" w:hAnsi="Times New Roman"/>
          <w:sz w:val="25"/>
          <w:szCs w:val="25"/>
        </w:rPr>
      </w:pPr>
      <w:r w:rsidRPr="00D47AFE">
        <w:rPr>
          <w:rFonts w:ascii="Times New Roman" w:eastAsia="Times New Roman" w:hAnsi="Times New Roman"/>
          <w:b/>
          <w:sz w:val="25"/>
          <w:szCs w:val="25"/>
        </w:rPr>
        <w:t xml:space="preserve">             </w:t>
      </w:r>
      <w:r w:rsidRPr="00D47AFE">
        <w:rPr>
          <w:rFonts w:ascii="Times New Roman" w:eastAsia="Times New Roman" w:hAnsi="Times New Roman"/>
          <w:sz w:val="25"/>
          <w:szCs w:val="25"/>
        </w:rPr>
        <w:t>Основні напрями реалізації стратегії у сфері зайнятості населення та стимулювання створення нових робочих місць є комплексним документом, який охоплює весь спектр проблем зайнятості населення, що потребують нагального розв’язання, та формує стратегічне бачення щодо напрямів соціального-економічного розвитку громади.</w:t>
      </w:r>
    </w:p>
    <w:p w:rsidR="00D47AFE" w:rsidRPr="00D47AFE" w:rsidRDefault="00D47AFE" w:rsidP="00D47AFE">
      <w:pPr>
        <w:spacing w:after="0" w:line="240" w:lineRule="auto"/>
        <w:jc w:val="both"/>
        <w:rPr>
          <w:rFonts w:ascii="Times New Roman" w:eastAsia="Times New Roman" w:hAnsi="Times New Roman"/>
          <w:sz w:val="25"/>
          <w:szCs w:val="25"/>
        </w:rPr>
      </w:pPr>
      <w:r w:rsidRPr="00D47AFE">
        <w:rPr>
          <w:rFonts w:ascii="Times New Roman" w:eastAsia="Times New Roman" w:hAnsi="Times New Roman"/>
          <w:sz w:val="25"/>
          <w:szCs w:val="25"/>
        </w:rPr>
        <w:t xml:space="preserve">           Основні напрями є підґрунтям для розроблення місцевих програм зайнятості населення. Основні напрями впроваджуються з метою розширення можливостей реалізації права громадян на гідну працю, підвищення їх доходів шляхом:</w:t>
      </w:r>
    </w:p>
    <w:p w:rsidR="00D47AFE" w:rsidRPr="00D47AFE" w:rsidRDefault="00D47AFE" w:rsidP="00D47AFE">
      <w:pPr>
        <w:spacing w:after="0" w:line="240" w:lineRule="auto"/>
        <w:jc w:val="both"/>
        <w:rPr>
          <w:rFonts w:ascii="Times New Roman" w:eastAsia="Times New Roman" w:hAnsi="Times New Roman"/>
          <w:sz w:val="25"/>
          <w:szCs w:val="25"/>
        </w:rPr>
      </w:pPr>
      <w:r w:rsidRPr="00D47AFE">
        <w:rPr>
          <w:rFonts w:ascii="Times New Roman" w:eastAsia="Times New Roman" w:hAnsi="Times New Roman"/>
          <w:sz w:val="25"/>
          <w:szCs w:val="25"/>
        </w:rPr>
        <w:t xml:space="preserve"> -стимулювання заінтересованості роботодавців у створенні нових робочих місць;</w:t>
      </w:r>
    </w:p>
    <w:p w:rsidR="00D47AFE" w:rsidRPr="00D47AFE" w:rsidRDefault="00D47AFE" w:rsidP="00D47AFE">
      <w:pPr>
        <w:spacing w:after="0" w:line="240" w:lineRule="auto"/>
        <w:jc w:val="both"/>
        <w:rPr>
          <w:rFonts w:ascii="Times New Roman" w:eastAsia="Times New Roman" w:hAnsi="Times New Roman"/>
          <w:sz w:val="25"/>
          <w:szCs w:val="25"/>
        </w:rPr>
      </w:pPr>
      <w:r w:rsidRPr="00D47AFE">
        <w:rPr>
          <w:rFonts w:ascii="Times New Roman" w:eastAsia="Times New Roman" w:hAnsi="Times New Roman"/>
          <w:sz w:val="25"/>
          <w:szCs w:val="25"/>
        </w:rPr>
        <w:t xml:space="preserve"> - створення умов для підвищення рівня зайнятості населення.</w:t>
      </w:r>
    </w:p>
    <w:p w:rsidR="00D47AFE" w:rsidRPr="00D47AFE" w:rsidRDefault="00D47AFE" w:rsidP="00D47AFE">
      <w:pPr>
        <w:spacing w:after="0" w:line="240" w:lineRule="auto"/>
        <w:jc w:val="both"/>
        <w:rPr>
          <w:rFonts w:ascii="Times New Roman" w:eastAsia="Times New Roman" w:hAnsi="Times New Roman"/>
          <w:sz w:val="25"/>
          <w:szCs w:val="25"/>
        </w:rPr>
      </w:pPr>
      <w:r w:rsidRPr="00D47AFE">
        <w:rPr>
          <w:rFonts w:ascii="Times New Roman" w:eastAsia="Times New Roman" w:hAnsi="Times New Roman"/>
          <w:b/>
          <w:sz w:val="25"/>
          <w:szCs w:val="25"/>
        </w:rPr>
        <w:t>Операційна ціль 2.4. Покращення стану довкілля</w:t>
      </w:r>
    </w:p>
    <w:p w:rsidR="00D47AFE" w:rsidRPr="00D47AFE" w:rsidRDefault="00D47AFE" w:rsidP="00D47AFE">
      <w:pPr>
        <w:spacing w:after="0" w:line="240" w:lineRule="auto"/>
        <w:ind w:firstLine="550"/>
        <w:jc w:val="both"/>
        <w:rPr>
          <w:rFonts w:ascii="Times New Roman" w:eastAsia="Times New Roman" w:hAnsi="Times New Roman"/>
          <w:sz w:val="25"/>
          <w:szCs w:val="25"/>
        </w:rPr>
      </w:pPr>
      <w:r w:rsidRPr="00D47AFE">
        <w:rPr>
          <w:rFonts w:ascii="Times New Roman" w:eastAsia="Times New Roman" w:hAnsi="Times New Roman"/>
          <w:sz w:val="25"/>
          <w:szCs w:val="25"/>
          <w:shd w:val="clear" w:color="auto" w:fill="FBFBFB"/>
        </w:rPr>
        <w:t>Забруднення навколишнього природного середовища та порушення екологічної рівноваги несумісні із засадами сталого розвитку, що обумовлює актуальність вирішення наявних проблем охорони навколишнього середовища, раціонального використання природних ресурсів, забезпечення екологічної безпеки життєдіяльності населення як невід’ємних умов розвитку громади. Цілі та завдання Стратегії при цьому мають виключати можливі негативні наслідки для довкілля та містити заходи і проекти, спрямовані безпосередньо на досягнення екологічної безпеки життєдіяльності в регіоні.</w:t>
      </w:r>
    </w:p>
    <w:p w:rsidR="00D47AFE" w:rsidRPr="00D47AFE" w:rsidRDefault="00D47AFE" w:rsidP="00D47AFE">
      <w:pPr>
        <w:spacing w:after="0" w:line="240" w:lineRule="auto"/>
        <w:ind w:firstLine="550"/>
        <w:jc w:val="both"/>
        <w:rPr>
          <w:rFonts w:ascii="Times New Roman" w:eastAsia="Times New Roman" w:hAnsi="Times New Roman"/>
          <w:sz w:val="25"/>
          <w:szCs w:val="25"/>
        </w:rPr>
      </w:pPr>
      <w:r w:rsidRPr="00D47AFE">
        <w:rPr>
          <w:rFonts w:ascii="Times New Roman" w:eastAsia="Times New Roman" w:hAnsi="Times New Roman"/>
          <w:sz w:val="25"/>
          <w:szCs w:val="25"/>
        </w:rPr>
        <w:t>Принцип виконання даного завдання – це створення замкнутого циклу від роздільного збору ТПВ до переробки, та утилізації органічних відходів.</w:t>
      </w:r>
    </w:p>
    <w:p w:rsidR="00D47AFE" w:rsidRPr="00D47AFE" w:rsidRDefault="00D47AFE" w:rsidP="00D47AFE">
      <w:pPr>
        <w:spacing w:after="0" w:line="240" w:lineRule="auto"/>
        <w:ind w:firstLine="550"/>
        <w:jc w:val="both"/>
        <w:rPr>
          <w:rFonts w:ascii="Times New Roman" w:eastAsia="Times New Roman" w:hAnsi="Times New Roman"/>
          <w:sz w:val="26"/>
          <w:szCs w:val="26"/>
        </w:rPr>
      </w:pPr>
    </w:p>
    <w:p w:rsidR="00D47AFE" w:rsidRPr="00D47AFE" w:rsidRDefault="00D47AFE" w:rsidP="00D47AFE">
      <w:pPr>
        <w:spacing w:after="0"/>
        <w:jc w:val="center"/>
        <w:rPr>
          <w:rFonts w:ascii="Times New Roman" w:eastAsia="Times New Roman" w:hAnsi="Times New Roman"/>
          <w:b/>
          <w:sz w:val="26"/>
          <w:szCs w:val="26"/>
        </w:rPr>
      </w:pPr>
      <w:r w:rsidRPr="00D47AFE">
        <w:rPr>
          <w:rFonts w:ascii="Times New Roman" w:eastAsia="Times New Roman" w:hAnsi="Times New Roman"/>
          <w:b/>
          <w:sz w:val="26"/>
          <w:szCs w:val="26"/>
        </w:rPr>
        <w:t>СТРАТЕГІЧНА ЦІЛЬ ІІІ «РОЗВИТОК ЛЮДСЬКОГО ПОТЕНЦІАЛУ»</w:t>
      </w:r>
    </w:p>
    <w:p w:rsidR="00D47AFE" w:rsidRPr="00D47AFE" w:rsidRDefault="00D47AFE" w:rsidP="00D47AFE">
      <w:pPr>
        <w:keepNext/>
        <w:keepLines/>
        <w:pBdr>
          <w:top w:val="nil"/>
          <w:left w:val="nil"/>
          <w:bottom w:val="nil"/>
          <w:right w:val="nil"/>
          <w:between w:val="nil"/>
        </w:pBdr>
        <w:spacing w:before="120" w:after="0" w:line="240" w:lineRule="auto"/>
        <w:ind w:left="426"/>
        <w:jc w:val="right"/>
        <w:rPr>
          <w:rFonts w:ascii="Times New Roman" w:eastAsia="Times New Roman" w:hAnsi="Times New Roman"/>
          <w:b/>
          <w:sz w:val="26"/>
          <w:szCs w:val="26"/>
          <w:u w:val="single"/>
        </w:rPr>
      </w:pPr>
      <w:r w:rsidRPr="00D47AFE">
        <w:rPr>
          <w:rFonts w:ascii="Times New Roman" w:eastAsia="Times New Roman" w:hAnsi="Times New Roman"/>
          <w:b/>
          <w:sz w:val="26"/>
          <w:szCs w:val="26"/>
          <w:u w:val="single"/>
        </w:rPr>
        <w:t>Таблиця 16. Територія впливу проектів плану реалізації Стратегії</w:t>
      </w:r>
    </w:p>
    <w:tbl>
      <w:tblPr>
        <w:tblW w:w="1037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1021"/>
        <w:gridCol w:w="6633"/>
        <w:gridCol w:w="1985"/>
      </w:tblGrid>
      <w:tr w:rsidR="00D47AFE" w:rsidRPr="00D47AFE" w:rsidTr="00D47AFE">
        <w:trPr>
          <w:trHeight w:val="103"/>
        </w:trPr>
        <w:tc>
          <w:tcPr>
            <w:tcW w:w="738"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 з/п</w:t>
            </w:r>
          </w:p>
        </w:tc>
        <w:tc>
          <w:tcPr>
            <w:tcW w:w="1021" w:type="dxa"/>
          </w:tcPr>
          <w:p w:rsidR="00D47AFE" w:rsidRPr="00D47AFE" w:rsidRDefault="00D47AFE" w:rsidP="00D47AFE">
            <w:pPr>
              <w:spacing w:after="0" w:line="240" w:lineRule="auto"/>
              <w:jc w:val="center"/>
              <w:rPr>
                <w:rFonts w:ascii="Times New Roman" w:eastAsia="Times New Roman" w:hAnsi="Times New Roman"/>
                <w:b/>
                <w:color w:val="000000"/>
              </w:rPr>
            </w:pPr>
            <w:r w:rsidRPr="00D47AFE">
              <w:rPr>
                <w:rFonts w:ascii="Times New Roman" w:eastAsia="Times New Roman" w:hAnsi="Times New Roman"/>
                <w:b/>
                <w:color w:val="000000"/>
              </w:rPr>
              <w:t xml:space="preserve">Завдання </w:t>
            </w:r>
          </w:p>
        </w:tc>
        <w:tc>
          <w:tcPr>
            <w:tcW w:w="6633"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Назва проекту</w:t>
            </w:r>
          </w:p>
        </w:tc>
        <w:tc>
          <w:tcPr>
            <w:tcW w:w="1985" w:type="dxa"/>
          </w:tcPr>
          <w:p w:rsidR="00D47AFE" w:rsidRPr="00D47AFE" w:rsidRDefault="00D47AFE" w:rsidP="00D47AFE">
            <w:pPr>
              <w:spacing w:after="0" w:line="240" w:lineRule="auto"/>
              <w:jc w:val="center"/>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Територія впливу</w:t>
            </w:r>
          </w:p>
        </w:tc>
      </w:tr>
      <w:tr w:rsidR="00D47AFE" w:rsidRPr="00D47AFE" w:rsidTr="00D47AFE">
        <w:trPr>
          <w:trHeight w:val="202"/>
        </w:trPr>
        <w:tc>
          <w:tcPr>
            <w:tcW w:w="10377" w:type="dxa"/>
            <w:gridSpan w:val="4"/>
            <w:vAlign w:val="center"/>
          </w:tcPr>
          <w:p w:rsidR="00D47AFE" w:rsidRPr="00D47AFE" w:rsidRDefault="00D47AFE" w:rsidP="00D47AFE">
            <w:pPr>
              <w:spacing w:after="0" w:line="240" w:lineRule="auto"/>
              <w:rPr>
                <w:rFonts w:ascii="Times New Roman" w:eastAsia="Times New Roman" w:hAnsi="Times New Roman"/>
                <w:b/>
                <w:color w:val="000000"/>
                <w:sz w:val="24"/>
                <w:szCs w:val="24"/>
              </w:rPr>
            </w:pPr>
            <w:r w:rsidRPr="00D47AFE">
              <w:rPr>
                <w:rFonts w:ascii="Times New Roman" w:eastAsia="Times New Roman" w:hAnsi="Times New Roman"/>
                <w:b/>
                <w:color w:val="000000"/>
                <w:sz w:val="24"/>
                <w:szCs w:val="24"/>
              </w:rPr>
              <w:t xml:space="preserve">Операційна ціль 3.1. </w:t>
            </w:r>
            <w:r w:rsidRPr="00D47AFE">
              <w:rPr>
                <w:rFonts w:ascii="Times New Roman" w:eastAsia="Times New Roman" w:hAnsi="Times New Roman"/>
                <w:b/>
                <w:sz w:val="24"/>
                <w:szCs w:val="24"/>
              </w:rPr>
              <w:t>Освіта</w:t>
            </w:r>
          </w:p>
        </w:tc>
      </w:tr>
      <w:tr w:rsidR="00D47AFE" w:rsidRPr="00D47AFE" w:rsidTr="00D47AFE">
        <w:trPr>
          <w:trHeight w:val="595"/>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3.1.1.</w:t>
            </w:r>
          </w:p>
        </w:tc>
        <w:tc>
          <w:tcPr>
            <w:tcW w:w="6633" w:type="dxa"/>
          </w:tcPr>
          <w:p w:rsidR="00D47AFE" w:rsidRPr="00D47AFE" w:rsidRDefault="00D47AFE" w:rsidP="00D47AFE">
            <w:pPr>
              <w:spacing w:after="0" w:line="240" w:lineRule="auto"/>
              <w:rPr>
                <w:rFonts w:ascii="Times New Roman" w:eastAsia="Times New Roman" w:hAnsi="Times New Roman"/>
                <w:sz w:val="24"/>
                <w:szCs w:val="24"/>
              </w:rPr>
            </w:pPr>
            <w:r w:rsidRPr="00D47AFE">
              <w:rPr>
                <w:rFonts w:ascii="Times New Roman" w:eastAsia="Times New Roman" w:hAnsi="Times New Roman"/>
                <w:sz w:val="24"/>
                <w:szCs w:val="24"/>
              </w:rPr>
              <w:t>Закупівля сучасного матеріально-технічного обладнання  (ноутбуки, дидактичні матеріали)</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272"/>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3.1.2.</w:t>
            </w:r>
          </w:p>
        </w:tc>
        <w:tc>
          <w:tcPr>
            <w:tcW w:w="6633" w:type="dxa"/>
          </w:tcPr>
          <w:p w:rsidR="00D47AFE" w:rsidRPr="00D47AFE" w:rsidRDefault="00D47AFE" w:rsidP="00D47AFE">
            <w:pPr>
              <w:spacing w:after="0" w:line="240" w:lineRule="auto"/>
              <w:rPr>
                <w:rFonts w:ascii="Times New Roman" w:eastAsia="Times New Roman" w:hAnsi="Times New Roman"/>
                <w:sz w:val="24"/>
                <w:szCs w:val="24"/>
                <w:highlight w:val="red"/>
              </w:rPr>
            </w:pPr>
            <w:r w:rsidRPr="00D47AFE">
              <w:rPr>
                <w:rFonts w:ascii="Times New Roman" w:eastAsia="Times New Roman" w:hAnsi="Times New Roman"/>
                <w:sz w:val="24"/>
                <w:szCs w:val="24"/>
              </w:rPr>
              <w:t xml:space="preserve">Оптимізація </w:t>
            </w:r>
            <w:r w:rsidRPr="00D47AFE">
              <w:rPr>
                <w:rFonts w:ascii="Times New Roman" w:hAnsi="Times New Roman"/>
                <w:color w:val="000000"/>
                <w:sz w:val="24"/>
                <w:szCs w:val="24"/>
                <w:bdr w:val="none" w:sz="0" w:space="0" w:color="auto" w:frame="1"/>
              </w:rPr>
              <w:t>філії «</w:t>
            </w:r>
            <w:proofErr w:type="spellStart"/>
            <w:r w:rsidRPr="00D47AFE">
              <w:rPr>
                <w:rFonts w:ascii="Times New Roman" w:hAnsi="Times New Roman"/>
                <w:color w:val="000000"/>
                <w:sz w:val="24"/>
                <w:szCs w:val="24"/>
                <w:bdr w:val="none" w:sz="0" w:space="0" w:color="auto" w:frame="1"/>
              </w:rPr>
              <w:t>Копанівська</w:t>
            </w:r>
            <w:proofErr w:type="spellEnd"/>
            <w:r w:rsidRPr="00D47AFE">
              <w:rPr>
                <w:rFonts w:ascii="Times New Roman" w:hAnsi="Times New Roman"/>
                <w:color w:val="000000"/>
                <w:sz w:val="24"/>
                <w:szCs w:val="24"/>
                <w:bdr w:val="none" w:sz="0" w:space="0" w:color="auto" w:frame="1"/>
              </w:rPr>
              <w:t xml:space="preserve"> гімназія» Радивилівського ліцею №2 ім. П. Г. Стрижака</w:t>
            </w:r>
          </w:p>
        </w:tc>
        <w:tc>
          <w:tcPr>
            <w:tcW w:w="1985" w:type="dxa"/>
          </w:tcPr>
          <w:p w:rsidR="00D47AFE" w:rsidRPr="00D47AFE" w:rsidRDefault="00D47AFE" w:rsidP="00D47AFE">
            <w:pPr>
              <w:spacing w:after="0" w:line="240" w:lineRule="auto"/>
              <w:rPr>
                <w:rFonts w:ascii="Times New Roman" w:eastAsia="Times New Roman" w:hAnsi="Times New Roman"/>
                <w:color w:val="000000"/>
                <w:sz w:val="23"/>
                <w:szCs w:val="23"/>
              </w:rPr>
            </w:pPr>
            <w:r w:rsidRPr="00D47AFE">
              <w:rPr>
                <w:rFonts w:ascii="Times New Roman" w:eastAsia="Times New Roman" w:hAnsi="Times New Roman"/>
                <w:color w:val="000000"/>
                <w:sz w:val="23"/>
                <w:szCs w:val="23"/>
              </w:rPr>
              <w:t>Радивилівська ТГ</w:t>
            </w:r>
          </w:p>
        </w:tc>
      </w:tr>
      <w:tr w:rsidR="00D47AFE" w:rsidRPr="00D47AFE" w:rsidTr="00D47AFE">
        <w:trPr>
          <w:trHeight w:val="27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3.1.3.</w:t>
            </w:r>
          </w:p>
        </w:tc>
        <w:tc>
          <w:tcPr>
            <w:tcW w:w="6633"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Інклюзія</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p>
        </w:tc>
      </w:tr>
      <w:tr w:rsidR="00D47AFE" w:rsidRPr="00D47AFE" w:rsidTr="00D47AFE">
        <w:trPr>
          <w:trHeight w:val="134"/>
        </w:trPr>
        <w:tc>
          <w:tcPr>
            <w:tcW w:w="10377" w:type="dxa"/>
            <w:gridSpan w:val="4"/>
            <w:vAlign w:val="center"/>
          </w:tcPr>
          <w:p w:rsidR="00D47AFE" w:rsidRPr="00D47AFE" w:rsidRDefault="00D47AFE" w:rsidP="00D47AFE">
            <w:pPr>
              <w:spacing w:after="0" w:line="240" w:lineRule="auto"/>
              <w:rPr>
                <w:rFonts w:ascii="Times New Roman" w:eastAsia="Times New Roman" w:hAnsi="Times New Roman"/>
                <w:b/>
                <w:sz w:val="24"/>
                <w:szCs w:val="24"/>
              </w:rPr>
            </w:pPr>
            <w:r w:rsidRPr="00D47AFE">
              <w:rPr>
                <w:rFonts w:ascii="Times New Roman" w:eastAsia="Times New Roman" w:hAnsi="Times New Roman"/>
                <w:b/>
                <w:color w:val="000000"/>
                <w:sz w:val="24"/>
                <w:szCs w:val="24"/>
              </w:rPr>
              <w:t>Операційна ціль 3.2. Фізична культура та спорт</w:t>
            </w:r>
          </w:p>
        </w:tc>
      </w:tr>
      <w:tr w:rsidR="00D47AFE" w:rsidRPr="00D47AFE" w:rsidTr="00D47AFE">
        <w:trPr>
          <w:trHeight w:val="12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3.2.1.</w:t>
            </w:r>
          </w:p>
        </w:tc>
        <w:tc>
          <w:tcPr>
            <w:tcW w:w="6633"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Покращення організаційного, кадрового, матеріально-технічного та фінансового забезпечення навчальних закладів, ДЮСШ для занять фізичною культурою та спортом , у тому числі для збільшення рухової активності дітей та молоді</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34"/>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Забезпечення облаштування спортивних споруд і об’єктів для безперешкодного доступу до них до них  осіб з обмеженими </w:t>
            </w:r>
            <w:r w:rsidRPr="00D47AFE">
              <w:rPr>
                <w:rFonts w:ascii="Times New Roman" w:eastAsia="Times New Roman" w:hAnsi="Times New Roman"/>
                <w:color w:val="000000"/>
                <w:sz w:val="24"/>
                <w:szCs w:val="24"/>
              </w:rPr>
              <w:lastRenderedPageBreak/>
              <w:t>можливостями</w:t>
            </w:r>
          </w:p>
        </w:tc>
        <w:tc>
          <w:tcPr>
            <w:tcW w:w="1985" w:type="dxa"/>
          </w:tcPr>
          <w:p w:rsidR="00D47AFE" w:rsidRPr="00D47AFE" w:rsidRDefault="00D47AFE" w:rsidP="00D47AFE">
            <w:r w:rsidRPr="00D47AFE">
              <w:rPr>
                <w:rFonts w:ascii="Times New Roman" w:eastAsia="Times New Roman" w:hAnsi="Times New Roman"/>
                <w:color w:val="000000"/>
              </w:rPr>
              <w:lastRenderedPageBreak/>
              <w:t>Радивилівська ТГ</w:t>
            </w:r>
          </w:p>
        </w:tc>
      </w:tr>
      <w:tr w:rsidR="00D47AFE" w:rsidRPr="00D47AFE" w:rsidTr="00D47AFE">
        <w:trPr>
          <w:trHeight w:val="134"/>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Облаштування памп-треку </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134"/>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Облаштування боксерського рингу в Радивилівській комплексній дитячо-юнацькій школі</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м. Радивилів</w:t>
            </w:r>
          </w:p>
        </w:tc>
      </w:tr>
      <w:tr w:rsidR="00D47AFE" w:rsidRPr="00D47AFE" w:rsidTr="00D47AFE">
        <w:trPr>
          <w:trHeight w:val="134"/>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Будівництво спортивного комплексу із плавальним басейном по вул. Пушкіна в місті Радивилів </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proofErr w:type="spellStart"/>
            <w:r w:rsidRPr="00D47AFE">
              <w:rPr>
                <w:rFonts w:ascii="Times New Roman" w:eastAsia="Times New Roman" w:hAnsi="Times New Roman"/>
                <w:color w:val="000000"/>
                <w:sz w:val="24"/>
                <w:szCs w:val="24"/>
              </w:rPr>
              <w:t>м.Радивилів</w:t>
            </w:r>
            <w:proofErr w:type="spellEnd"/>
          </w:p>
        </w:tc>
      </w:tr>
      <w:tr w:rsidR="00D47AFE" w:rsidRPr="00D47AFE" w:rsidTr="00D47AFE">
        <w:trPr>
          <w:trHeight w:val="134"/>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Створення та покращення спортивної інфраструктури для занять фізичною культурою і спортом (у </w:t>
            </w:r>
            <w:proofErr w:type="spellStart"/>
            <w:r w:rsidRPr="00D47AFE">
              <w:rPr>
                <w:rFonts w:ascii="Times New Roman" w:eastAsia="Times New Roman" w:hAnsi="Times New Roman"/>
                <w:color w:val="000000"/>
                <w:sz w:val="24"/>
                <w:szCs w:val="24"/>
              </w:rPr>
              <w:t>т.ч</w:t>
            </w:r>
            <w:proofErr w:type="spellEnd"/>
            <w:r w:rsidRPr="00D47AFE">
              <w:rPr>
                <w:rFonts w:ascii="Times New Roman" w:eastAsia="Times New Roman" w:hAnsi="Times New Roman"/>
                <w:color w:val="000000"/>
                <w:sz w:val="24"/>
                <w:szCs w:val="24"/>
              </w:rPr>
              <w:t>. реконструкція та будівництво нових спортивних споруд)</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rPr>
              <w:t>Радивилівська ТГ</w:t>
            </w:r>
          </w:p>
        </w:tc>
      </w:tr>
      <w:tr w:rsidR="00D47AFE" w:rsidRPr="00D47AFE" w:rsidTr="00D47AFE">
        <w:trPr>
          <w:trHeight w:val="134"/>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Облаштування велосипедних доріжок </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r w:rsidR="00D47AFE" w:rsidRPr="00D47AFE" w:rsidTr="00D47AFE">
        <w:trPr>
          <w:trHeight w:val="134"/>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Проведення велопробігів у громаді</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rPr>
              <w:t>Радивилівська ТГ</w:t>
            </w:r>
          </w:p>
        </w:tc>
      </w:tr>
      <w:tr w:rsidR="00D47AFE" w:rsidRPr="00D47AFE" w:rsidTr="00D47AFE">
        <w:trPr>
          <w:trHeight w:val="158"/>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3.2.2.</w:t>
            </w: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Проведення фізкультурно-оздоровчих та спортивних заходів, забезпечення участі спортсменів і команд у всеукраїнських заходах</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2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3.2.3.</w:t>
            </w: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Створення активних парків в громаді</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158"/>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3.2.4.</w:t>
            </w: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Організація спортивних і дитячих майданчиків із доступом осіб із особливими потребами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226"/>
        </w:trPr>
        <w:tc>
          <w:tcPr>
            <w:tcW w:w="10377" w:type="dxa"/>
            <w:gridSpan w:val="4"/>
            <w:vAlign w:val="center"/>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b/>
                <w:color w:val="000000"/>
                <w:sz w:val="24"/>
                <w:szCs w:val="24"/>
              </w:rPr>
              <w:t xml:space="preserve">Операційна ціль 3.3. </w:t>
            </w:r>
            <w:r w:rsidRPr="00D47AFE">
              <w:rPr>
                <w:rFonts w:ascii="Times New Roman" w:eastAsia="Times New Roman" w:hAnsi="Times New Roman"/>
                <w:b/>
                <w:sz w:val="24"/>
                <w:szCs w:val="24"/>
              </w:rPr>
              <w:t xml:space="preserve">Культура </w:t>
            </w:r>
          </w:p>
        </w:tc>
      </w:tr>
      <w:tr w:rsidR="00D47AFE" w:rsidRPr="00D47AFE" w:rsidTr="00D47AFE">
        <w:trPr>
          <w:trHeight w:val="12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3.3.1.</w:t>
            </w: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Проведення креативних, спортивно-культурних заходів в громаді</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2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3.3.2.</w:t>
            </w: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Запровадження проведення щорічного фестивалю «</w:t>
            </w:r>
            <w:proofErr w:type="spellStart"/>
            <w:r w:rsidRPr="00D47AFE">
              <w:rPr>
                <w:rFonts w:ascii="Times New Roman" w:eastAsia="Times New Roman" w:hAnsi="Times New Roman"/>
                <w:color w:val="000000"/>
                <w:sz w:val="24"/>
                <w:szCs w:val="24"/>
              </w:rPr>
              <w:t>Перенятинські</w:t>
            </w:r>
            <w:proofErr w:type="spellEnd"/>
            <w:r w:rsidRPr="00D47AFE">
              <w:rPr>
                <w:rFonts w:ascii="Times New Roman" w:eastAsia="Times New Roman" w:hAnsi="Times New Roman"/>
                <w:color w:val="000000"/>
                <w:sz w:val="24"/>
                <w:szCs w:val="24"/>
              </w:rPr>
              <w:t xml:space="preserve"> вали»</w:t>
            </w:r>
          </w:p>
        </w:tc>
        <w:tc>
          <w:tcPr>
            <w:tcW w:w="1985"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с. </w:t>
            </w:r>
            <w:proofErr w:type="spellStart"/>
            <w:r w:rsidRPr="00D47AFE">
              <w:rPr>
                <w:rFonts w:ascii="Times New Roman" w:eastAsia="Times New Roman" w:hAnsi="Times New Roman"/>
                <w:color w:val="000000"/>
                <w:sz w:val="24"/>
                <w:szCs w:val="24"/>
              </w:rPr>
              <w:t>Перенятин</w:t>
            </w:r>
            <w:proofErr w:type="spellEnd"/>
          </w:p>
        </w:tc>
      </w:tr>
      <w:tr w:rsidR="00D47AFE" w:rsidRPr="00D47AFE" w:rsidTr="00D47AFE">
        <w:trPr>
          <w:trHeight w:val="12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3.3.3.</w:t>
            </w: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Удосконалення роботи закладів культури, як центрів активності мешканців громади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2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3.3.4.</w:t>
            </w: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Виховання активності громадянської позиції серед дітей та молоді Радивилівської громади</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263"/>
        </w:trPr>
        <w:tc>
          <w:tcPr>
            <w:tcW w:w="10377" w:type="dxa"/>
            <w:gridSpan w:val="4"/>
            <w:tcBorders>
              <w:bottom w:val="single" w:sz="4" w:space="0" w:color="auto"/>
            </w:tcBorders>
            <w:vAlign w:val="center"/>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b/>
                <w:color w:val="000000"/>
                <w:sz w:val="24"/>
                <w:szCs w:val="24"/>
              </w:rPr>
              <w:t xml:space="preserve">Операційна ціль 3.4. </w:t>
            </w:r>
            <w:r w:rsidRPr="00D47AFE">
              <w:rPr>
                <w:rFonts w:ascii="Times New Roman" w:eastAsia="Times New Roman" w:hAnsi="Times New Roman"/>
                <w:b/>
                <w:sz w:val="24"/>
                <w:szCs w:val="24"/>
              </w:rPr>
              <w:t>Соціальна мобілізація та активізація громади</w:t>
            </w:r>
          </w:p>
        </w:tc>
      </w:tr>
      <w:tr w:rsidR="00D47AFE" w:rsidRPr="00D47AFE" w:rsidTr="00D47AFE">
        <w:trPr>
          <w:trHeight w:val="12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3.4.1.</w:t>
            </w:r>
          </w:p>
        </w:tc>
        <w:tc>
          <w:tcPr>
            <w:tcW w:w="6633"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Дослідження сучасного стану та перспективних потреб ринку праці</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8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Поширення методики навчання підприємництву в школах</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8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Проведення серії тренінгів із розвитку лідерських та комунікативних навичок молоді</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8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tcBorders>
              <w:bottom w:val="single" w:sz="4" w:space="0" w:color="auto"/>
            </w:tcBorders>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Навчання роботі на комп’ютері</w:t>
            </w:r>
          </w:p>
        </w:tc>
        <w:tc>
          <w:tcPr>
            <w:tcW w:w="1985" w:type="dxa"/>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c>
          <w:tcPr>
            <w:tcW w:w="738" w:type="dxa"/>
            <w:tcBorders>
              <w:top w:val="single" w:sz="4" w:space="0" w:color="auto"/>
            </w:tcBorders>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restart"/>
            <w:tcBorders>
              <w:top w:val="single" w:sz="4" w:space="0" w:color="auto"/>
            </w:tcBorders>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3.4.2.</w:t>
            </w:r>
          </w:p>
        </w:tc>
        <w:tc>
          <w:tcPr>
            <w:tcW w:w="6633" w:type="dxa"/>
            <w:tcBorders>
              <w:top w:val="single" w:sz="4" w:space="0" w:color="auto"/>
              <w:bottom w:val="single" w:sz="4" w:space="0" w:color="auto"/>
            </w:tcBorders>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Соціальна підтримка вразливих верств населення, ВПО та ін.</w:t>
            </w:r>
          </w:p>
        </w:tc>
        <w:tc>
          <w:tcPr>
            <w:tcW w:w="1985" w:type="dxa"/>
            <w:tcBorders>
              <w:top w:val="single" w:sz="4" w:space="0" w:color="auto"/>
            </w:tcBorders>
          </w:tcPr>
          <w:p w:rsidR="00D47AFE" w:rsidRPr="00D47AFE" w:rsidRDefault="00D47AFE" w:rsidP="00D47AFE">
            <w:pPr>
              <w:spacing w:after="0" w:line="240" w:lineRule="auto"/>
            </w:pPr>
            <w:r w:rsidRPr="00D47AFE">
              <w:rPr>
                <w:rFonts w:ascii="Times New Roman" w:eastAsia="Times New Roman" w:hAnsi="Times New Roman"/>
                <w:color w:val="000000"/>
              </w:rPr>
              <w:t>Радивилівська ТГ</w:t>
            </w:r>
          </w:p>
        </w:tc>
      </w:tr>
      <w:tr w:rsidR="00D47AFE" w:rsidRPr="00D47AFE" w:rsidTr="00D47AFE">
        <w:trPr>
          <w:trHeight w:val="225"/>
        </w:trPr>
        <w:tc>
          <w:tcPr>
            <w:tcW w:w="738" w:type="dxa"/>
            <w:tcBorders>
              <w:top w:val="single" w:sz="4" w:space="0" w:color="auto"/>
            </w:tcBorders>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p>
        </w:tc>
        <w:tc>
          <w:tcPr>
            <w:tcW w:w="6633" w:type="dxa"/>
            <w:tcBorders>
              <w:top w:val="single" w:sz="4" w:space="0" w:color="auto"/>
            </w:tcBorders>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Розширення переліку соціальних послуг відповідно до потреб отримувачів</w:t>
            </w:r>
          </w:p>
        </w:tc>
        <w:tc>
          <w:tcPr>
            <w:tcW w:w="1985" w:type="dxa"/>
            <w:tcBorders>
              <w:top w:val="single" w:sz="4" w:space="0" w:color="auto"/>
            </w:tcBorders>
          </w:tcPr>
          <w:p w:rsidR="00D47AFE" w:rsidRPr="00D47AFE" w:rsidRDefault="00D47AFE" w:rsidP="00D47AFE">
            <w:pPr>
              <w:rPr>
                <w:rFonts w:ascii="Times New Roman" w:eastAsia="Times New Roman" w:hAnsi="Times New Roman"/>
                <w:color w:val="000000"/>
              </w:rPr>
            </w:pPr>
            <w:r w:rsidRPr="00D47AFE">
              <w:rPr>
                <w:rFonts w:ascii="Times New Roman" w:eastAsia="Times New Roman" w:hAnsi="Times New Roman"/>
                <w:color w:val="000000"/>
              </w:rPr>
              <w:t>Радивилівська Т</w:t>
            </w:r>
          </w:p>
        </w:tc>
      </w:tr>
      <w:tr w:rsidR="00D47AFE" w:rsidRPr="00D47AFE" w:rsidTr="00D47AFE">
        <w:trPr>
          <w:trHeight w:val="8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3.4.3.</w:t>
            </w: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Створення молодіжного хабу на базі Будинку культури</w:t>
            </w:r>
          </w:p>
        </w:tc>
        <w:tc>
          <w:tcPr>
            <w:tcW w:w="1985" w:type="dxa"/>
          </w:tcPr>
          <w:p w:rsidR="00D47AFE" w:rsidRPr="00D47AFE" w:rsidRDefault="00D47AFE" w:rsidP="00D47AFE">
            <w:pPr>
              <w:spacing w:after="0"/>
            </w:pPr>
            <w:r w:rsidRPr="00D47AFE">
              <w:rPr>
                <w:rFonts w:ascii="Times New Roman" w:eastAsia="Times New Roman" w:hAnsi="Times New Roman"/>
                <w:color w:val="000000"/>
              </w:rPr>
              <w:t>Радивилівська ТГ</w:t>
            </w:r>
          </w:p>
        </w:tc>
      </w:tr>
      <w:tr w:rsidR="00D47AFE" w:rsidRPr="00D47AFE" w:rsidTr="00D47AFE">
        <w:trPr>
          <w:trHeight w:val="126"/>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restart"/>
            <w:vAlign w:val="center"/>
          </w:tcPr>
          <w:p w:rsidR="00D47AFE" w:rsidRPr="00D47AFE" w:rsidRDefault="00D47AFE" w:rsidP="00D47AFE">
            <w:pPr>
              <w:spacing w:after="0" w:line="240" w:lineRule="auto"/>
              <w:jc w:val="center"/>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3.4.4.</w:t>
            </w: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 xml:space="preserve">Інформаційне та просвітницьке сприяння населенню щодо роздільного збирання </w:t>
            </w:r>
            <w:proofErr w:type="spellStart"/>
            <w:r w:rsidRPr="00D47AFE">
              <w:rPr>
                <w:rFonts w:ascii="Times New Roman" w:eastAsia="Times New Roman" w:hAnsi="Times New Roman"/>
                <w:color w:val="000000"/>
                <w:sz w:val="24"/>
                <w:szCs w:val="24"/>
              </w:rPr>
              <w:t>ресурсоцінних</w:t>
            </w:r>
            <w:proofErr w:type="spellEnd"/>
            <w:r w:rsidRPr="00D47AFE">
              <w:rPr>
                <w:rFonts w:ascii="Times New Roman" w:eastAsia="Times New Roman" w:hAnsi="Times New Roman"/>
                <w:color w:val="000000"/>
                <w:sz w:val="24"/>
                <w:szCs w:val="24"/>
              </w:rPr>
              <w:t xml:space="preserve"> компонентів побутових відходів</w:t>
            </w:r>
          </w:p>
        </w:tc>
        <w:tc>
          <w:tcPr>
            <w:tcW w:w="1985" w:type="dxa"/>
          </w:tcPr>
          <w:p w:rsidR="00D47AFE" w:rsidRPr="00D47AFE" w:rsidRDefault="00D47AFE" w:rsidP="00D47AFE">
            <w:r w:rsidRPr="00D47AFE">
              <w:rPr>
                <w:rFonts w:ascii="Times New Roman" w:eastAsia="Times New Roman" w:hAnsi="Times New Roman"/>
                <w:color w:val="000000"/>
              </w:rPr>
              <w:t>Радивилівська ТГ</w:t>
            </w:r>
          </w:p>
        </w:tc>
      </w:tr>
      <w:tr w:rsidR="00D47AFE" w:rsidRPr="00D47AFE" w:rsidTr="00D47AFE">
        <w:trPr>
          <w:trHeight w:val="142"/>
        </w:trPr>
        <w:tc>
          <w:tcPr>
            <w:tcW w:w="738" w:type="dxa"/>
            <w:vAlign w:val="center"/>
          </w:tcPr>
          <w:p w:rsidR="00D47AFE" w:rsidRPr="00D47AFE" w:rsidRDefault="00D47AFE" w:rsidP="00D47AFE">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4"/>
                <w:szCs w:val="24"/>
              </w:rPr>
            </w:pPr>
          </w:p>
        </w:tc>
        <w:tc>
          <w:tcPr>
            <w:tcW w:w="1021" w:type="dxa"/>
            <w:vMerge/>
            <w:vAlign w:val="center"/>
          </w:tcPr>
          <w:p w:rsidR="00D47AFE" w:rsidRPr="00D47AFE" w:rsidRDefault="00D47AFE" w:rsidP="00D47AFE">
            <w:pPr>
              <w:widowControl w:val="0"/>
              <w:pBdr>
                <w:top w:val="nil"/>
                <w:left w:val="nil"/>
                <w:bottom w:val="nil"/>
                <w:right w:val="nil"/>
                <w:between w:val="nil"/>
              </w:pBdr>
              <w:spacing w:after="0"/>
              <w:rPr>
                <w:rFonts w:ascii="Times New Roman" w:eastAsia="Times New Roman" w:hAnsi="Times New Roman"/>
                <w:color w:val="000000"/>
                <w:sz w:val="24"/>
                <w:szCs w:val="24"/>
              </w:rPr>
            </w:pPr>
          </w:p>
        </w:tc>
        <w:tc>
          <w:tcPr>
            <w:tcW w:w="6633" w:type="dxa"/>
          </w:tcPr>
          <w:p w:rsidR="00D47AFE" w:rsidRPr="00D47AFE" w:rsidRDefault="00D47AFE" w:rsidP="00D47AFE">
            <w:pPr>
              <w:spacing w:after="0" w:line="240" w:lineRule="auto"/>
              <w:jc w:val="both"/>
              <w:rPr>
                <w:rFonts w:ascii="Times New Roman" w:eastAsia="Times New Roman" w:hAnsi="Times New Roman"/>
                <w:color w:val="000000"/>
                <w:sz w:val="24"/>
                <w:szCs w:val="24"/>
              </w:rPr>
            </w:pPr>
            <w:r w:rsidRPr="00D47AFE">
              <w:rPr>
                <w:rFonts w:ascii="Times New Roman" w:eastAsia="Times New Roman" w:hAnsi="Times New Roman"/>
                <w:color w:val="000000"/>
                <w:sz w:val="24"/>
                <w:szCs w:val="24"/>
              </w:rPr>
              <w:t>Патріотичне виховання молоді в громаді</w:t>
            </w:r>
          </w:p>
        </w:tc>
        <w:tc>
          <w:tcPr>
            <w:tcW w:w="1985" w:type="dxa"/>
          </w:tcPr>
          <w:p w:rsidR="00D47AFE" w:rsidRPr="00D47AFE" w:rsidRDefault="00D47AFE" w:rsidP="00D47AFE">
            <w:pPr>
              <w:spacing w:after="0" w:line="240" w:lineRule="auto"/>
              <w:rPr>
                <w:rFonts w:ascii="Times New Roman" w:eastAsia="Times New Roman" w:hAnsi="Times New Roman"/>
                <w:color w:val="000000"/>
              </w:rPr>
            </w:pPr>
            <w:r w:rsidRPr="00D47AFE">
              <w:rPr>
                <w:rFonts w:ascii="Times New Roman" w:eastAsia="Times New Roman" w:hAnsi="Times New Roman"/>
                <w:color w:val="000000"/>
              </w:rPr>
              <w:t>Радивилівська ТГ</w:t>
            </w:r>
          </w:p>
        </w:tc>
      </w:tr>
    </w:tbl>
    <w:p w:rsidR="00D47AFE" w:rsidRPr="00D47AFE" w:rsidRDefault="00D47AFE" w:rsidP="00D47AFE">
      <w:pPr>
        <w:spacing w:after="0" w:line="240" w:lineRule="auto"/>
        <w:jc w:val="both"/>
        <w:rPr>
          <w:rFonts w:ascii="Times New Roman" w:eastAsia="Times New Roman" w:hAnsi="Times New Roman"/>
          <w:b/>
          <w:sz w:val="25"/>
          <w:szCs w:val="25"/>
        </w:rPr>
      </w:pPr>
      <w:r w:rsidRPr="00D47AFE">
        <w:rPr>
          <w:rFonts w:ascii="Times New Roman" w:eastAsia="Times New Roman" w:hAnsi="Times New Roman"/>
          <w:b/>
          <w:sz w:val="25"/>
          <w:szCs w:val="25"/>
        </w:rPr>
        <w:t>Стратегічна ціль 3. Розвиток людського потенціалу</w:t>
      </w:r>
    </w:p>
    <w:p w:rsidR="00D47AFE" w:rsidRPr="00D47AFE" w:rsidRDefault="00D47AFE" w:rsidP="00D47AFE">
      <w:pPr>
        <w:shd w:val="clear" w:color="auto" w:fill="FBFBFB"/>
        <w:spacing w:after="0" w:line="240" w:lineRule="auto"/>
        <w:jc w:val="both"/>
        <w:rPr>
          <w:rFonts w:ascii="Arial" w:eastAsia="Arial" w:hAnsi="Arial" w:cs="Arial"/>
          <w:color w:val="000000"/>
          <w:sz w:val="25"/>
          <w:szCs w:val="25"/>
        </w:rPr>
      </w:pPr>
      <w:r w:rsidRPr="00D47AFE">
        <w:rPr>
          <w:rFonts w:ascii="Times New Roman" w:eastAsia="Times New Roman" w:hAnsi="Times New Roman"/>
          <w:color w:val="000000"/>
          <w:sz w:val="25"/>
          <w:szCs w:val="25"/>
        </w:rPr>
        <w:t xml:space="preserve">            Розвиток людського капіталу є засобом і метою підвищення якості життя мешканців громади та посилення його конкурентоспроможності. Підвищення якості життя населення є одним із ключових чинників конкурентоспроможності регіону, оскільки є чинником залучення інвестиційних та трудових ресурсів, інтелектуального капіталу та, з іншого боку, стримує відтік людського і фінансового капіталу за кордон.</w:t>
      </w:r>
    </w:p>
    <w:p w:rsidR="00D47AFE" w:rsidRPr="00D47AFE" w:rsidRDefault="00D47AFE" w:rsidP="00D47AFE">
      <w:pPr>
        <w:shd w:val="clear" w:color="auto" w:fill="FBFBFB"/>
        <w:spacing w:after="0" w:line="240" w:lineRule="auto"/>
        <w:jc w:val="both"/>
        <w:rPr>
          <w:rFonts w:ascii="Arial" w:eastAsia="Arial" w:hAnsi="Arial" w:cs="Arial"/>
          <w:color w:val="000000"/>
          <w:sz w:val="25"/>
          <w:szCs w:val="25"/>
        </w:rPr>
      </w:pPr>
      <w:r w:rsidRPr="00D47AFE">
        <w:rPr>
          <w:rFonts w:ascii="Times New Roman" w:eastAsia="Times New Roman" w:hAnsi="Times New Roman"/>
          <w:color w:val="000000"/>
          <w:sz w:val="25"/>
          <w:szCs w:val="25"/>
        </w:rPr>
        <w:t xml:space="preserve">             Враховуючи те, що якість людського капіталу впливає на приплив інвестицій, міграційні процеси, ефективність праці, можна стверджувати, що людський капітал є чинником конкурентоспроможності Радивилівської громади</w:t>
      </w:r>
    </w:p>
    <w:p w:rsidR="00D47AFE" w:rsidRPr="00D47AFE" w:rsidRDefault="00D47AFE" w:rsidP="00D47AFE">
      <w:pPr>
        <w:shd w:val="clear" w:color="auto" w:fill="FBFBFB"/>
        <w:spacing w:after="0" w:line="240" w:lineRule="auto"/>
        <w:jc w:val="both"/>
        <w:rPr>
          <w:rFonts w:ascii="Arial" w:eastAsia="Arial" w:hAnsi="Arial" w:cs="Arial"/>
          <w:color w:val="000000"/>
          <w:sz w:val="25"/>
          <w:szCs w:val="25"/>
        </w:rPr>
      </w:pPr>
      <w:r w:rsidRPr="00D47AFE">
        <w:rPr>
          <w:rFonts w:ascii="Times New Roman" w:eastAsia="Times New Roman" w:hAnsi="Times New Roman"/>
          <w:color w:val="000000"/>
          <w:sz w:val="25"/>
          <w:szCs w:val="25"/>
        </w:rPr>
        <w:lastRenderedPageBreak/>
        <w:t xml:space="preserve">             Очікується, що реалізація стратегічної цілі 1 у середньостроковій перспективі призведе до досягнення результатів:</w:t>
      </w:r>
    </w:p>
    <w:p w:rsidR="00D47AFE" w:rsidRPr="00D47AFE" w:rsidRDefault="00D47AFE" w:rsidP="00D47AFE">
      <w:pPr>
        <w:numPr>
          <w:ilvl w:val="0"/>
          <w:numId w:val="25"/>
        </w:numPr>
        <w:shd w:val="clear" w:color="auto" w:fill="FBFBFB"/>
        <w:spacing w:after="0" w:line="240" w:lineRule="auto"/>
        <w:ind w:left="225" w:right="225"/>
        <w:jc w:val="both"/>
        <w:rPr>
          <w:rFonts w:ascii="Arial" w:eastAsia="Arial" w:hAnsi="Arial" w:cs="Arial"/>
          <w:color w:val="000000"/>
          <w:sz w:val="25"/>
          <w:szCs w:val="25"/>
        </w:rPr>
      </w:pPr>
      <w:r w:rsidRPr="00D47AFE">
        <w:rPr>
          <w:rFonts w:ascii="Times New Roman" w:eastAsia="Times New Roman" w:hAnsi="Times New Roman"/>
          <w:color w:val="000000"/>
          <w:sz w:val="25"/>
          <w:szCs w:val="25"/>
        </w:rPr>
        <w:t>збільшення середньої очікуваної тривалості життя;</w:t>
      </w:r>
    </w:p>
    <w:p w:rsidR="00D47AFE" w:rsidRPr="00D47AFE" w:rsidRDefault="00D47AFE" w:rsidP="00D47AFE">
      <w:pPr>
        <w:numPr>
          <w:ilvl w:val="0"/>
          <w:numId w:val="25"/>
        </w:numPr>
        <w:shd w:val="clear" w:color="auto" w:fill="FBFBFB"/>
        <w:spacing w:after="0" w:line="240" w:lineRule="auto"/>
        <w:ind w:left="225" w:right="225"/>
        <w:jc w:val="both"/>
        <w:rPr>
          <w:rFonts w:ascii="Arial" w:eastAsia="Arial" w:hAnsi="Arial" w:cs="Arial"/>
          <w:color w:val="000000"/>
          <w:sz w:val="25"/>
          <w:szCs w:val="25"/>
        </w:rPr>
      </w:pPr>
      <w:r w:rsidRPr="00D47AFE">
        <w:rPr>
          <w:rFonts w:ascii="Times New Roman" w:eastAsia="Times New Roman" w:hAnsi="Times New Roman"/>
          <w:color w:val="000000"/>
          <w:sz w:val="25"/>
          <w:szCs w:val="25"/>
        </w:rPr>
        <w:t>зниження рівня безробіття, особливо серед молоді;</w:t>
      </w:r>
    </w:p>
    <w:p w:rsidR="00D47AFE" w:rsidRPr="00D47AFE" w:rsidRDefault="00D47AFE" w:rsidP="00D47AFE">
      <w:pPr>
        <w:numPr>
          <w:ilvl w:val="0"/>
          <w:numId w:val="25"/>
        </w:numPr>
        <w:shd w:val="clear" w:color="auto" w:fill="FBFBFB"/>
        <w:spacing w:after="0" w:line="240" w:lineRule="auto"/>
        <w:ind w:left="225" w:right="225"/>
        <w:jc w:val="both"/>
        <w:rPr>
          <w:rFonts w:ascii="Arial" w:eastAsia="Arial" w:hAnsi="Arial" w:cs="Arial"/>
          <w:color w:val="000000"/>
          <w:sz w:val="25"/>
          <w:szCs w:val="25"/>
        </w:rPr>
      </w:pPr>
      <w:r w:rsidRPr="00D47AFE">
        <w:rPr>
          <w:rFonts w:ascii="Times New Roman" w:eastAsia="Times New Roman" w:hAnsi="Times New Roman"/>
          <w:color w:val="000000"/>
          <w:sz w:val="25"/>
          <w:szCs w:val="25"/>
        </w:rPr>
        <w:t>підвищення якості освіти;</w:t>
      </w:r>
    </w:p>
    <w:p w:rsidR="00D47AFE" w:rsidRPr="00D47AFE" w:rsidRDefault="00D47AFE" w:rsidP="00D47AFE">
      <w:pPr>
        <w:numPr>
          <w:ilvl w:val="0"/>
          <w:numId w:val="25"/>
        </w:numPr>
        <w:shd w:val="clear" w:color="auto" w:fill="FBFBFB"/>
        <w:spacing w:after="0" w:line="240" w:lineRule="auto"/>
        <w:ind w:left="225" w:right="225"/>
        <w:jc w:val="both"/>
        <w:rPr>
          <w:rFonts w:ascii="Arial" w:eastAsia="Arial" w:hAnsi="Arial" w:cs="Arial"/>
          <w:color w:val="000000"/>
          <w:sz w:val="25"/>
          <w:szCs w:val="25"/>
        </w:rPr>
      </w:pPr>
      <w:r w:rsidRPr="00D47AFE">
        <w:rPr>
          <w:rFonts w:ascii="Times New Roman" w:eastAsia="Times New Roman" w:hAnsi="Times New Roman"/>
          <w:color w:val="000000"/>
          <w:sz w:val="25"/>
          <w:szCs w:val="25"/>
        </w:rPr>
        <w:t>підвищення якості медичних послуг;</w:t>
      </w:r>
    </w:p>
    <w:p w:rsidR="00D47AFE" w:rsidRPr="00D47AFE" w:rsidRDefault="00D47AFE" w:rsidP="00D47AFE">
      <w:pPr>
        <w:numPr>
          <w:ilvl w:val="0"/>
          <w:numId w:val="25"/>
        </w:numPr>
        <w:shd w:val="clear" w:color="auto" w:fill="FBFBFB"/>
        <w:spacing w:after="0" w:line="240" w:lineRule="auto"/>
        <w:ind w:left="225" w:right="225"/>
        <w:jc w:val="both"/>
        <w:rPr>
          <w:rFonts w:ascii="Arial" w:eastAsia="Arial" w:hAnsi="Arial" w:cs="Arial"/>
          <w:color w:val="000000"/>
          <w:sz w:val="25"/>
          <w:szCs w:val="25"/>
        </w:rPr>
      </w:pPr>
      <w:r w:rsidRPr="00D47AFE">
        <w:rPr>
          <w:rFonts w:ascii="Times New Roman" w:eastAsia="Times New Roman" w:hAnsi="Times New Roman"/>
          <w:color w:val="000000"/>
          <w:sz w:val="25"/>
          <w:szCs w:val="25"/>
        </w:rPr>
        <w:t>підвищення загальнокультурного, інтелектуального та професійного рівня населення;</w:t>
      </w:r>
    </w:p>
    <w:p w:rsidR="00D47AFE" w:rsidRPr="00D47AFE" w:rsidRDefault="00D47AFE" w:rsidP="00D47AFE">
      <w:pPr>
        <w:numPr>
          <w:ilvl w:val="0"/>
          <w:numId w:val="25"/>
        </w:numPr>
        <w:shd w:val="clear" w:color="auto" w:fill="FBFBFB"/>
        <w:spacing w:after="0" w:line="240" w:lineRule="auto"/>
        <w:ind w:left="225" w:right="225"/>
        <w:jc w:val="both"/>
        <w:rPr>
          <w:rFonts w:ascii="Arial" w:eastAsia="Arial" w:hAnsi="Arial" w:cs="Arial"/>
          <w:color w:val="000000"/>
          <w:sz w:val="25"/>
          <w:szCs w:val="25"/>
        </w:rPr>
      </w:pPr>
      <w:r w:rsidRPr="00D47AFE">
        <w:rPr>
          <w:rFonts w:ascii="Times New Roman" w:eastAsia="Times New Roman" w:hAnsi="Times New Roman"/>
          <w:color w:val="000000"/>
          <w:sz w:val="25"/>
          <w:szCs w:val="25"/>
        </w:rPr>
        <w:t>підвищення якості соціальних послуг та протидії безробіттю;</w:t>
      </w:r>
    </w:p>
    <w:p w:rsidR="00D47AFE" w:rsidRPr="00D47AFE" w:rsidRDefault="00D47AFE" w:rsidP="00D47AFE">
      <w:pPr>
        <w:numPr>
          <w:ilvl w:val="0"/>
          <w:numId w:val="25"/>
        </w:numPr>
        <w:shd w:val="clear" w:color="auto" w:fill="FBFBFB"/>
        <w:spacing w:after="0" w:line="240" w:lineRule="auto"/>
        <w:ind w:left="225" w:right="225"/>
        <w:jc w:val="both"/>
        <w:rPr>
          <w:rFonts w:ascii="Arial" w:eastAsia="Arial" w:hAnsi="Arial" w:cs="Arial"/>
          <w:color w:val="000000"/>
          <w:sz w:val="25"/>
          <w:szCs w:val="25"/>
        </w:rPr>
      </w:pPr>
      <w:r w:rsidRPr="00D47AFE">
        <w:rPr>
          <w:rFonts w:ascii="Times New Roman" w:eastAsia="Times New Roman" w:hAnsi="Times New Roman"/>
          <w:color w:val="000000"/>
          <w:sz w:val="25"/>
          <w:szCs w:val="25"/>
        </w:rPr>
        <w:t>створення умов для підвищення доступності мешканців громади до спорту;</w:t>
      </w:r>
    </w:p>
    <w:p w:rsidR="00D47AFE" w:rsidRPr="00D47AFE" w:rsidRDefault="00D47AFE" w:rsidP="00D47AFE">
      <w:pPr>
        <w:numPr>
          <w:ilvl w:val="0"/>
          <w:numId w:val="25"/>
        </w:numPr>
        <w:shd w:val="clear" w:color="auto" w:fill="FBFBFB"/>
        <w:spacing w:after="0" w:line="240" w:lineRule="auto"/>
        <w:ind w:left="225" w:right="225"/>
        <w:jc w:val="both"/>
        <w:rPr>
          <w:rFonts w:ascii="Arial" w:eastAsia="Arial" w:hAnsi="Arial" w:cs="Arial"/>
          <w:color w:val="000000"/>
          <w:sz w:val="25"/>
          <w:szCs w:val="25"/>
        </w:rPr>
      </w:pPr>
      <w:r w:rsidRPr="00D47AFE">
        <w:rPr>
          <w:rFonts w:ascii="Times New Roman" w:eastAsia="Times New Roman" w:hAnsi="Times New Roman"/>
          <w:color w:val="000000"/>
          <w:sz w:val="25"/>
          <w:szCs w:val="25"/>
        </w:rPr>
        <w:t>громадської єдності громади, в тому числі інтеграції учасників АТО та їх сімей в розвиткові процеси.</w:t>
      </w:r>
    </w:p>
    <w:p w:rsidR="00D47AFE" w:rsidRPr="00D47AFE" w:rsidRDefault="00D47AFE" w:rsidP="00D47AFE">
      <w:pPr>
        <w:spacing w:after="0" w:line="240" w:lineRule="auto"/>
        <w:jc w:val="both"/>
        <w:rPr>
          <w:rFonts w:ascii="Times New Roman" w:eastAsia="Times New Roman" w:hAnsi="Times New Roman"/>
          <w:b/>
          <w:sz w:val="25"/>
          <w:szCs w:val="25"/>
        </w:rPr>
      </w:pPr>
    </w:p>
    <w:p w:rsidR="00D47AFE" w:rsidRPr="00D47AFE" w:rsidRDefault="00D47AFE" w:rsidP="00D47AFE">
      <w:pPr>
        <w:spacing w:after="0" w:line="240" w:lineRule="auto"/>
        <w:jc w:val="both"/>
        <w:rPr>
          <w:rFonts w:ascii="Times New Roman" w:eastAsia="Times New Roman" w:hAnsi="Times New Roman"/>
          <w:b/>
          <w:sz w:val="25"/>
          <w:szCs w:val="25"/>
        </w:rPr>
      </w:pPr>
      <w:r w:rsidRPr="00D47AFE">
        <w:rPr>
          <w:rFonts w:ascii="Times New Roman" w:eastAsia="Times New Roman" w:hAnsi="Times New Roman"/>
          <w:b/>
          <w:sz w:val="25"/>
          <w:szCs w:val="25"/>
        </w:rPr>
        <w:t>Операційна ціль 3.1. Освіта</w:t>
      </w:r>
    </w:p>
    <w:p w:rsidR="00D47AFE" w:rsidRPr="00D47AFE" w:rsidRDefault="00D47AFE" w:rsidP="00D47AFE">
      <w:pPr>
        <w:shd w:val="clear" w:color="auto" w:fill="FFFFFF"/>
        <w:spacing w:after="0" w:line="240" w:lineRule="auto"/>
        <w:ind w:firstLine="550"/>
        <w:jc w:val="both"/>
        <w:rPr>
          <w:rFonts w:ascii="Arial" w:eastAsia="Arial" w:hAnsi="Arial" w:cs="Arial"/>
          <w:sz w:val="25"/>
          <w:szCs w:val="25"/>
        </w:rPr>
      </w:pPr>
      <w:r w:rsidRPr="00D47AFE">
        <w:rPr>
          <w:rFonts w:ascii="Times New Roman" w:eastAsia="Times New Roman" w:hAnsi="Times New Roman"/>
          <w:sz w:val="25"/>
          <w:szCs w:val="25"/>
        </w:rPr>
        <w:t>Якість освіти у сільській місцевості в більшості випадків не дає можливості сільським дітям бути успішними та конкурентоспроможними у майбутньому. Запровадження комплексного підходу у створенні освітнього простору у громаді є засобом забезпечення у сільській місцевості отримання якісних послуг</w:t>
      </w:r>
      <w:r w:rsidRPr="00D47AFE">
        <w:rPr>
          <w:rFonts w:ascii="Arial" w:eastAsia="Arial" w:hAnsi="Arial" w:cs="Arial"/>
          <w:sz w:val="25"/>
          <w:szCs w:val="25"/>
        </w:rPr>
        <w:t>.</w:t>
      </w:r>
    </w:p>
    <w:p w:rsidR="00D47AFE" w:rsidRPr="00D47AFE" w:rsidRDefault="00D47AFE" w:rsidP="00D47AFE">
      <w:pPr>
        <w:spacing w:after="0" w:line="240" w:lineRule="auto"/>
        <w:jc w:val="both"/>
        <w:rPr>
          <w:rFonts w:ascii="Times New Roman" w:eastAsia="Times New Roman" w:hAnsi="Times New Roman"/>
          <w:b/>
          <w:sz w:val="25"/>
          <w:szCs w:val="25"/>
        </w:rPr>
      </w:pPr>
      <w:r w:rsidRPr="00D47AFE">
        <w:rPr>
          <w:rFonts w:ascii="Times New Roman" w:eastAsia="Times New Roman" w:hAnsi="Times New Roman"/>
          <w:sz w:val="25"/>
          <w:szCs w:val="25"/>
        </w:rPr>
        <w:tab/>
        <w:t>Дане завдання передбачає оптимізацію закладів загальношкільної та позашкільної освіти, модернізацію та придбання нового матеріально-технічного обладнання, здійснення капітальних та поточних ремонтів, придбання сучасного кабінетного обладнання,  інвентаря, запровадження заходів з енергозбереження та енергоефективності в свою чергу підвищить рівень надання освітніх т послуг в громаді.</w:t>
      </w:r>
      <w:r w:rsidRPr="00D47AFE">
        <w:rPr>
          <w:rFonts w:ascii="Times New Roman" w:eastAsia="Times New Roman" w:hAnsi="Times New Roman"/>
          <w:b/>
          <w:sz w:val="25"/>
          <w:szCs w:val="25"/>
        </w:rPr>
        <w:t xml:space="preserve"> </w:t>
      </w:r>
    </w:p>
    <w:p w:rsidR="00D47AFE" w:rsidRPr="00D47AFE" w:rsidRDefault="00D47AFE" w:rsidP="00D47AFE">
      <w:pPr>
        <w:spacing w:after="0" w:line="240" w:lineRule="auto"/>
        <w:jc w:val="both"/>
        <w:rPr>
          <w:rFonts w:ascii="Times New Roman" w:eastAsia="Times New Roman" w:hAnsi="Times New Roman"/>
          <w:b/>
          <w:sz w:val="25"/>
          <w:szCs w:val="25"/>
        </w:rPr>
      </w:pPr>
      <w:r w:rsidRPr="00D47AFE">
        <w:rPr>
          <w:rFonts w:ascii="Times New Roman" w:eastAsia="Times New Roman" w:hAnsi="Times New Roman"/>
          <w:b/>
          <w:sz w:val="25"/>
          <w:szCs w:val="25"/>
        </w:rPr>
        <w:t>Операційна ціль 3.2. Фізична культура і спорт</w:t>
      </w:r>
    </w:p>
    <w:p w:rsidR="00D47AFE" w:rsidRPr="00D47AFE" w:rsidRDefault="00D47AFE" w:rsidP="00D47AFE">
      <w:pPr>
        <w:spacing w:after="0" w:line="240" w:lineRule="auto"/>
        <w:jc w:val="both"/>
        <w:rPr>
          <w:rFonts w:ascii="Times New Roman" w:eastAsia="Times New Roman" w:hAnsi="Times New Roman"/>
          <w:sz w:val="25"/>
          <w:szCs w:val="25"/>
        </w:rPr>
      </w:pPr>
      <w:r w:rsidRPr="00D47AFE">
        <w:rPr>
          <w:rFonts w:ascii="Times New Roman" w:eastAsia="Times New Roman" w:hAnsi="Times New Roman"/>
          <w:sz w:val="25"/>
          <w:szCs w:val="25"/>
        </w:rPr>
        <w:t xml:space="preserve">         Протягом усього періоду реалізації даної стратегії на перший план виходить завдання щодо запровадження та відновлення забутих щорічних культурно спортивних заходів, на яких будуть визначатися кращі спортсмени, учасники художньої самодіяльності з числа мешканців громади. Організація та проведення всіляких конкурсів і змагань створить атмосферу свята, залучить до їх проведення різні верстви населення, сім’ї, підростаюче покоління.</w:t>
      </w:r>
    </w:p>
    <w:p w:rsidR="00D47AFE" w:rsidRPr="00D47AFE" w:rsidRDefault="00D47AFE" w:rsidP="00D47AFE">
      <w:pPr>
        <w:spacing w:after="0" w:line="240" w:lineRule="auto"/>
        <w:jc w:val="both"/>
        <w:rPr>
          <w:rFonts w:ascii="Times New Roman" w:eastAsia="Times New Roman" w:hAnsi="Times New Roman"/>
          <w:b/>
          <w:sz w:val="25"/>
          <w:szCs w:val="25"/>
        </w:rPr>
      </w:pPr>
      <w:r w:rsidRPr="00D47AFE">
        <w:rPr>
          <w:rFonts w:ascii="Times New Roman" w:eastAsia="Times New Roman" w:hAnsi="Times New Roman"/>
          <w:b/>
          <w:sz w:val="25"/>
          <w:szCs w:val="25"/>
        </w:rPr>
        <w:t>Операційна ціль 3.3. Культура</w:t>
      </w:r>
    </w:p>
    <w:p w:rsidR="00D47AFE" w:rsidRPr="00D47AFE" w:rsidRDefault="00D47AFE" w:rsidP="00D47AFE">
      <w:pPr>
        <w:shd w:val="clear" w:color="auto" w:fill="FFFFFF"/>
        <w:spacing w:after="0" w:line="240" w:lineRule="auto"/>
        <w:ind w:firstLine="550"/>
        <w:jc w:val="both"/>
        <w:rPr>
          <w:rFonts w:ascii="Times New Roman" w:eastAsia="Times New Roman" w:hAnsi="Times New Roman"/>
          <w:sz w:val="25"/>
          <w:szCs w:val="25"/>
        </w:rPr>
      </w:pPr>
      <w:r w:rsidRPr="00D47AFE">
        <w:rPr>
          <w:rFonts w:ascii="Times New Roman" w:eastAsia="Times New Roman" w:hAnsi="Times New Roman"/>
          <w:sz w:val="25"/>
          <w:szCs w:val="25"/>
        </w:rPr>
        <w:t xml:space="preserve">Сьогодні освіта без культурного простору, без наповнення змістом місцевих традицій є повноцінною. Створення на базі закладів культури центрів дозвілля для різних вікових груп та соціальних категорій,  вбудованих в освітній простір та інфраструктуру громади є стратегічним завданням. Сільські клуби, бібліотеки мають стати не лише місцем зустрічі жителів. Це можливість відродження й укорінення культурних цінностей, традицій громади. Крім того, біля шкіл планується розбудова й спортивного простору. Отже  створення у громадах єдиного </w:t>
      </w:r>
      <w:proofErr w:type="spellStart"/>
      <w:r w:rsidRPr="00D47AFE">
        <w:rPr>
          <w:rFonts w:ascii="Times New Roman" w:eastAsia="Times New Roman" w:hAnsi="Times New Roman"/>
          <w:sz w:val="25"/>
          <w:szCs w:val="25"/>
        </w:rPr>
        <w:t>освітньо</w:t>
      </w:r>
      <w:proofErr w:type="spellEnd"/>
      <w:r w:rsidRPr="00D47AFE">
        <w:rPr>
          <w:rFonts w:ascii="Times New Roman" w:eastAsia="Times New Roman" w:hAnsi="Times New Roman"/>
          <w:sz w:val="25"/>
          <w:szCs w:val="25"/>
        </w:rPr>
        <w:t>-культурно-спортивного простору - необхідна умова для того, щоб діти, молодь виросли патріотами, освіченими й конкурентоспроможними.</w:t>
      </w:r>
    </w:p>
    <w:p w:rsidR="00D47AFE" w:rsidRPr="00D47AFE" w:rsidRDefault="00D47AFE" w:rsidP="00D47AFE">
      <w:pPr>
        <w:spacing w:after="0" w:line="240" w:lineRule="auto"/>
        <w:jc w:val="both"/>
        <w:rPr>
          <w:rFonts w:ascii="Times New Roman" w:eastAsia="Times New Roman" w:hAnsi="Times New Roman"/>
          <w:sz w:val="25"/>
          <w:szCs w:val="25"/>
        </w:rPr>
      </w:pPr>
      <w:r w:rsidRPr="00D47AFE">
        <w:rPr>
          <w:rFonts w:ascii="Times New Roman" w:eastAsia="Times New Roman" w:hAnsi="Times New Roman"/>
          <w:sz w:val="25"/>
          <w:szCs w:val="25"/>
        </w:rPr>
        <w:t xml:space="preserve">         Досягнення завдання передбачається шляхом створення належних умов для активного відпочинку та створення у громаді зон відпочинку для усіх вікових категорій мешканців громади. Реалізація цього завдання забезпечить для мешканців громади умови  для активного відпочинку, прогулянок на свіжому повітрі, занять спортом, а також пасивного відпочинку.</w:t>
      </w:r>
    </w:p>
    <w:p w:rsidR="00D47AFE" w:rsidRPr="00D47AFE" w:rsidRDefault="00D47AFE" w:rsidP="00D47AFE">
      <w:pPr>
        <w:spacing w:after="0" w:line="240" w:lineRule="auto"/>
        <w:ind w:firstLine="709"/>
        <w:jc w:val="both"/>
        <w:rPr>
          <w:rFonts w:ascii="Times New Roman" w:eastAsia="Times New Roman" w:hAnsi="Times New Roman"/>
          <w:sz w:val="25"/>
          <w:szCs w:val="25"/>
        </w:rPr>
      </w:pPr>
      <w:r w:rsidRPr="00D47AFE">
        <w:rPr>
          <w:rFonts w:ascii="Times New Roman" w:eastAsia="Times New Roman" w:hAnsi="Times New Roman"/>
          <w:sz w:val="25"/>
          <w:szCs w:val="25"/>
        </w:rPr>
        <w:t>Завданням передбачено організація дозвілля молоді та мешканців громади шляхом створення сучасних центрів дозвілля на базі наявних закладів культури з обов’язковим оновленням матеріально-технічної бази.</w:t>
      </w:r>
    </w:p>
    <w:p w:rsidR="00D47AFE" w:rsidRPr="00D47AFE" w:rsidRDefault="00D47AFE" w:rsidP="00D47AFE">
      <w:pPr>
        <w:spacing w:after="0" w:line="240" w:lineRule="auto"/>
        <w:ind w:firstLine="708"/>
        <w:jc w:val="both"/>
        <w:rPr>
          <w:rFonts w:ascii="Times New Roman" w:eastAsia="Times New Roman" w:hAnsi="Times New Roman"/>
          <w:color w:val="333333"/>
          <w:sz w:val="25"/>
          <w:szCs w:val="25"/>
        </w:rPr>
      </w:pPr>
      <w:r w:rsidRPr="00D47AFE">
        <w:rPr>
          <w:rFonts w:ascii="Times New Roman" w:eastAsia="Times New Roman" w:hAnsi="Times New Roman"/>
          <w:sz w:val="25"/>
          <w:szCs w:val="25"/>
        </w:rPr>
        <w:t>Передбачено створення естетично привабливих і комфортних багатофункціональних просторів для  спілкування, освіти, дозвілля різних вікових груп і соціальних категорій</w:t>
      </w:r>
      <w:r w:rsidRPr="00D47AFE">
        <w:rPr>
          <w:rFonts w:ascii="Times New Roman" w:eastAsia="Times New Roman" w:hAnsi="Times New Roman"/>
          <w:color w:val="333333"/>
          <w:sz w:val="25"/>
          <w:szCs w:val="25"/>
        </w:rPr>
        <w:t>.</w:t>
      </w:r>
    </w:p>
    <w:p w:rsidR="00D47AFE" w:rsidRPr="00D47AFE" w:rsidRDefault="00D47AFE" w:rsidP="00D47AFE">
      <w:pPr>
        <w:spacing w:after="0" w:line="240" w:lineRule="auto"/>
        <w:jc w:val="both"/>
        <w:rPr>
          <w:rFonts w:ascii="Times New Roman" w:eastAsia="Times New Roman" w:hAnsi="Times New Roman"/>
          <w:b/>
          <w:sz w:val="25"/>
          <w:szCs w:val="25"/>
        </w:rPr>
      </w:pPr>
      <w:r w:rsidRPr="00D47AFE">
        <w:rPr>
          <w:rFonts w:ascii="Times New Roman" w:eastAsia="Times New Roman" w:hAnsi="Times New Roman"/>
          <w:b/>
          <w:sz w:val="25"/>
          <w:szCs w:val="25"/>
        </w:rPr>
        <w:lastRenderedPageBreak/>
        <w:t>Операційна ціль 3.4. Соціальна мобілізація та активізація громади</w:t>
      </w:r>
    </w:p>
    <w:p w:rsidR="00D47AFE" w:rsidRPr="00D47AFE" w:rsidRDefault="00D47AFE" w:rsidP="00D47AFE">
      <w:pPr>
        <w:spacing w:after="0" w:line="240" w:lineRule="auto"/>
        <w:jc w:val="both"/>
        <w:rPr>
          <w:rFonts w:ascii="Times New Roman" w:eastAsia="Times New Roman" w:hAnsi="Times New Roman"/>
          <w:sz w:val="25"/>
          <w:szCs w:val="25"/>
        </w:rPr>
      </w:pPr>
      <w:r w:rsidRPr="00D47AFE">
        <w:rPr>
          <w:rFonts w:ascii="Times New Roman" w:eastAsia="Times New Roman" w:hAnsi="Times New Roman"/>
          <w:b/>
          <w:sz w:val="25"/>
          <w:szCs w:val="25"/>
        </w:rPr>
        <w:t xml:space="preserve">          </w:t>
      </w:r>
      <w:r w:rsidRPr="00D47AFE">
        <w:rPr>
          <w:rFonts w:ascii="Times New Roman" w:eastAsia="Times New Roman" w:hAnsi="Times New Roman"/>
          <w:sz w:val="25"/>
          <w:szCs w:val="25"/>
        </w:rPr>
        <w:t>Щоденна практика життєдіяльності українських громад показує, що важливою передумовою для сталого розвитку громади є активна участь її членів у формуванні та безпосередній реалізації місцевої соціальної політики.</w:t>
      </w:r>
    </w:p>
    <w:p w:rsidR="00D47AFE" w:rsidRPr="00D47AFE" w:rsidRDefault="00D47AFE" w:rsidP="00D47AFE">
      <w:pPr>
        <w:spacing w:after="0" w:line="240" w:lineRule="auto"/>
        <w:jc w:val="both"/>
        <w:rPr>
          <w:rFonts w:ascii="Times New Roman" w:eastAsia="Times New Roman" w:hAnsi="Times New Roman"/>
          <w:sz w:val="25"/>
          <w:szCs w:val="25"/>
        </w:rPr>
      </w:pPr>
      <w:r w:rsidRPr="00D47AFE">
        <w:rPr>
          <w:rFonts w:ascii="Times New Roman" w:eastAsia="Times New Roman" w:hAnsi="Times New Roman"/>
          <w:sz w:val="25"/>
          <w:szCs w:val="25"/>
        </w:rPr>
        <w:t xml:space="preserve">           Згуртованість громади навколо вирішення проблеми є запорукою уникнення внутрішніх протиріч, що лише сприяє ефективному її роз’ясненню. Поряд із тим, усвідомлення мешканцями важливості вирішення тієї чи іншої проблеми, розуміння, що такі дії спрямовані на досягнення  благополуччя всієї громади, може стати стимулом не лише для загального схвалення дій місцевої влади, а й активного залучення самих мешканців до конкретної діяльності. Тому в даний час є актуальним вивчення, удосконалення та впровадження соціальної мобілізації серед різних верств населення, що стимулюватиме не лише розвиток громад але й підвищення самосвідомості  населення, що є запорукою сталого розвитку.</w:t>
      </w:r>
    </w:p>
    <w:p w:rsidR="00D47AFE" w:rsidRPr="00D47AFE" w:rsidRDefault="00D47AFE" w:rsidP="00D47AFE">
      <w:pPr>
        <w:spacing w:after="0" w:line="240" w:lineRule="auto"/>
        <w:jc w:val="center"/>
        <w:rPr>
          <w:rFonts w:ascii="Times New Roman" w:eastAsia="Times New Roman" w:hAnsi="Times New Roman"/>
          <w:b/>
          <w:sz w:val="26"/>
          <w:szCs w:val="26"/>
        </w:rPr>
      </w:pPr>
      <w:r w:rsidRPr="00D47AFE">
        <w:rPr>
          <w:rFonts w:ascii="Times New Roman" w:eastAsia="Times New Roman" w:hAnsi="Times New Roman"/>
          <w:b/>
          <w:sz w:val="26"/>
          <w:szCs w:val="26"/>
        </w:rPr>
        <w:t>ПРИПУЩЕННЯ ТА РИЗИКИ</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Важливими припущеннями успішності реалізації розробленої Стратегії розвитку Радивилівської міської територіальної громади є завершення війни на території країни,  доступність коштів державних субвенції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їхнього впровадження. Реалізація у Радивилівській громаді проектів місцевого розвитку за умови залучення МТД сприятиме досягненню позитивних результатів.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Ще одним важливим припущенням є забезпечення належного кадрового забезпечення органів влади громади та налагодження ефективної системи проектного менеджменту. </w:t>
      </w:r>
    </w:p>
    <w:p w:rsidR="00D47AFE" w:rsidRPr="00D47AFE" w:rsidRDefault="00D47AFE" w:rsidP="00D47AFE">
      <w:pPr>
        <w:pBdr>
          <w:top w:val="nil"/>
          <w:left w:val="nil"/>
          <w:bottom w:val="nil"/>
          <w:right w:val="nil"/>
          <w:between w:val="nil"/>
        </w:pBd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w:t>
      </w:r>
      <w:r w:rsidRPr="00D47AFE">
        <w:rPr>
          <w:rFonts w:ascii="Times New Roman" w:eastAsia="Times New Roman" w:hAnsi="Times New Roman"/>
          <w:sz w:val="26"/>
          <w:szCs w:val="26"/>
        </w:rPr>
        <w:t>Можливості реалізації</w:t>
      </w:r>
      <w:r w:rsidRPr="00D47AFE">
        <w:rPr>
          <w:rFonts w:ascii="Times New Roman" w:eastAsia="Times New Roman" w:hAnsi="Times New Roman"/>
          <w:color w:val="000000"/>
          <w:sz w:val="26"/>
          <w:szCs w:val="26"/>
        </w:rPr>
        <w:t xml:space="preserve"> програми є ускладненими, оскільки Радивилівська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та бізнесових еліт для належної підтримки стратегічних ініціатив та впровадження проектів.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Підвищення спроможності місцевого населення та установ і їхня готовність взяти участь та надати підтримку у реалізації Стратегії є наступним важливим припущенням, що допомагає максимально використати сільськогосподарський, туристичний і підприємницький потенціал територій громади.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Основні ризики, пов’язані зі здійсненням програми включають: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Зниження інвестиційної привабливості країни і регіону;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Нехтування іншими сільськими територіями на користь головної садиби.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Нездатність встановити і використовувати зв’язки між населеними пунктами громади.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Нераціональне використання земель громади, передусім – у аграрному секторі.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lastRenderedPageBreak/>
        <w:t xml:space="preserve">Неможливість встановлення необхідних партнерських відносин та/або отримання критичної маси зацікавлених мешканців, готових підтримати реалізацію конкретних проектів та Стратегії в цілому.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Відсутність місцевих знань та управлінської спроможності для реалізації проектів і відсутність успіхів у мобілізації необхідних ресурсів (коштів).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Невчасне вирішення соціальних, освітніх, інфраструктурних, екологічних та інших проблем населення. </w:t>
      </w:r>
    </w:p>
    <w:p w:rsidR="00D47AFE" w:rsidRPr="00D47AFE" w:rsidRDefault="00D47AFE" w:rsidP="00D47AFE">
      <w:pPr>
        <w:spacing w:after="0" w:line="240" w:lineRule="auto"/>
        <w:jc w:val="both"/>
        <w:rPr>
          <w:rFonts w:ascii="Times New Roman" w:eastAsia="Times New Roman" w:hAnsi="Times New Roman"/>
          <w:color w:val="000000"/>
          <w:sz w:val="26"/>
          <w:szCs w:val="26"/>
        </w:rPr>
      </w:pPr>
    </w:p>
    <w:p w:rsidR="00D47AFE" w:rsidRPr="00D47AFE" w:rsidRDefault="00D47AFE" w:rsidP="00D47AFE">
      <w:pP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b/>
          <w:color w:val="000000"/>
          <w:sz w:val="26"/>
          <w:szCs w:val="26"/>
        </w:rPr>
        <w:t xml:space="preserve">Рекомендації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міського бюджету і приватних коштів на додаток до підтримки з держбюджету та програм МТД.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Участь проектів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Досвід інших регіонів і країн може прискорити реалізацію проектів і сприяти отриманню максимальної віддачі. </w:t>
      </w:r>
    </w:p>
    <w:p w:rsidR="00D47AFE" w:rsidRPr="00D47AFE" w:rsidRDefault="00D47AFE" w:rsidP="00D47AFE">
      <w:pPr>
        <w:numPr>
          <w:ilvl w:val="0"/>
          <w:numId w:val="31"/>
        </w:numPr>
        <w:spacing w:after="0" w:line="240" w:lineRule="auto"/>
        <w:ind w:left="0" w:firstLine="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w:t>
      </w:r>
    </w:p>
    <w:p w:rsidR="00D47AFE" w:rsidRPr="00D47AFE" w:rsidRDefault="00D47AFE" w:rsidP="00D47AFE">
      <w:pPr>
        <w:spacing w:after="0" w:line="240" w:lineRule="auto"/>
        <w:jc w:val="both"/>
        <w:rPr>
          <w:rFonts w:ascii="Times New Roman" w:eastAsia="Times New Roman" w:hAnsi="Times New Roman"/>
          <w:sz w:val="26"/>
          <w:szCs w:val="26"/>
        </w:rPr>
      </w:pPr>
    </w:p>
    <w:p w:rsidR="00D47AFE" w:rsidRPr="00D47AFE" w:rsidRDefault="00D47AFE" w:rsidP="00D47AFE">
      <w:pPr>
        <w:spacing w:after="0" w:line="240" w:lineRule="auto"/>
        <w:jc w:val="center"/>
        <w:rPr>
          <w:rFonts w:ascii="Times New Roman" w:eastAsia="Times New Roman" w:hAnsi="Times New Roman"/>
          <w:sz w:val="26"/>
          <w:szCs w:val="26"/>
        </w:rPr>
      </w:pPr>
      <w:r w:rsidRPr="00D47AFE">
        <w:rPr>
          <w:rFonts w:ascii="Times New Roman" w:eastAsia="Times New Roman" w:hAnsi="Times New Roman"/>
          <w:b/>
          <w:color w:val="000000"/>
          <w:sz w:val="26"/>
          <w:szCs w:val="26"/>
        </w:rPr>
        <w:t>СИСТЕМА УПРАВЛІННЯ, МОНІТОРИНГУ ТА ОНОВЛЕННЯ СТРАТЕГІЇ</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Реалізація завдань Стратегії передбачає виконання одночасно багатьох завдань різними структурами виконкому ради за участі багатьох партнерів, що ставить перед керівництвом громади питання раціонального управління цим доволі складним процесом.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Система управління Стратегією має два рівні: політичний та технічний. Політичний рівень забезпечує особисто голова громади, виконавчий комітет та рада. На цьому рівні заслуховуються та затверджуються звіти з управління впровадженням Стратегії, пропозиції щодо внесення змін (оновлення) Стратегії. Рада приймає рішення щодо внесення змін до Стратегії на підставі пропозицій голови.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Технічний рівень управління і моніторингу виконує Робоча група з управління впровадженням Стратегії, який: </w:t>
      </w:r>
    </w:p>
    <w:p w:rsidR="00D47AFE" w:rsidRPr="00D47AFE" w:rsidRDefault="00D47AFE" w:rsidP="00D47AFE">
      <w:pPr>
        <w:numPr>
          <w:ilvl w:val="0"/>
          <w:numId w:val="28"/>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забезпечує виконання завдань Стратегії згідно затвердженого плану;</w:t>
      </w:r>
    </w:p>
    <w:p w:rsidR="00D47AFE" w:rsidRPr="00D47AFE" w:rsidRDefault="00D47AFE" w:rsidP="00D47AFE">
      <w:pPr>
        <w:numPr>
          <w:ilvl w:val="0"/>
          <w:numId w:val="28"/>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здійснює моніторинг соціально-економічного стану громади за визначеними показниками;</w:t>
      </w:r>
    </w:p>
    <w:p w:rsidR="00D47AFE" w:rsidRPr="00D47AFE" w:rsidRDefault="00D47AFE" w:rsidP="00D47AFE">
      <w:pPr>
        <w:numPr>
          <w:ilvl w:val="0"/>
          <w:numId w:val="28"/>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аналізує співвідношення основних соціально-економічних показників громади та зовнішнього середовища (області, країни, світу тощо);</w:t>
      </w:r>
    </w:p>
    <w:p w:rsidR="00D47AFE" w:rsidRPr="00D47AFE" w:rsidRDefault="00D47AFE" w:rsidP="00D47AFE">
      <w:pPr>
        <w:numPr>
          <w:ilvl w:val="0"/>
          <w:numId w:val="28"/>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вивчає основні політичні, економічні, фінансові, соціальні, наукові, технологічні і </w:t>
      </w:r>
      <w:proofErr w:type="spellStart"/>
      <w:r w:rsidRPr="00D47AFE">
        <w:rPr>
          <w:rFonts w:ascii="Times New Roman" w:eastAsia="Times New Roman" w:hAnsi="Times New Roman"/>
          <w:color w:val="000000"/>
          <w:sz w:val="26"/>
          <w:szCs w:val="26"/>
        </w:rPr>
        <w:t>т.д</w:t>
      </w:r>
      <w:proofErr w:type="spellEnd"/>
      <w:r w:rsidRPr="00D47AFE">
        <w:rPr>
          <w:rFonts w:ascii="Times New Roman" w:eastAsia="Times New Roman" w:hAnsi="Times New Roman"/>
          <w:color w:val="000000"/>
          <w:sz w:val="26"/>
          <w:szCs w:val="26"/>
        </w:rPr>
        <w:t>. тенденції, визначає їх впливи на громаду;</w:t>
      </w:r>
    </w:p>
    <w:p w:rsidR="00D47AFE" w:rsidRPr="00D47AFE" w:rsidRDefault="00D47AFE" w:rsidP="00D47AFE">
      <w:pPr>
        <w:numPr>
          <w:ilvl w:val="0"/>
          <w:numId w:val="28"/>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формує пропозиції стратегічних сценаріїв в нових політичних, соціально-економічних умовах зовнішнього середовища;</w:t>
      </w:r>
    </w:p>
    <w:p w:rsidR="00D47AFE" w:rsidRPr="00D47AFE" w:rsidRDefault="00D47AFE" w:rsidP="00D47AFE">
      <w:pPr>
        <w:numPr>
          <w:ilvl w:val="0"/>
          <w:numId w:val="28"/>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аналізує соціально-економічні тенденції найближчих конкурентів у порівнянні з показниками громади, аналізує загрози, які надходять від конкурентів;</w:t>
      </w:r>
    </w:p>
    <w:p w:rsidR="00D47AFE" w:rsidRPr="00D47AFE" w:rsidRDefault="00D47AFE" w:rsidP="00D47AFE">
      <w:pPr>
        <w:numPr>
          <w:ilvl w:val="0"/>
          <w:numId w:val="28"/>
        </w:num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формує пропозиції змін до цілей і завдань, які необхідно вносити до Стратегії як відповідь на виявлені нові загрози і можливості. </w:t>
      </w:r>
    </w:p>
    <w:p w:rsidR="00D47AFE" w:rsidRPr="00D47AFE" w:rsidRDefault="00D47AFE" w:rsidP="00D47AFE">
      <w:pPr>
        <w:spacing w:after="0" w:line="240" w:lineRule="auto"/>
        <w:ind w:firstLine="567"/>
        <w:jc w:val="both"/>
        <w:rPr>
          <w:rFonts w:ascii="Times New Roman" w:eastAsia="Times New Roman" w:hAnsi="Times New Roman"/>
          <w:b/>
          <w:color w:val="000000"/>
          <w:sz w:val="26"/>
          <w:szCs w:val="26"/>
        </w:rPr>
      </w:pPr>
      <w:r w:rsidRPr="00D47AFE">
        <w:rPr>
          <w:rFonts w:ascii="Times New Roman" w:eastAsia="Times New Roman" w:hAnsi="Times New Roman"/>
          <w:b/>
          <w:color w:val="000000"/>
          <w:sz w:val="26"/>
          <w:szCs w:val="26"/>
        </w:rPr>
        <w:t xml:space="preserve">Управління процесом реалізації Стратегії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lastRenderedPageBreak/>
        <w:t xml:space="preserve">Управління процесом реалізації Стратегії розвитку Радивилівської територіальної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Стратегії здійснюється виконавчим комітетом та відповідними структурними підрозділами ради.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З метою координації дій розпорядженням селищного голови створюється постійно діюча Робоча група з управління впровадженням Стратегії (далі – КУВ). До її складу входять відповідальні за виконання завдань Стратегії</w:t>
      </w:r>
      <w:r w:rsidRPr="00D47AFE">
        <w:rPr>
          <w:rFonts w:ascii="Times New Roman" w:eastAsia="Times New Roman" w:hAnsi="Times New Roman"/>
          <w:sz w:val="26"/>
          <w:szCs w:val="26"/>
        </w:rPr>
        <w:t>. Очолює комісію</w:t>
      </w:r>
      <w:r w:rsidRPr="00D47AFE">
        <w:rPr>
          <w:rFonts w:ascii="Times New Roman" w:eastAsia="Times New Roman" w:hAnsi="Times New Roman"/>
          <w:color w:val="000000"/>
          <w:sz w:val="26"/>
          <w:szCs w:val="26"/>
        </w:rPr>
        <w:t xml:space="preserve"> міський голова. Повний склад Робочої комісії та персональна відповідальність за реалізацію завдань Стратегії визначається розпорядженням голови. Комісія збирається не рідше один раз на квартал та виконує наступні функції: </w:t>
      </w:r>
    </w:p>
    <w:p w:rsidR="00D47AFE" w:rsidRPr="00D47AFE" w:rsidRDefault="00D47AFE" w:rsidP="00D47AFE">
      <w:pPr>
        <w:numPr>
          <w:ilvl w:val="0"/>
          <w:numId w:val="29"/>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організовує взаємодію підрозділів виконавчих органів ради, органів державної влади, підприємств та установ громади в процесі реалізації Стратегії, програм та проектів розвитку ТГ;</w:t>
      </w:r>
    </w:p>
    <w:p w:rsidR="00D47AFE" w:rsidRPr="00D47AFE" w:rsidRDefault="00D47AFE" w:rsidP="00D47AFE">
      <w:pPr>
        <w:numPr>
          <w:ilvl w:val="0"/>
          <w:numId w:val="29"/>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здійснює підготовку щорічних звітів про стан реалізації Стратегії, надає їх голові та презентує їх на останньому в році черговому пленарному засіданні ради. Повний текст звіту підлягає обов’язковому розміщенню в мережі Інтернет;</w:t>
      </w:r>
    </w:p>
    <w:p w:rsidR="00D47AFE" w:rsidRPr="00D47AFE" w:rsidRDefault="00D47AFE" w:rsidP="00D47AFE">
      <w:pPr>
        <w:numPr>
          <w:ilvl w:val="0"/>
          <w:numId w:val="29"/>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здійснює підготовку квартальних звітів про стан реалізації Стратегії, надає їх голові та презентує на засіданні виконкому.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Пропозиції щодо зміни основного тексту Стратегії розглядаються відділом економіки, інвестицій, житлово-комунального </w:t>
      </w:r>
      <w:r w:rsidRPr="00D47AFE">
        <w:rPr>
          <w:rFonts w:ascii="Times New Roman" w:eastAsia="Times New Roman" w:hAnsi="Times New Roman"/>
          <w:sz w:val="26"/>
          <w:szCs w:val="26"/>
        </w:rPr>
        <w:t>господарства</w:t>
      </w:r>
      <w:r w:rsidRPr="00D47AFE">
        <w:rPr>
          <w:rFonts w:ascii="Times New Roman" w:eastAsia="Times New Roman" w:hAnsi="Times New Roman"/>
          <w:color w:val="000000"/>
          <w:sz w:val="26"/>
          <w:szCs w:val="26"/>
        </w:rPr>
        <w:t xml:space="preserve">, комунальної власності, містобудування та архітектури, обговорюються на чергових та позачергових нарадах Робочої комісії і виносяться на розгляд сесії Радивилівської міської ради один раз на рік (при необхідності/ двічі на рік). </w:t>
      </w:r>
    </w:p>
    <w:p w:rsidR="00D47AFE" w:rsidRPr="00D47AFE" w:rsidRDefault="00D47AFE" w:rsidP="00D47AFE">
      <w:pPr>
        <w:spacing w:after="0" w:line="240" w:lineRule="auto"/>
        <w:ind w:firstLine="567"/>
        <w:jc w:val="both"/>
        <w:rPr>
          <w:rFonts w:ascii="Times New Roman" w:eastAsia="Times New Roman" w:hAnsi="Times New Roman"/>
          <w:b/>
          <w:color w:val="000000"/>
          <w:sz w:val="26"/>
          <w:szCs w:val="26"/>
        </w:rPr>
      </w:pPr>
      <w:r w:rsidRPr="00D47AFE">
        <w:rPr>
          <w:rFonts w:ascii="Times New Roman" w:eastAsia="Times New Roman" w:hAnsi="Times New Roman"/>
          <w:b/>
          <w:color w:val="000000"/>
          <w:sz w:val="26"/>
          <w:szCs w:val="26"/>
        </w:rPr>
        <w:t xml:space="preserve">Процедура моніторингу Стратегії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Головний сенс моніторингу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Моніторинг Стратегії розвитку </w:t>
      </w:r>
      <w:r w:rsidRPr="00D47AFE">
        <w:rPr>
          <w:rFonts w:ascii="Times New Roman" w:eastAsia="Times New Roman" w:hAnsi="Times New Roman"/>
          <w:sz w:val="26"/>
          <w:szCs w:val="26"/>
        </w:rPr>
        <w:t xml:space="preserve">Радивилівської </w:t>
      </w:r>
      <w:r w:rsidRPr="00D47AFE">
        <w:rPr>
          <w:rFonts w:ascii="Times New Roman" w:eastAsia="Times New Roman" w:hAnsi="Times New Roman"/>
          <w:color w:val="000000"/>
          <w:sz w:val="26"/>
          <w:szCs w:val="26"/>
        </w:rPr>
        <w:t xml:space="preserve">ТГ включає три рівні: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Рівненській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 </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2). Моніторинг процесу реалізації Стратегії відповідно до наступних показників: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обсяги фактичних доходів місцевого бюджету на душу населення;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обсяги фактичних поточних видатків місцевого бюджету на душу населення;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обсяги фактичних капітальних видатків (бюджету розвитку) місцевого бюджету на душу населення;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sz w:val="26"/>
          <w:szCs w:val="26"/>
        </w:rPr>
        <w:t>середньомісячна</w:t>
      </w:r>
      <w:r w:rsidRPr="00D47AFE">
        <w:rPr>
          <w:rFonts w:ascii="Times New Roman" w:eastAsia="Times New Roman" w:hAnsi="Times New Roman"/>
          <w:color w:val="000000"/>
          <w:sz w:val="26"/>
          <w:szCs w:val="26"/>
        </w:rPr>
        <w:t xml:space="preserve"> заробітна плата;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обсяг прямих іноземних інвестицій в громаду (за наявності);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чисельність населення, зайнятого у всіх сферах економіки;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кількість зареєстрованих безробітних;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кількість активно діючих громадських організацій.;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середній бал за результатами ЗНО в школах громади;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кількість проектів, що фінансуються за рахунок коштів ДФРР;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 xml:space="preserve">кількість проектів, що фінансуються за рахунок отриманих грантів, МТД; </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обсяги фактично отриманих коштів від грантів та МТД;</w:t>
      </w:r>
    </w:p>
    <w:p w:rsidR="00D47AFE" w:rsidRPr="00D47AFE" w:rsidRDefault="00D47AFE" w:rsidP="00D47AFE">
      <w:pPr>
        <w:numPr>
          <w:ilvl w:val="0"/>
          <w:numId w:val="30"/>
        </w:numPr>
        <w:pBdr>
          <w:top w:val="nil"/>
          <w:left w:val="nil"/>
          <w:bottom w:val="nil"/>
          <w:right w:val="nil"/>
          <w:between w:val="nil"/>
        </w:pBdr>
        <w:spacing w:after="0" w:line="240" w:lineRule="auto"/>
        <w:ind w:left="426"/>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t>рівень злочинності на території громади.</w:t>
      </w:r>
    </w:p>
    <w:p w:rsidR="00D47AFE" w:rsidRPr="00D47AFE" w:rsidRDefault="00D47AFE" w:rsidP="00D47AFE">
      <w:pPr>
        <w:spacing w:after="0" w:line="240" w:lineRule="auto"/>
        <w:ind w:firstLine="567"/>
        <w:jc w:val="both"/>
        <w:rPr>
          <w:rFonts w:ascii="Times New Roman" w:eastAsia="Times New Roman" w:hAnsi="Times New Roman"/>
          <w:color w:val="000000"/>
          <w:sz w:val="26"/>
          <w:szCs w:val="26"/>
        </w:rPr>
      </w:pPr>
      <w:r w:rsidRPr="00D47AFE">
        <w:rPr>
          <w:rFonts w:ascii="Times New Roman" w:eastAsia="Times New Roman" w:hAnsi="Times New Roman"/>
          <w:color w:val="000000"/>
          <w:sz w:val="26"/>
          <w:szCs w:val="26"/>
        </w:rPr>
        <w:lastRenderedPageBreak/>
        <w:t xml:space="preserve">Звіт про виконання цієї частини моніторингу готується щорічно, як частина зведеного аналітичного моніторингового звіту. </w:t>
      </w:r>
    </w:p>
    <w:p w:rsidR="00D47AFE" w:rsidRPr="00D47AFE" w:rsidRDefault="00D47AFE" w:rsidP="00D47AFE">
      <w:pPr>
        <w:spacing w:after="0" w:line="240" w:lineRule="auto"/>
        <w:ind w:firstLine="567"/>
        <w:jc w:val="both"/>
        <w:rPr>
          <w:rFonts w:ascii="Times New Roman" w:hAnsi="Times New Roman"/>
          <w:b/>
        </w:rPr>
      </w:pPr>
      <w:r w:rsidRPr="00D47AFE">
        <w:rPr>
          <w:rFonts w:ascii="Times New Roman" w:eastAsia="Times New Roman" w:hAnsi="Times New Roman"/>
          <w:color w:val="000000"/>
          <w:sz w:val="26"/>
          <w:szCs w:val="26"/>
        </w:rPr>
        <w:t xml:space="preserve">На підставі результатів моніторингу, один раз на рік спеціалісти відділу економіки, інвестицій, житлово-комунального </w:t>
      </w:r>
      <w:r w:rsidRPr="00D47AFE">
        <w:rPr>
          <w:rFonts w:ascii="Times New Roman" w:eastAsia="Times New Roman" w:hAnsi="Times New Roman"/>
          <w:sz w:val="26"/>
          <w:szCs w:val="26"/>
        </w:rPr>
        <w:t>господарства</w:t>
      </w:r>
      <w:r w:rsidRPr="00D47AFE">
        <w:rPr>
          <w:rFonts w:ascii="Times New Roman" w:eastAsia="Times New Roman" w:hAnsi="Times New Roman"/>
          <w:color w:val="000000"/>
          <w:sz w:val="26"/>
          <w:szCs w:val="26"/>
        </w:rPr>
        <w:t xml:space="preserve">, комунальної власності, містобудування та архітектури виносять на чергове засідання Робочої групи з управління впровадженням Стратегії проміжний аналіз фінансових потреб, зведений по всіх стратегічних цілях. Затверджений Робочою групою з управління впровадженням Стратегії аналіз фінансових потреб надається до депутатської комісії з питань планування, фінансів, бюджету та соціально-економічного розвитку для </w:t>
      </w:r>
      <w:r w:rsidRPr="00D47AFE">
        <w:rPr>
          <w:rFonts w:ascii="Times New Roman" w:eastAsia="Times New Roman" w:hAnsi="Times New Roman"/>
          <w:sz w:val="26"/>
          <w:szCs w:val="26"/>
        </w:rPr>
        <w:t>врахування</w:t>
      </w:r>
      <w:r w:rsidRPr="00D47AFE">
        <w:rPr>
          <w:rFonts w:ascii="Times New Roman" w:eastAsia="Times New Roman" w:hAnsi="Times New Roman"/>
          <w:color w:val="000000"/>
          <w:sz w:val="26"/>
          <w:szCs w:val="26"/>
        </w:rPr>
        <w:t xml:space="preserve"> під час розробки проекту бюджету на наступний рік.</w:t>
      </w:r>
    </w:p>
    <w:p w:rsidR="00D47AFE" w:rsidRDefault="00D47AFE" w:rsidP="00422EC8">
      <w:pPr>
        <w:spacing w:after="0" w:line="240" w:lineRule="auto"/>
        <w:jc w:val="both"/>
        <w:rPr>
          <w:rFonts w:ascii="Arial" w:hAnsi="Arial" w:cs="Arial"/>
          <w:b/>
        </w:rPr>
      </w:pPr>
    </w:p>
    <w:p w:rsidR="00D47AFE" w:rsidRDefault="00D47AFE" w:rsidP="00422EC8">
      <w:pPr>
        <w:spacing w:after="0" w:line="240" w:lineRule="auto"/>
        <w:jc w:val="both"/>
        <w:rPr>
          <w:rFonts w:ascii="Arial" w:hAnsi="Arial" w:cs="Arial"/>
          <w:b/>
        </w:rPr>
      </w:pPr>
    </w:p>
    <w:p w:rsidR="00D47AFE" w:rsidRDefault="00D47AFE" w:rsidP="00422EC8">
      <w:pPr>
        <w:spacing w:after="0" w:line="240" w:lineRule="auto"/>
        <w:jc w:val="both"/>
        <w:rPr>
          <w:rFonts w:ascii="Arial" w:hAnsi="Arial" w:cs="Arial"/>
          <w:b/>
        </w:rPr>
      </w:pPr>
    </w:p>
    <w:p w:rsidR="007539DF" w:rsidRPr="00904A75" w:rsidRDefault="007539DF" w:rsidP="007539DF">
      <w:pPr>
        <w:spacing w:after="0" w:line="240" w:lineRule="auto"/>
        <w:jc w:val="both"/>
        <w:rPr>
          <w:rFonts w:ascii="Times New Roman" w:hAnsi="Times New Roman"/>
          <w:b/>
        </w:rPr>
      </w:pPr>
      <w:r>
        <w:rPr>
          <w:rFonts w:ascii="Times New Roman" w:eastAsia="Times New Roman" w:hAnsi="Times New Roman"/>
          <w:color w:val="000000"/>
          <w:sz w:val="26"/>
          <w:szCs w:val="26"/>
        </w:rPr>
        <w:t>Міський голова                                                                           Микола КАРАПЕТЯН</w:t>
      </w:r>
    </w:p>
    <w:sectPr w:rsidR="007539DF" w:rsidRPr="00904A75" w:rsidSect="0046673E">
      <w:footerReference w:type="default" r:id="rId36"/>
      <w:pgSz w:w="11906" w:h="16838"/>
      <w:pgMar w:top="850" w:right="849"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17E9D" w:rsidRDefault="00017E9D" w:rsidP="008E246A">
      <w:pPr>
        <w:spacing w:after="0" w:line="240" w:lineRule="auto"/>
      </w:pPr>
      <w:r>
        <w:separator/>
      </w:r>
    </w:p>
  </w:endnote>
  <w:endnote w:type="continuationSeparator" w:id="0">
    <w:p w:rsidR="00017E9D" w:rsidRDefault="00017E9D" w:rsidP="008E2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00"/>
    <w:family w:val="auto"/>
    <w:pitch w:val="variable"/>
    <w:sig w:usb0="00000287" w:usb1="00000000" w:usb2="00000000" w:usb3="00000000" w:csb0="0000001F"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1188"/>
      <w:docPartObj>
        <w:docPartGallery w:val="Page Numbers (Bottom of Page)"/>
        <w:docPartUnique/>
      </w:docPartObj>
    </w:sdtPr>
    <w:sdtEndPr/>
    <w:sdtContent>
      <w:p w:rsidR="00D47AFE" w:rsidRDefault="00D47AFE">
        <w:pPr>
          <w:pStyle w:val="af2"/>
          <w:jc w:val="right"/>
        </w:pPr>
        <w:r>
          <w:fldChar w:fldCharType="begin"/>
        </w:r>
        <w:r>
          <w:instrText xml:space="preserve"> PAGE   \* MERGEFORMAT </w:instrText>
        </w:r>
        <w:r>
          <w:fldChar w:fldCharType="separate"/>
        </w:r>
        <w:r w:rsidR="00C94CF7">
          <w:rPr>
            <w:noProof/>
          </w:rPr>
          <w:t>1</w:t>
        </w:r>
        <w:r>
          <w:rPr>
            <w:noProof/>
          </w:rPr>
          <w:fldChar w:fldCharType="end"/>
        </w:r>
      </w:p>
    </w:sdtContent>
  </w:sdt>
  <w:p w:rsidR="00D47AFE" w:rsidRDefault="00D47AF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17E9D" w:rsidRDefault="00017E9D" w:rsidP="008E246A">
      <w:pPr>
        <w:spacing w:after="0" w:line="240" w:lineRule="auto"/>
      </w:pPr>
      <w:r>
        <w:separator/>
      </w:r>
    </w:p>
  </w:footnote>
  <w:footnote w:type="continuationSeparator" w:id="0">
    <w:p w:rsidR="00017E9D" w:rsidRDefault="00017E9D" w:rsidP="008E2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53E3C"/>
    <w:multiLevelType w:val="hybridMultilevel"/>
    <w:tmpl w:val="9ADA49A4"/>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010C56B5"/>
    <w:multiLevelType w:val="hybridMultilevel"/>
    <w:tmpl w:val="4FC22FF6"/>
    <w:lvl w:ilvl="0" w:tplc="6A56CE2A">
      <w:numFmt w:val="bullet"/>
      <w:lvlText w:val=""/>
      <w:lvlJc w:val="left"/>
      <w:pPr>
        <w:ind w:left="535" w:hanging="286"/>
      </w:pPr>
      <w:rPr>
        <w:rFonts w:ascii="Symbol" w:eastAsia="Symbol" w:hAnsi="Symbol" w:cs="Symbol" w:hint="default"/>
        <w:w w:val="100"/>
        <w:sz w:val="22"/>
        <w:szCs w:val="22"/>
        <w:lang w:val="uk-UA" w:eastAsia="en-US" w:bidi="ar-SA"/>
      </w:rPr>
    </w:lvl>
    <w:lvl w:ilvl="1" w:tplc="B71E7B80">
      <w:numFmt w:val="bullet"/>
      <w:lvlText w:val="•"/>
      <w:lvlJc w:val="left"/>
      <w:pPr>
        <w:ind w:left="1009" w:hanging="286"/>
      </w:pPr>
      <w:rPr>
        <w:rFonts w:hint="default"/>
        <w:lang w:val="uk-UA" w:eastAsia="en-US" w:bidi="ar-SA"/>
      </w:rPr>
    </w:lvl>
    <w:lvl w:ilvl="2" w:tplc="44B06608">
      <w:numFmt w:val="bullet"/>
      <w:lvlText w:val="•"/>
      <w:lvlJc w:val="left"/>
      <w:pPr>
        <w:ind w:left="1479" w:hanging="286"/>
      </w:pPr>
      <w:rPr>
        <w:rFonts w:hint="default"/>
        <w:lang w:val="uk-UA" w:eastAsia="en-US" w:bidi="ar-SA"/>
      </w:rPr>
    </w:lvl>
    <w:lvl w:ilvl="3" w:tplc="A18CFDB6">
      <w:numFmt w:val="bullet"/>
      <w:lvlText w:val="•"/>
      <w:lvlJc w:val="left"/>
      <w:pPr>
        <w:ind w:left="1948" w:hanging="286"/>
      </w:pPr>
      <w:rPr>
        <w:rFonts w:hint="default"/>
        <w:lang w:val="uk-UA" w:eastAsia="en-US" w:bidi="ar-SA"/>
      </w:rPr>
    </w:lvl>
    <w:lvl w:ilvl="4" w:tplc="DA268518">
      <w:numFmt w:val="bullet"/>
      <w:lvlText w:val="•"/>
      <w:lvlJc w:val="left"/>
      <w:pPr>
        <w:ind w:left="2418" w:hanging="286"/>
      </w:pPr>
      <w:rPr>
        <w:rFonts w:hint="default"/>
        <w:lang w:val="uk-UA" w:eastAsia="en-US" w:bidi="ar-SA"/>
      </w:rPr>
    </w:lvl>
    <w:lvl w:ilvl="5" w:tplc="57D27EE8">
      <w:numFmt w:val="bullet"/>
      <w:lvlText w:val="•"/>
      <w:lvlJc w:val="left"/>
      <w:pPr>
        <w:ind w:left="2888" w:hanging="286"/>
      </w:pPr>
      <w:rPr>
        <w:rFonts w:hint="default"/>
        <w:lang w:val="uk-UA" w:eastAsia="en-US" w:bidi="ar-SA"/>
      </w:rPr>
    </w:lvl>
    <w:lvl w:ilvl="6" w:tplc="0B24E5FC">
      <w:numFmt w:val="bullet"/>
      <w:lvlText w:val="•"/>
      <w:lvlJc w:val="left"/>
      <w:pPr>
        <w:ind w:left="3357" w:hanging="286"/>
      </w:pPr>
      <w:rPr>
        <w:rFonts w:hint="default"/>
        <w:lang w:val="uk-UA" w:eastAsia="en-US" w:bidi="ar-SA"/>
      </w:rPr>
    </w:lvl>
    <w:lvl w:ilvl="7" w:tplc="7FAC7EE8">
      <w:numFmt w:val="bullet"/>
      <w:lvlText w:val="•"/>
      <w:lvlJc w:val="left"/>
      <w:pPr>
        <w:ind w:left="3827" w:hanging="286"/>
      </w:pPr>
      <w:rPr>
        <w:rFonts w:hint="default"/>
        <w:lang w:val="uk-UA" w:eastAsia="en-US" w:bidi="ar-SA"/>
      </w:rPr>
    </w:lvl>
    <w:lvl w:ilvl="8" w:tplc="3086F21C">
      <w:numFmt w:val="bullet"/>
      <w:lvlText w:val="•"/>
      <w:lvlJc w:val="left"/>
      <w:pPr>
        <w:ind w:left="4296" w:hanging="286"/>
      </w:pPr>
      <w:rPr>
        <w:rFonts w:hint="default"/>
        <w:lang w:val="uk-UA" w:eastAsia="en-US" w:bidi="ar-SA"/>
      </w:rPr>
    </w:lvl>
  </w:abstractNum>
  <w:abstractNum w:abstractNumId="2" w15:restartNumberingAfterBreak="0">
    <w:nsid w:val="02121CFB"/>
    <w:multiLevelType w:val="multilevel"/>
    <w:tmpl w:val="00680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843A3F"/>
    <w:multiLevelType w:val="multilevel"/>
    <w:tmpl w:val="7ECCF26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15:restartNumberingAfterBreak="0">
    <w:nsid w:val="068018A3"/>
    <w:multiLevelType w:val="hybridMultilevel"/>
    <w:tmpl w:val="E03C06BE"/>
    <w:lvl w:ilvl="0" w:tplc="254ADB76">
      <w:start w:val="1"/>
      <w:numFmt w:val="decimal"/>
      <w:lvlText w:val="%1)"/>
      <w:lvlJc w:val="left"/>
      <w:pPr>
        <w:ind w:left="786" w:hanging="360"/>
      </w:pPr>
      <w:rPr>
        <w:rFonts w:hint="default"/>
      </w:rPr>
    </w:lvl>
    <w:lvl w:ilvl="1" w:tplc="04220019">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15:restartNumberingAfterBreak="0">
    <w:nsid w:val="09C153E8"/>
    <w:multiLevelType w:val="hybridMultilevel"/>
    <w:tmpl w:val="4480736E"/>
    <w:lvl w:ilvl="0" w:tplc="D96A6282">
      <w:numFmt w:val="bullet"/>
      <w:lvlText w:val=""/>
      <w:lvlJc w:val="left"/>
      <w:pPr>
        <w:ind w:left="535" w:hanging="286"/>
      </w:pPr>
      <w:rPr>
        <w:rFonts w:ascii="Symbol" w:eastAsia="Symbol" w:hAnsi="Symbol" w:cs="Symbol" w:hint="default"/>
        <w:w w:val="100"/>
        <w:sz w:val="22"/>
        <w:szCs w:val="22"/>
        <w:lang w:val="uk-UA" w:eastAsia="en-US" w:bidi="ar-SA"/>
      </w:rPr>
    </w:lvl>
    <w:lvl w:ilvl="1" w:tplc="6A9EB938">
      <w:numFmt w:val="bullet"/>
      <w:lvlText w:val="•"/>
      <w:lvlJc w:val="left"/>
      <w:pPr>
        <w:ind w:left="924" w:hanging="286"/>
      </w:pPr>
      <w:rPr>
        <w:rFonts w:hint="default"/>
        <w:lang w:val="uk-UA" w:eastAsia="en-US" w:bidi="ar-SA"/>
      </w:rPr>
    </w:lvl>
    <w:lvl w:ilvl="2" w:tplc="120E10B2">
      <w:numFmt w:val="bullet"/>
      <w:lvlText w:val="•"/>
      <w:lvlJc w:val="left"/>
      <w:pPr>
        <w:ind w:left="1308" w:hanging="286"/>
      </w:pPr>
      <w:rPr>
        <w:rFonts w:hint="default"/>
        <w:lang w:val="uk-UA" w:eastAsia="en-US" w:bidi="ar-SA"/>
      </w:rPr>
    </w:lvl>
    <w:lvl w:ilvl="3" w:tplc="01A214CA">
      <w:numFmt w:val="bullet"/>
      <w:lvlText w:val="•"/>
      <w:lvlJc w:val="left"/>
      <w:pPr>
        <w:ind w:left="1693" w:hanging="286"/>
      </w:pPr>
      <w:rPr>
        <w:rFonts w:hint="default"/>
        <w:lang w:val="uk-UA" w:eastAsia="en-US" w:bidi="ar-SA"/>
      </w:rPr>
    </w:lvl>
    <w:lvl w:ilvl="4" w:tplc="EEC8EDDE">
      <w:numFmt w:val="bullet"/>
      <w:lvlText w:val="•"/>
      <w:lvlJc w:val="left"/>
      <w:pPr>
        <w:ind w:left="2077" w:hanging="286"/>
      </w:pPr>
      <w:rPr>
        <w:rFonts w:hint="default"/>
        <w:lang w:val="uk-UA" w:eastAsia="en-US" w:bidi="ar-SA"/>
      </w:rPr>
    </w:lvl>
    <w:lvl w:ilvl="5" w:tplc="20B643C0">
      <w:numFmt w:val="bullet"/>
      <w:lvlText w:val="•"/>
      <w:lvlJc w:val="left"/>
      <w:pPr>
        <w:ind w:left="2462" w:hanging="286"/>
      </w:pPr>
      <w:rPr>
        <w:rFonts w:hint="default"/>
        <w:lang w:val="uk-UA" w:eastAsia="en-US" w:bidi="ar-SA"/>
      </w:rPr>
    </w:lvl>
    <w:lvl w:ilvl="6" w:tplc="935003C2">
      <w:numFmt w:val="bullet"/>
      <w:lvlText w:val="•"/>
      <w:lvlJc w:val="left"/>
      <w:pPr>
        <w:ind w:left="2846" w:hanging="286"/>
      </w:pPr>
      <w:rPr>
        <w:rFonts w:hint="default"/>
        <w:lang w:val="uk-UA" w:eastAsia="en-US" w:bidi="ar-SA"/>
      </w:rPr>
    </w:lvl>
    <w:lvl w:ilvl="7" w:tplc="803026F2">
      <w:numFmt w:val="bullet"/>
      <w:lvlText w:val="•"/>
      <w:lvlJc w:val="left"/>
      <w:pPr>
        <w:ind w:left="3230" w:hanging="286"/>
      </w:pPr>
      <w:rPr>
        <w:rFonts w:hint="default"/>
        <w:lang w:val="uk-UA" w:eastAsia="en-US" w:bidi="ar-SA"/>
      </w:rPr>
    </w:lvl>
    <w:lvl w:ilvl="8" w:tplc="9544D758">
      <w:numFmt w:val="bullet"/>
      <w:lvlText w:val="•"/>
      <w:lvlJc w:val="left"/>
      <w:pPr>
        <w:ind w:left="3615" w:hanging="286"/>
      </w:pPr>
      <w:rPr>
        <w:rFonts w:hint="default"/>
        <w:lang w:val="uk-UA" w:eastAsia="en-US" w:bidi="ar-SA"/>
      </w:rPr>
    </w:lvl>
  </w:abstractNum>
  <w:abstractNum w:abstractNumId="6" w15:restartNumberingAfterBreak="0">
    <w:nsid w:val="0FFF4AE4"/>
    <w:multiLevelType w:val="multilevel"/>
    <w:tmpl w:val="BAA617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3D1419"/>
    <w:multiLevelType w:val="hybridMultilevel"/>
    <w:tmpl w:val="73F2722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15:restartNumberingAfterBreak="0">
    <w:nsid w:val="10BE7F3D"/>
    <w:multiLevelType w:val="hybridMultilevel"/>
    <w:tmpl w:val="46E4EA44"/>
    <w:lvl w:ilvl="0" w:tplc="EF2287BE">
      <w:start w:val="1"/>
      <w:numFmt w:val="decimal"/>
      <w:lvlText w:val="%1."/>
      <w:lvlJc w:val="left"/>
      <w:pPr>
        <w:ind w:left="1816" w:hanging="361"/>
      </w:pPr>
      <w:rPr>
        <w:rFonts w:ascii="Microsoft Sans Serif" w:eastAsia="Microsoft Sans Serif" w:hAnsi="Microsoft Sans Serif" w:cs="Microsoft Sans Serif" w:hint="default"/>
        <w:spacing w:val="-1"/>
        <w:w w:val="100"/>
        <w:sz w:val="22"/>
        <w:szCs w:val="22"/>
        <w:lang w:val="uk-UA" w:eastAsia="en-US" w:bidi="ar-SA"/>
      </w:rPr>
    </w:lvl>
    <w:lvl w:ilvl="1" w:tplc="142E8F30">
      <w:numFmt w:val="bullet"/>
      <w:lvlText w:val="•"/>
      <w:lvlJc w:val="left"/>
      <w:pPr>
        <w:ind w:left="2786" w:hanging="361"/>
      </w:pPr>
      <w:rPr>
        <w:rFonts w:hint="default"/>
        <w:lang w:val="uk-UA" w:eastAsia="en-US" w:bidi="ar-SA"/>
      </w:rPr>
    </w:lvl>
    <w:lvl w:ilvl="2" w:tplc="A574E47E">
      <w:numFmt w:val="bullet"/>
      <w:lvlText w:val="•"/>
      <w:lvlJc w:val="left"/>
      <w:pPr>
        <w:ind w:left="3752" w:hanging="361"/>
      </w:pPr>
      <w:rPr>
        <w:rFonts w:hint="default"/>
        <w:lang w:val="uk-UA" w:eastAsia="en-US" w:bidi="ar-SA"/>
      </w:rPr>
    </w:lvl>
    <w:lvl w:ilvl="3" w:tplc="716E2740">
      <w:numFmt w:val="bullet"/>
      <w:lvlText w:val="•"/>
      <w:lvlJc w:val="left"/>
      <w:pPr>
        <w:ind w:left="4718" w:hanging="361"/>
      </w:pPr>
      <w:rPr>
        <w:rFonts w:hint="default"/>
        <w:lang w:val="uk-UA" w:eastAsia="en-US" w:bidi="ar-SA"/>
      </w:rPr>
    </w:lvl>
    <w:lvl w:ilvl="4" w:tplc="3BD02E62">
      <w:numFmt w:val="bullet"/>
      <w:lvlText w:val="•"/>
      <w:lvlJc w:val="left"/>
      <w:pPr>
        <w:ind w:left="5684" w:hanging="361"/>
      </w:pPr>
      <w:rPr>
        <w:rFonts w:hint="default"/>
        <w:lang w:val="uk-UA" w:eastAsia="en-US" w:bidi="ar-SA"/>
      </w:rPr>
    </w:lvl>
    <w:lvl w:ilvl="5" w:tplc="F4B09F64">
      <w:numFmt w:val="bullet"/>
      <w:lvlText w:val="•"/>
      <w:lvlJc w:val="left"/>
      <w:pPr>
        <w:ind w:left="6650" w:hanging="361"/>
      </w:pPr>
      <w:rPr>
        <w:rFonts w:hint="default"/>
        <w:lang w:val="uk-UA" w:eastAsia="en-US" w:bidi="ar-SA"/>
      </w:rPr>
    </w:lvl>
    <w:lvl w:ilvl="6" w:tplc="71CC2040">
      <w:numFmt w:val="bullet"/>
      <w:lvlText w:val="•"/>
      <w:lvlJc w:val="left"/>
      <w:pPr>
        <w:ind w:left="7616" w:hanging="361"/>
      </w:pPr>
      <w:rPr>
        <w:rFonts w:hint="default"/>
        <w:lang w:val="uk-UA" w:eastAsia="en-US" w:bidi="ar-SA"/>
      </w:rPr>
    </w:lvl>
    <w:lvl w:ilvl="7" w:tplc="AB20A050">
      <w:numFmt w:val="bullet"/>
      <w:lvlText w:val="•"/>
      <w:lvlJc w:val="left"/>
      <w:pPr>
        <w:ind w:left="8582" w:hanging="361"/>
      </w:pPr>
      <w:rPr>
        <w:rFonts w:hint="default"/>
        <w:lang w:val="uk-UA" w:eastAsia="en-US" w:bidi="ar-SA"/>
      </w:rPr>
    </w:lvl>
    <w:lvl w:ilvl="8" w:tplc="A38A6422">
      <w:numFmt w:val="bullet"/>
      <w:lvlText w:val="•"/>
      <w:lvlJc w:val="left"/>
      <w:pPr>
        <w:ind w:left="9548" w:hanging="361"/>
      </w:pPr>
      <w:rPr>
        <w:rFonts w:hint="default"/>
        <w:lang w:val="uk-UA" w:eastAsia="en-US" w:bidi="ar-SA"/>
      </w:rPr>
    </w:lvl>
  </w:abstractNum>
  <w:abstractNum w:abstractNumId="9" w15:restartNumberingAfterBreak="0">
    <w:nsid w:val="12D474C0"/>
    <w:multiLevelType w:val="hybridMultilevel"/>
    <w:tmpl w:val="2F8695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7F13C2E"/>
    <w:multiLevelType w:val="hybridMultilevel"/>
    <w:tmpl w:val="7584B14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E05682E"/>
    <w:multiLevelType w:val="hybridMultilevel"/>
    <w:tmpl w:val="0416354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15:restartNumberingAfterBreak="0">
    <w:nsid w:val="21DD4733"/>
    <w:multiLevelType w:val="hybridMultilevel"/>
    <w:tmpl w:val="72C67CC0"/>
    <w:lvl w:ilvl="0" w:tplc="44749490">
      <w:numFmt w:val="bullet"/>
      <w:lvlText w:val=""/>
      <w:lvlJc w:val="left"/>
      <w:pPr>
        <w:ind w:left="535" w:hanging="286"/>
      </w:pPr>
      <w:rPr>
        <w:rFonts w:ascii="Symbol" w:eastAsia="Symbol" w:hAnsi="Symbol" w:cs="Symbol" w:hint="default"/>
        <w:w w:val="100"/>
        <w:sz w:val="22"/>
        <w:szCs w:val="22"/>
        <w:lang w:val="uk-UA" w:eastAsia="en-US" w:bidi="ar-SA"/>
      </w:rPr>
    </w:lvl>
    <w:lvl w:ilvl="1" w:tplc="E022FA14">
      <w:numFmt w:val="bullet"/>
      <w:lvlText w:val="•"/>
      <w:lvlJc w:val="left"/>
      <w:pPr>
        <w:ind w:left="1009" w:hanging="286"/>
      </w:pPr>
      <w:rPr>
        <w:rFonts w:hint="default"/>
        <w:lang w:val="uk-UA" w:eastAsia="en-US" w:bidi="ar-SA"/>
      </w:rPr>
    </w:lvl>
    <w:lvl w:ilvl="2" w:tplc="70E465AC">
      <w:numFmt w:val="bullet"/>
      <w:lvlText w:val="•"/>
      <w:lvlJc w:val="left"/>
      <w:pPr>
        <w:ind w:left="1479" w:hanging="286"/>
      </w:pPr>
      <w:rPr>
        <w:rFonts w:hint="default"/>
        <w:lang w:val="uk-UA" w:eastAsia="en-US" w:bidi="ar-SA"/>
      </w:rPr>
    </w:lvl>
    <w:lvl w:ilvl="3" w:tplc="E25EB720">
      <w:numFmt w:val="bullet"/>
      <w:lvlText w:val="•"/>
      <w:lvlJc w:val="left"/>
      <w:pPr>
        <w:ind w:left="1948" w:hanging="286"/>
      </w:pPr>
      <w:rPr>
        <w:rFonts w:hint="default"/>
        <w:lang w:val="uk-UA" w:eastAsia="en-US" w:bidi="ar-SA"/>
      </w:rPr>
    </w:lvl>
    <w:lvl w:ilvl="4" w:tplc="D0A86406">
      <w:numFmt w:val="bullet"/>
      <w:lvlText w:val="•"/>
      <w:lvlJc w:val="left"/>
      <w:pPr>
        <w:ind w:left="2418" w:hanging="286"/>
      </w:pPr>
      <w:rPr>
        <w:rFonts w:hint="default"/>
        <w:lang w:val="uk-UA" w:eastAsia="en-US" w:bidi="ar-SA"/>
      </w:rPr>
    </w:lvl>
    <w:lvl w:ilvl="5" w:tplc="933AC690">
      <w:numFmt w:val="bullet"/>
      <w:lvlText w:val="•"/>
      <w:lvlJc w:val="left"/>
      <w:pPr>
        <w:ind w:left="2888" w:hanging="286"/>
      </w:pPr>
      <w:rPr>
        <w:rFonts w:hint="default"/>
        <w:lang w:val="uk-UA" w:eastAsia="en-US" w:bidi="ar-SA"/>
      </w:rPr>
    </w:lvl>
    <w:lvl w:ilvl="6" w:tplc="073E2886">
      <w:numFmt w:val="bullet"/>
      <w:lvlText w:val="•"/>
      <w:lvlJc w:val="left"/>
      <w:pPr>
        <w:ind w:left="3357" w:hanging="286"/>
      </w:pPr>
      <w:rPr>
        <w:rFonts w:hint="default"/>
        <w:lang w:val="uk-UA" w:eastAsia="en-US" w:bidi="ar-SA"/>
      </w:rPr>
    </w:lvl>
    <w:lvl w:ilvl="7" w:tplc="195C368A">
      <w:numFmt w:val="bullet"/>
      <w:lvlText w:val="•"/>
      <w:lvlJc w:val="left"/>
      <w:pPr>
        <w:ind w:left="3827" w:hanging="286"/>
      </w:pPr>
      <w:rPr>
        <w:rFonts w:hint="default"/>
        <w:lang w:val="uk-UA" w:eastAsia="en-US" w:bidi="ar-SA"/>
      </w:rPr>
    </w:lvl>
    <w:lvl w:ilvl="8" w:tplc="DEBEAF20">
      <w:numFmt w:val="bullet"/>
      <w:lvlText w:val="•"/>
      <w:lvlJc w:val="left"/>
      <w:pPr>
        <w:ind w:left="4296" w:hanging="286"/>
      </w:pPr>
      <w:rPr>
        <w:rFonts w:hint="default"/>
        <w:lang w:val="uk-UA" w:eastAsia="en-US" w:bidi="ar-SA"/>
      </w:rPr>
    </w:lvl>
  </w:abstractNum>
  <w:abstractNum w:abstractNumId="13" w15:restartNumberingAfterBreak="0">
    <w:nsid w:val="230D505B"/>
    <w:multiLevelType w:val="multilevel"/>
    <w:tmpl w:val="DEDAF3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579A9"/>
    <w:multiLevelType w:val="hybridMultilevel"/>
    <w:tmpl w:val="E0AA7452"/>
    <w:lvl w:ilvl="0" w:tplc="D37CD934">
      <w:start w:val="1"/>
      <w:numFmt w:val="decimal"/>
      <w:pStyle w:val="TableTitle"/>
      <w:lvlText w:val="Таблиця %1."/>
      <w:lvlJc w:val="left"/>
      <w:pPr>
        <w:tabs>
          <w:tab w:val="num" w:pos="0"/>
        </w:tabs>
        <w:ind w:left="720" w:hanging="360"/>
      </w:pPr>
      <w:rPr>
        <w:rFonts w:ascii="Times New Roman" w:hAnsi="Times New Roman" w:cs="Times New Roman" w:hint="default"/>
        <w:b/>
        <w:bCs/>
        <w:i w:val="0"/>
        <w:iCs w:val="0"/>
        <w:sz w:val="22"/>
        <w:szCs w:val="22"/>
      </w:rPr>
    </w:lvl>
    <w:lvl w:ilvl="1" w:tplc="0419000F">
      <w:start w:val="1"/>
      <w:numFmt w:val="decimal"/>
      <w:lvlText w:val="%2."/>
      <w:lvlJc w:val="left"/>
      <w:pPr>
        <w:tabs>
          <w:tab w:val="num" w:pos="1440"/>
        </w:tabs>
        <w:ind w:left="1440" w:hanging="360"/>
      </w:pPr>
      <w:rPr>
        <w:rFonts w:cs="Times New Roman" w:hint="default"/>
        <w:b/>
        <w:bCs/>
        <w:i w:val="0"/>
        <w:iCs w:val="0"/>
        <w:sz w:val="22"/>
        <w:szCs w:val="22"/>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3CD0213"/>
    <w:multiLevelType w:val="hybridMultilevel"/>
    <w:tmpl w:val="9804757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15:restartNumberingAfterBreak="0">
    <w:nsid w:val="33E17E76"/>
    <w:multiLevelType w:val="hybridMultilevel"/>
    <w:tmpl w:val="88A0ED7E"/>
    <w:lvl w:ilvl="0" w:tplc="810C42EA">
      <w:start w:val="1"/>
      <w:numFmt w:val="bullet"/>
      <w:lvlText w:val="-"/>
      <w:lvlJc w:val="left"/>
      <w:pPr>
        <w:ind w:left="9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562F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9004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DCE81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10A14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32E63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62F1D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6A2A1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D2603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8F67979"/>
    <w:multiLevelType w:val="multilevel"/>
    <w:tmpl w:val="BED2264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3AD366EE"/>
    <w:multiLevelType w:val="multilevel"/>
    <w:tmpl w:val="0A0493F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404A0739"/>
    <w:multiLevelType w:val="multilevel"/>
    <w:tmpl w:val="950A38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15462A"/>
    <w:multiLevelType w:val="multilevel"/>
    <w:tmpl w:val="81B812C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7A11DD6"/>
    <w:multiLevelType w:val="multilevel"/>
    <w:tmpl w:val="B568F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562425"/>
    <w:multiLevelType w:val="multilevel"/>
    <w:tmpl w:val="C12A10E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9D66769"/>
    <w:multiLevelType w:val="multilevel"/>
    <w:tmpl w:val="F0D4B42E"/>
    <w:lvl w:ilvl="0">
      <w:start w:val="1"/>
      <w:numFmt w:val="decimal"/>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DD824F8"/>
    <w:multiLevelType w:val="multilevel"/>
    <w:tmpl w:val="FAAEAB8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166736"/>
    <w:multiLevelType w:val="hybridMultilevel"/>
    <w:tmpl w:val="9C2858B8"/>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7" w15:restartNumberingAfterBreak="0">
    <w:nsid w:val="56360CD7"/>
    <w:multiLevelType w:val="hybridMultilevel"/>
    <w:tmpl w:val="E0A011EE"/>
    <w:lvl w:ilvl="0" w:tplc="3512555A">
      <w:start w:val="3"/>
      <w:numFmt w:val="decimal"/>
      <w:lvlText w:val="%1."/>
      <w:lvlJc w:val="left"/>
      <w:pPr>
        <w:ind w:left="1455" w:hanging="360"/>
      </w:pPr>
      <w:rPr>
        <w:rFonts w:hint="default"/>
      </w:rPr>
    </w:lvl>
    <w:lvl w:ilvl="1" w:tplc="04220019" w:tentative="1">
      <w:start w:val="1"/>
      <w:numFmt w:val="lowerLetter"/>
      <w:lvlText w:val="%2."/>
      <w:lvlJc w:val="left"/>
      <w:pPr>
        <w:ind w:left="2175" w:hanging="360"/>
      </w:pPr>
    </w:lvl>
    <w:lvl w:ilvl="2" w:tplc="0422001B" w:tentative="1">
      <w:start w:val="1"/>
      <w:numFmt w:val="lowerRoman"/>
      <w:lvlText w:val="%3."/>
      <w:lvlJc w:val="right"/>
      <w:pPr>
        <w:ind w:left="2895" w:hanging="180"/>
      </w:pPr>
    </w:lvl>
    <w:lvl w:ilvl="3" w:tplc="0422000F" w:tentative="1">
      <w:start w:val="1"/>
      <w:numFmt w:val="decimal"/>
      <w:lvlText w:val="%4."/>
      <w:lvlJc w:val="left"/>
      <w:pPr>
        <w:ind w:left="3615" w:hanging="360"/>
      </w:pPr>
    </w:lvl>
    <w:lvl w:ilvl="4" w:tplc="04220019" w:tentative="1">
      <w:start w:val="1"/>
      <w:numFmt w:val="lowerLetter"/>
      <w:lvlText w:val="%5."/>
      <w:lvlJc w:val="left"/>
      <w:pPr>
        <w:ind w:left="4335" w:hanging="360"/>
      </w:pPr>
    </w:lvl>
    <w:lvl w:ilvl="5" w:tplc="0422001B" w:tentative="1">
      <w:start w:val="1"/>
      <w:numFmt w:val="lowerRoman"/>
      <w:lvlText w:val="%6."/>
      <w:lvlJc w:val="right"/>
      <w:pPr>
        <w:ind w:left="5055" w:hanging="180"/>
      </w:pPr>
    </w:lvl>
    <w:lvl w:ilvl="6" w:tplc="0422000F" w:tentative="1">
      <w:start w:val="1"/>
      <w:numFmt w:val="decimal"/>
      <w:lvlText w:val="%7."/>
      <w:lvlJc w:val="left"/>
      <w:pPr>
        <w:ind w:left="5775" w:hanging="360"/>
      </w:pPr>
    </w:lvl>
    <w:lvl w:ilvl="7" w:tplc="04220019" w:tentative="1">
      <w:start w:val="1"/>
      <w:numFmt w:val="lowerLetter"/>
      <w:lvlText w:val="%8."/>
      <w:lvlJc w:val="left"/>
      <w:pPr>
        <w:ind w:left="6495" w:hanging="360"/>
      </w:pPr>
    </w:lvl>
    <w:lvl w:ilvl="8" w:tplc="0422001B" w:tentative="1">
      <w:start w:val="1"/>
      <w:numFmt w:val="lowerRoman"/>
      <w:lvlText w:val="%9."/>
      <w:lvlJc w:val="right"/>
      <w:pPr>
        <w:ind w:left="7215" w:hanging="180"/>
      </w:pPr>
    </w:lvl>
  </w:abstractNum>
  <w:abstractNum w:abstractNumId="28" w15:restartNumberingAfterBreak="0">
    <w:nsid w:val="57C13F79"/>
    <w:multiLevelType w:val="hybridMultilevel"/>
    <w:tmpl w:val="7828160E"/>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9" w15:restartNumberingAfterBreak="0">
    <w:nsid w:val="5E9F5736"/>
    <w:multiLevelType w:val="multilevel"/>
    <w:tmpl w:val="E1867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D51ACD"/>
    <w:multiLevelType w:val="hybridMultilevel"/>
    <w:tmpl w:val="D27C7B18"/>
    <w:lvl w:ilvl="0" w:tplc="EC8A0882">
      <w:numFmt w:val="bullet"/>
      <w:lvlText w:val=""/>
      <w:lvlJc w:val="left"/>
      <w:pPr>
        <w:ind w:left="535" w:hanging="286"/>
      </w:pPr>
      <w:rPr>
        <w:rFonts w:ascii="Symbol" w:eastAsia="Symbol" w:hAnsi="Symbol" w:cs="Symbol" w:hint="default"/>
        <w:w w:val="100"/>
        <w:sz w:val="22"/>
        <w:szCs w:val="22"/>
        <w:lang w:val="uk-UA" w:eastAsia="en-US" w:bidi="ar-SA"/>
      </w:rPr>
    </w:lvl>
    <w:lvl w:ilvl="1" w:tplc="D97E77BE">
      <w:numFmt w:val="bullet"/>
      <w:lvlText w:val="•"/>
      <w:lvlJc w:val="left"/>
      <w:pPr>
        <w:ind w:left="924" w:hanging="286"/>
      </w:pPr>
      <w:rPr>
        <w:rFonts w:hint="default"/>
        <w:lang w:val="uk-UA" w:eastAsia="en-US" w:bidi="ar-SA"/>
      </w:rPr>
    </w:lvl>
    <w:lvl w:ilvl="2" w:tplc="2E5AC002">
      <w:numFmt w:val="bullet"/>
      <w:lvlText w:val="•"/>
      <w:lvlJc w:val="left"/>
      <w:pPr>
        <w:ind w:left="1308" w:hanging="286"/>
      </w:pPr>
      <w:rPr>
        <w:rFonts w:hint="default"/>
        <w:lang w:val="uk-UA" w:eastAsia="en-US" w:bidi="ar-SA"/>
      </w:rPr>
    </w:lvl>
    <w:lvl w:ilvl="3" w:tplc="9224D86A">
      <w:numFmt w:val="bullet"/>
      <w:lvlText w:val="•"/>
      <w:lvlJc w:val="left"/>
      <w:pPr>
        <w:ind w:left="1693" w:hanging="286"/>
      </w:pPr>
      <w:rPr>
        <w:rFonts w:hint="default"/>
        <w:lang w:val="uk-UA" w:eastAsia="en-US" w:bidi="ar-SA"/>
      </w:rPr>
    </w:lvl>
    <w:lvl w:ilvl="4" w:tplc="FC726FC4">
      <w:numFmt w:val="bullet"/>
      <w:lvlText w:val="•"/>
      <w:lvlJc w:val="left"/>
      <w:pPr>
        <w:ind w:left="2077" w:hanging="286"/>
      </w:pPr>
      <w:rPr>
        <w:rFonts w:hint="default"/>
        <w:lang w:val="uk-UA" w:eastAsia="en-US" w:bidi="ar-SA"/>
      </w:rPr>
    </w:lvl>
    <w:lvl w:ilvl="5" w:tplc="4A1A3482">
      <w:numFmt w:val="bullet"/>
      <w:lvlText w:val="•"/>
      <w:lvlJc w:val="left"/>
      <w:pPr>
        <w:ind w:left="2462" w:hanging="286"/>
      </w:pPr>
      <w:rPr>
        <w:rFonts w:hint="default"/>
        <w:lang w:val="uk-UA" w:eastAsia="en-US" w:bidi="ar-SA"/>
      </w:rPr>
    </w:lvl>
    <w:lvl w:ilvl="6" w:tplc="B17C764E">
      <w:numFmt w:val="bullet"/>
      <w:lvlText w:val="•"/>
      <w:lvlJc w:val="left"/>
      <w:pPr>
        <w:ind w:left="2846" w:hanging="286"/>
      </w:pPr>
      <w:rPr>
        <w:rFonts w:hint="default"/>
        <w:lang w:val="uk-UA" w:eastAsia="en-US" w:bidi="ar-SA"/>
      </w:rPr>
    </w:lvl>
    <w:lvl w:ilvl="7" w:tplc="FE8C0F3E">
      <w:numFmt w:val="bullet"/>
      <w:lvlText w:val="•"/>
      <w:lvlJc w:val="left"/>
      <w:pPr>
        <w:ind w:left="3230" w:hanging="286"/>
      </w:pPr>
      <w:rPr>
        <w:rFonts w:hint="default"/>
        <w:lang w:val="uk-UA" w:eastAsia="en-US" w:bidi="ar-SA"/>
      </w:rPr>
    </w:lvl>
    <w:lvl w:ilvl="8" w:tplc="2BF0E8BE">
      <w:numFmt w:val="bullet"/>
      <w:lvlText w:val="•"/>
      <w:lvlJc w:val="left"/>
      <w:pPr>
        <w:ind w:left="3615" w:hanging="286"/>
      </w:pPr>
      <w:rPr>
        <w:rFonts w:hint="default"/>
        <w:lang w:val="uk-UA" w:eastAsia="en-US" w:bidi="ar-SA"/>
      </w:rPr>
    </w:lvl>
  </w:abstractNum>
  <w:abstractNum w:abstractNumId="31" w15:restartNumberingAfterBreak="0">
    <w:nsid w:val="6A1C792A"/>
    <w:multiLevelType w:val="hybridMultilevel"/>
    <w:tmpl w:val="081461EA"/>
    <w:lvl w:ilvl="0" w:tplc="ED0C7154">
      <w:start w:val="2"/>
      <w:numFmt w:val="decimal"/>
      <w:lvlText w:val="%1."/>
      <w:lvlJc w:val="left"/>
      <w:pPr>
        <w:ind w:left="1364" w:hanging="269"/>
      </w:pPr>
      <w:rPr>
        <w:rFonts w:ascii="Arial" w:eastAsia="Arial" w:hAnsi="Arial" w:cs="Arial" w:hint="default"/>
        <w:b/>
        <w:bCs/>
        <w:spacing w:val="0"/>
        <w:w w:val="99"/>
        <w:sz w:val="24"/>
        <w:szCs w:val="24"/>
        <w:lang w:val="uk-UA" w:eastAsia="en-US" w:bidi="ar-SA"/>
      </w:rPr>
    </w:lvl>
    <w:lvl w:ilvl="1" w:tplc="FEFA8178">
      <w:numFmt w:val="bullet"/>
      <w:lvlText w:val=""/>
      <w:lvlJc w:val="left"/>
      <w:pPr>
        <w:ind w:left="1523" w:hanging="286"/>
      </w:pPr>
      <w:rPr>
        <w:rFonts w:ascii="Symbol" w:eastAsia="Symbol" w:hAnsi="Symbol" w:cs="Symbol" w:hint="default"/>
        <w:w w:val="100"/>
        <w:sz w:val="22"/>
        <w:szCs w:val="22"/>
        <w:lang w:val="uk-UA" w:eastAsia="en-US" w:bidi="ar-SA"/>
      </w:rPr>
    </w:lvl>
    <w:lvl w:ilvl="2" w:tplc="44222ACA">
      <w:numFmt w:val="bullet"/>
      <w:lvlText w:val="•"/>
      <w:lvlJc w:val="left"/>
      <w:pPr>
        <w:ind w:left="2626" w:hanging="286"/>
      </w:pPr>
      <w:rPr>
        <w:rFonts w:hint="default"/>
        <w:lang w:val="uk-UA" w:eastAsia="en-US" w:bidi="ar-SA"/>
      </w:rPr>
    </w:lvl>
    <w:lvl w:ilvl="3" w:tplc="DBF8748A">
      <w:numFmt w:val="bullet"/>
      <w:lvlText w:val="•"/>
      <w:lvlJc w:val="left"/>
      <w:pPr>
        <w:ind w:left="3733" w:hanging="286"/>
      </w:pPr>
      <w:rPr>
        <w:rFonts w:hint="default"/>
        <w:lang w:val="uk-UA" w:eastAsia="en-US" w:bidi="ar-SA"/>
      </w:rPr>
    </w:lvl>
    <w:lvl w:ilvl="4" w:tplc="5736092E">
      <w:numFmt w:val="bullet"/>
      <w:lvlText w:val="•"/>
      <w:lvlJc w:val="left"/>
      <w:pPr>
        <w:ind w:left="4840" w:hanging="286"/>
      </w:pPr>
      <w:rPr>
        <w:rFonts w:hint="default"/>
        <w:lang w:val="uk-UA" w:eastAsia="en-US" w:bidi="ar-SA"/>
      </w:rPr>
    </w:lvl>
    <w:lvl w:ilvl="5" w:tplc="9CDE8E9A">
      <w:numFmt w:val="bullet"/>
      <w:lvlText w:val="•"/>
      <w:lvlJc w:val="left"/>
      <w:pPr>
        <w:ind w:left="5946" w:hanging="286"/>
      </w:pPr>
      <w:rPr>
        <w:rFonts w:hint="default"/>
        <w:lang w:val="uk-UA" w:eastAsia="en-US" w:bidi="ar-SA"/>
      </w:rPr>
    </w:lvl>
    <w:lvl w:ilvl="6" w:tplc="49640142">
      <w:numFmt w:val="bullet"/>
      <w:lvlText w:val="•"/>
      <w:lvlJc w:val="left"/>
      <w:pPr>
        <w:ind w:left="7053" w:hanging="286"/>
      </w:pPr>
      <w:rPr>
        <w:rFonts w:hint="default"/>
        <w:lang w:val="uk-UA" w:eastAsia="en-US" w:bidi="ar-SA"/>
      </w:rPr>
    </w:lvl>
    <w:lvl w:ilvl="7" w:tplc="8124B9D2">
      <w:numFmt w:val="bullet"/>
      <w:lvlText w:val="•"/>
      <w:lvlJc w:val="left"/>
      <w:pPr>
        <w:ind w:left="8160" w:hanging="286"/>
      </w:pPr>
      <w:rPr>
        <w:rFonts w:hint="default"/>
        <w:lang w:val="uk-UA" w:eastAsia="en-US" w:bidi="ar-SA"/>
      </w:rPr>
    </w:lvl>
    <w:lvl w:ilvl="8" w:tplc="47723A82">
      <w:numFmt w:val="bullet"/>
      <w:lvlText w:val="•"/>
      <w:lvlJc w:val="left"/>
      <w:pPr>
        <w:ind w:left="9266" w:hanging="286"/>
      </w:pPr>
      <w:rPr>
        <w:rFonts w:hint="default"/>
        <w:lang w:val="uk-UA" w:eastAsia="en-US" w:bidi="ar-SA"/>
      </w:rPr>
    </w:lvl>
  </w:abstractNum>
  <w:abstractNum w:abstractNumId="32" w15:restartNumberingAfterBreak="0">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3" w15:restartNumberingAfterBreak="0">
    <w:nsid w:val="77DD2CB2"/>
    <w:multiLevelType w:val="hybridMultilevel"/>
    <w:tmpl w:val="B426C480"/>
    <w:lvl w:ilvl="0" w:tplc="D63069B6">
      <w:numFmt w:val="bullet"/>
      <w:lvlText w:val="-"/>
      <w:lvlJc w:val="left"/>
      <w:pPr>
        <w:ind w:left="530" w:hanging="353"/>
      </w:pPr>
      <w:rPr>
        <w:rFonts w:ascii="Arial" w:eastAsia="Arial" w:hAnsi="Arial" w:cs="Arial" w:hint="default"/>
        <w:w w:val="91"/>
        <w:sz w:val="20"/>
        <w:szCs w:val="20"/>
        <w:lang w:val="uk" w:eastAsia="uk" w:bidi="uk"/>
      </w:rPr>
    </w:lvl>
    <w:lvl w:ilvl="1" w:tplc="059443D4">
      <w:numFmt w:val="bullet"/>
      <w:lvlText w:val="•"/>
      <w:lvlJc w:val="left"/>
      <w:pPr>
        <w:ind w:left="1454" w:hanging="353"/>
      </w:pPr>
      <w:rPr>
        <w:rFonts w:hint="default"/>
        <w:lang w:val="uk" w:eastAsia="uk" w:bidi="uk"/>
      </w:rPr>
    </w:lvl>
    <w:lvl w:ilvl="2" w:tplc="A99AFAE6">
      <w:numFmt w:val="bullet"/>
      <w:lvlText w:val="•"/>
      <w:lvlJc w:val="left"/>
      <w:pPr>
        <w:ind w:left="2369" w:hanging="353"/>
      </w:pPr>
      <w:rPr>
        <w:rFonts w:hint="default"/>
        <w:lang w:val="uk" w:eastAsia="uk" w:bidi="uk"/>
      </w:rPr>
    </w:lvl>
    <w:lvl w:ilvl="3" w:tplc="D0444C08">
      <w:numFmt w:val="bullet"/>
      <w:lvlText w:val="•"/>
      <w:lvlJc w:val="left"/>
      <w:pPr>
        <w:ind w:left="3284" w:hanging="353"/>
      </w:pPr>
      <w:rPr>
        <w:rFonts w:hint="default"/>
        <w:lang w:val="uk" w:eastAsia="uk" w:bidi="uk"/>
      </w:rPr>
    </w:lvl>
    <w:lvl w:ilvl="4" w:tplc="2B7C861A">
      <w:numFmt w:val="bullet"/>
      <w:lvlText w:val="•"/>
      <w:lvlJc w:val="left"/>
      <w:pPr>
        <w:ind w:left="4199" w:hanging="353"/>
      </w:pPr>
      <w:rPr>
        <w:rFonts w:hint="default"/>
        <w:lang w:val="uk" w:eastAsia="uk" w:bidi="uk"/>
      </w:rPr>
    </w:lvl>
    <w:lvl w:ilvl="5" w:tplc="F63271F0">
      <w:numFmt w:val="bullet"/>
      <w:lvlText w:val="•"/>
      <w:lvlJc w:val="left"/>
      <w:pPr>
        <w:ind w:left="5114" w:hanging="353"/>
      </w:pPr>
      <w:rPr>
        <w:rFonts w:hint="default"/>
        <w:lang w:val="uk" w:eastAsia="uk" w:bidi="uk"/>
      </w:rPr>
    </w:lvl>
    <w:lvl w:ilvl="6" w:tplc="9BE64010">
      <w:numFmt w:val="bullet"/>
      <w:lvlText w:val="•"/>
      <w:lvlJc w:val="left"/>
      <w:pPr>
        <w:ind w:left="6028" w:hanging="353"/>
      </w:pPr>
      <w:rPr>
        <w:rFonts w:hint="default"/>
        <w:lang w:val="uk" w:eastAsia="uk" w:bidi="uk"/>
      </w:rPr>
    </w:lvl>
    <w:lvl w:ilvl="7" w:tplc="29786B82">
      <w:numFmt w:val="bullet"/>
      <w:lvlText w:val="•"/>
      <w:lvlJc w:val="left"/>
      <w:pPr>
        <w:ind w:left="6943" w:hanging="353"/>
      </w:pPr>
      <w:rPr>
        <w:rFonts w:hint="default"/>
        <w:lang w:val="uk" w:eastAsia="uk" w:bidi="uk"/>
      </w:rPr>
    </w:lvl>
    <w:lvl w:ilvl="8" w:tplc="DCFE9A8E">
      <w:numFmt w:val="bullet"/>
      <w:lvlText w:val="•"/>
      <w:lvlJc w:val="left"/>
      <w:pPr>
        <w:ind w:left="7858" w:hanging="353"/>
      </w:pPr>
      <w:rPr>
        <w:rFonts w:hint="default"/>
        <w:lang w:val="uk" w:eastAsia="uk" w:bidi="uk"/>
      </w:rPr>
    </w:lvl>
  </w:abstractNum>
  <w:abstractNum w:abstractNumId="34" w15:restartNumberingAfterBreak="0">
    <w:nsid w:val="79F27986"/>
    <w:multiLevelType w:val="multilevel"/>
    <w:tmpl w:val="94DA1CBC"/>
    <w:lvl w:ilvl="0">
      <w:start w:val="4"/>
      <w:numFmt w:val="decimal"/>
      <w:lvlText w:val="%1"/>
      <w:lvlJc w:val="left"/>
      <w:pPr>
        <w:ind w:left="1566" w:hanging="471"/>
      </w:pPr>
      <w:rPr>
        <w:rFonts w:hint="default"/>
        <w:lang w:val="uk-UA" w:eastAsia="en-US" w:bidi="ar-SA"/>
      </w:rPr>
    </w:lvl>
    <w:lvl w:ilvl="1">
      <w:start w:val="1"/>
      <w:numFmt w:val="decimal"/>
      <w:lvlText w:val="%1.%2."/>
      <w:lvlJc w:val="left"/>
      <w:pPr>
        <w:ind w:left="1566" w:hanging="471"/>
      </w:pPr>
      <w:rPr>
        <w:rFonts w:ascii="Arial" w:eastAsia="Arial" w:hAnsi="Arial" w:cs="Arial" w:hint="default"/>
        <w:b/>
        <w:bCs/>
        <w:spacing w:val="0"/>
        <w:w w:val="99"/>
        <w:sz w:val="24"/>
        <w:szCs w:val="24"/>
        <w:lang w:val="uk-UA" w:eastAsia="en-US" w:bidi="ar-SA"/>
      </w:rPr>
    </w:lvl>
    <w:lvl w:ilvl="2">
      <w:start w:val="1"/>
      <w:numFmt w:val="decimal"/>
      <w:lvlText w:val="%3."/>
      <w:lvlJc w:val="left"/>
      <w:pPr>
        <w:ind w:left="1813" w:hanging="361"/>
      </w:pPr>
      <w:rPr>
        <w:rFonts w:ascii="Times New Roman" w:eastAsia="Microsoft Sans Serif" w:hAnsi="Times New Roman" w:cs="Times New Roman" w:hint="default"/>
        <w:spacing w:val="-1"/>
        <w:w w:val="100"/>
        <w:sz w:val="22"/>
        <w:szCs w:val="22"/>
        <w:lang w:val="ru-RU" w:eastAsia="en-US" w:bidi="ar-SA"/>
      </w:rPr>
    </w:lvl>
    <w:lvl w:ilvl="3">
      <w:numFmt w:val="bullet"/>
      <w:lvlText w:val="•"/>
      <w:lvlJc w:val="left"/>
      <w:pPr>
        <w:ind w:left="3966" w:hanging="361"/>
      </w:pPr>
      <w:rPr>
        <w:rFonts w:hint="default"/>
        <w:lang w:val="uk-UA" w:eastAsia="en-US" w:bidi="ar-SA"/>
      </w:rPr>
    </w:lvl>
    <w:lvl w:ilvl="4">
      <w:numFmt w:val="bullet"/>
      <w:lvlText w:val="•"/>
      <w:lvlJc w:val="left"/>
      <w:pPr>
        <w:ind w:left="5040" w:hanging="361"/>
      </w:pPr>
      <w:rPr>
        <w:rFonts w:hint="default"/>
        <w:lang w:val="uk-UA" w:eastAsia="en-US" w:bidi="ar-SA"/>
      </w:rPr>
    </w:lvl>
    <w:lvl w:ilvl="5">
      <w:numFmt w:val="bullet"/>
      <w:lvlText w:val="•"/>
      <w:lvlJc w:val="left"/>
      <w:pPr>
        <w:ind w:left="6113" w:hanging="361"/>
      </w:pPr>
      <w:rPr>
        <w:rFonts w:hint="default"/>
        <w:lang w:val="uk-UA" w:eastAsia="en-US" w:bidi="ar-SA"/>
      </w:rPr>
    </w:lvl>
    <w:lvl w:ilvl="6">
      <w:numFmt w:val="bullet"/>
      <w:lvlText w:val="•"/>
      <w:lvlJc w:val="left"/>
      <w:pPr>
        <w:ind w:left="7186" w:hanging="361"/>
      </w:pPr>
      <w:rPr>
        <w:rFonts w:hint="default"/>
        <w:lang w:val="uk-UA" w:eastAsia="en-US" w:bidi="ar-SA"/>
      </w:rPr>
    </w:lvl>
    <w:lvl w:ilvl="7">
      <w:numFmt w:val="bullet"/>
      <w:lvlText w:val="•"/>
      <w:lvlJc w:val="left"/>
      <w:pPr>
        <w:ind w:left="8260" w:hanging="361"/>
      </w:pPr>
      <w:rPr>
        <w:rFonts w:hint="default"/>
        <w:lang w:val="uk-UA" w:eastAsia="en-US" w:bidi="ar-SA"/>
      </w:rPr>
    </w:lvl>
    <w:lvl w:ilvl="8">
      <w:numFmt w:val="bullet"/>
      <w:lvlText w:val="•"/>
      <w:lvlJc w:val="left"/>
      <w:pPr>
        <w:ind w:left="9333" w:hanging="361"/>
      </w:pPr>
      <w:rPr>
        <w:rFonts w:hint="default"/>
        <w:lang w:val="uk-UA" w:eastAsia="en-US" w:bidi="ar-SA"/>
      </w:rPr>
    </w:lvl>
  </w:abstractNum>
  <w:abstractNum w:abstractNumId="35" w15:restartNumberingAfterBreak="0">
    <w:nsid w:val="7C691B9F"/>
    <w:multiLevelType w:val="hybridMultilevel"/>
    <w:tmpl w:val="C5445DC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15"/>
  </w:num>
  <w:num w:numId="2">
    <w:abstractNumId w:val="16"/>
  </w:num>
  <w:num w:numId="3">
    <w:abstractNumId w:val="32"/>
  </w:num>
  <w:num w:numId="4">
    <w:abstractNumId w:val="35"/>
  </w:num>
  <w:num w:numId="5">
    <w:abstractNumId w:val="28"/>
  </w:num>
  <w:num w:numId="6">
    <w:abstractNumId w:val="26"/>
  </w:num>
  <w:num w:numId="7">
    <w:abstractNumId w:val="11"/>
  </w:num>
  <w:num w:numId="8">
    <w:abstractNumId w:val="7"/>
  </w:num>
  <w:num w:numId="9">
    <w:abstractNumId w:val="0"/>
  </w:num>
  <w:num w:numId="10">
    <w:abstractNumId w:val="14"/>
  </w:num>
  <w:num w:numId="11">
    <w:abstractNumId w:val="17"/>
  </w:num>
  <w:num w:numId="12">
    <w:abstractNumId w:val="20"/>
  </w:num>
  <w:num w:numId="13">
    <w:abstractNumId w:val="6"/>
  </w:num>
  <w:num w:numId="14">
    <w:abstractNumId w:val="29"/>
  </w:num>
  <w:num w:numId="15">
    <w:abstractNumId w:val="2"/>
  </w:num>
  <w:num w:numId="16">
    <w:abstractNumId w:val="10"/>
  </w:num>
  <w:num w:numId="17">
    <w:abstractNumId w:val="8"/>
  </w:num>
  <w:num w:numId="18">
    <w:abstractNumId w:val="34"/>
  </w:num>
  <w:num w:numId="19">
    <w:abstractNumId w:val="31"/>
  </w:num>
  <w:num w:numId="20">
    <w:abstractNumId w:val="5"/>
  </w:num>
  <w:num w:numId="21">
    <w:abstractNumId w:val="1"/>
  </w:num>
  <w:num w:numId="22">
    <w:abstractNumId w:val="30"/>
  </w:num>
  <w:num w:numId="23">
    <w:abstractNumId w:val="12"/>
  </w:num>
  <w:num w:numId="24">
    <w:abstractNumId w:val="33"/>
  </w:num>
  <w:num w:numId="25">
    <w:abstractNumId w:val="13"/>
  </w:num>
  <w:num w:numId="26">
    <w:abstractNumId w:val="25"/>
  </w:num>
  <w:num w:numId="27">
    <w:abstractNumId w:val="24"/>
  </w:num>
  <w:num w:numId="28">
    <w:abstractNumId w:val="22"/>
  </w:num>
  <w:num w:numId="29">
    <w:abstractNumId w:val="19"/>
  </w:num>
  <w:num w:numId="30">
    <w:abstractNumId w:val="18"/>
  </w:num>
  <w:num w:numId="31">
    <w:abstractNumId w:val="3"/>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1"/>
  </w:num>
  <w:num w:numId="35">
    <w:abstractNumId w:val="23"/>
  </w:num>
  <w:num w:numId="36">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322"/>
    <w:rsid w:val="00005F45"/>
    <w:rsid w:val="00017836"/>
    <w:rsid w:val="00017E9D"/>
    <w:rsid w:val="000235CD"/>
    <w:rsid w:val="00030185"/>
    <w:rsid w:val="000363B2"/>
    <w:rsid w:val="00042289"/>
    <w:rsid w:val="00043A46"/>
    <w:rsid w:val="0004445A"/>
    <w:rsid w:val="00044D8F"/>
    <w:rsid w:val="00045C70"/>
    <w:rsid w:val="00047269"/>
    <w:rsid w:val="000500CE"/>
    <w:rsid w:val="00053810"/>
    <w:rsid w:val="00053A6D"/>
    <w:rsid w:val="00055678"/>
    <w:rsid w:val="00055927"/>
    <w:rsid w:val="0005725E"/>
    <w:rsid w:val="0006331D"/>
    <w:rsid w:val="00073EDC"/>
    <w:rsid w:val="000741DE"/>
    <w:rsid w:val="00076BCA"/>
    <w:rsid w:val="000770B3"/>
    <w:rsid w:val="000801B9"/>
    <w:rsid w:val="0008138C"/>
    <w:rsid w:val="00081F1D"/>
    <w:rsid w:val="00083CE2"/>
    <w:rsid w:val="00084A21"/>
    <w:rsid w:val="00084E7B"/>
    <w:rsid w:val="00092B49"/>
    <w:rsid w:val="00096922"/>
    <w:rsid w:val="000A1182"/>
    <w:rsid w:val="000A1543"/>
    <w:rsid w:val="000A3026"/>
    <w:rsid w:val="000A606F"/>
    <w:rsid w:val="000B1047"/>
    <w:rsid w:val="000B2668"/>
    <w:rsid w:val="000B568B"/>
    <w:rsid w:val="000B659C"/>
    <w:rsid w:val="000B6E81"/>
    <w:rsid w:val="000B7DB1"/>
    <w:rsid w:val="000C059C"/>
    <w:rsid w:val="000C2221"/>
    <w:rsid w:val="000C6B38"/>
    <w:rsid w:val="000D04CF"/>
    <w:rsid w:val="000D1F7B"/>
    <w:rsid w:val="000D2D2A"/>
    <w:rsid w:val="000D570C"/>
    <w:rsid w:val="000E0B91"/>
    <w:rsid w:val="000E7DEE"/>
    <w:rsid w:val="000F1632"/>
    <w:rsid w:val="000F326C"/>
    <w:rsid w:val="000F5A10"/>
    <w:rsid w:val="001054E3"/>
    <w:rsid w:val="00111FEE"/>
    <w:rsid w:val="0011445E"/>
    <w:rsid w:val="00122CC5"/>
    <w:rsid w:val="0012482B"/>
    <w:rsid w:val="001253C7"/>
    <w:rsid w:val="00133608"/>
    <w:rsid w:val="00134817"/>
    <w:rsid w:val="00136428"/>
    <w:rsid w:val="0013647D"/>
    <w:rsid w:val="0014048B"/>
    <w:rsid w:val="001406A9"/>
    <w:rsid w:val="00141D93"/>
    <w:rsid w:val="00144F64"/>
    <w:rsid w:val="001452C9"/>
    <w:rsid w:val="001469E2"/>
    <w:rsid w:val="00150045"/>
    <w:rsid w:val="001508A5"/>
    <w:rsid w:val="00151839"/>
    <w:rsid w:val="00163DC9"/>
    <w:rsid w:val="001653B6"/>
    <w:rsid w:val="001670F4"/>
    <w:rsid w:val="0017027C"/>
    <w:rsid w:val="00171638"/>
    <w:rsid w:val="001729AB"/>
    <w:rsid w:val="00174417"/>
    <w:rsid w:val="00174AC1"/>
    <w:rsid w:val="00177D58"/>
    <w:rsid w:val="00181A08"/>
    <w:rsid w:val="00196890"/>
    <w:rsid w:val="00196E13"/>
    <w:rsid w:val="001A3B9F"/>
    <w:rsid w:val="001B1C29"/>
    <w:rsid w:val="001B7473"/>
    <w:rsid w:val="001C1D45"/>
    <w:rsid w:val="001C3123"/>
    <w:rsid w:val="001C331A"/>
    <w:rsid w:val="001C6974"/>
    <w:rsid w:val="001D38B2"/>
    <w:rsid w:val="001D3F7A"/>
    <w:rsid w:val="001D55FA"/>
    <w:rsid w:val="001E0195"/>
    <w:rsid w:val="001E09C4"/>
    <w:rsid w:val="001E2168"/>
    <w:rsid w:val="001E3415"/>
    <w:rsid w:val="001F14E5"/>
    <w:rsid w:val="001F5D44"/>
    <w:rsid w:val="00200840"/>
    <w:rsid w:val="00203353"/>
    <w:rsid w:val="0020385F"/>
    <w:rsid w:val="00212C1B"/>
    <w:rsid w:val="00213726"/>
    <w:rsid w:val="00213AF8"/>
    <w:rsid w:val="0021416E"/>
    <w:rsid w:val="002148CA"/>
    <w:rsid w:val="00222B1E"/>
    <w:rsid w:val="00224108"/>
    <w:rsid w:val="00232A5A"/>
    <w:rsid w:val="0023519A"/>
    <w:rsid w:val="002418C6"/>
    <w:rsid w:val="00243262"/>
    <w:rsid w:val="00254A53"/>
    <w:rsid w:val="002557D6"/>
    <w:rsid w:val="00256EAB"/>
    <w:rsid w:val="002602A0"/>
    <w:rsid w:val="00260511"/>
    <w:rsid w:val="00263FC0"/>
    <w:rsid w:val="00264F5D"/>
    <w:rsid w:val="00277147"/>
    <w:rsid w:val="002838C7"/>
    <w:rsid w:val="00285503"/>
    <w:rsid w:val="0029062F"/>
    <w:rsid w:val="002915D5"/>
    <w:rsid w:val="00294E1C"/>
    <w:rsid w:val="002954AA"/>
    <w:rsid w:val="002A2469"/>
    <w:rsid w:val="002B7268"/>
    <w:rsid w:val="002C111C"/>
    <w:rsid w:val="002C1669"/>
    <w:rsid w:val="002C5AC0"/>
    <w:rsid w:val="002C6294"/>
    <w:rsid w:val="002D7446"/>
    <w:rsid w:val="002E176C"/>
    <w:rsid w:val="002E2527"/>
    <w:rsid w:val="002E762A"/>
    <w:rsid w:val="0030153E"/>
    <w:rsid w:val="00301CF4"/>
    <w:rsid w:val="00302A7E"/>
    <w:rsid w:val="00310B84"/>
    <w:rsid w:val="0031265F"/>
    <w:rsid w:val="00313D16"/>
    <w:rsid w:val="00322527"/>
    <w:rsid w:val="00323326"/>
    <w:rsid w:val="0032361A"/>
    <w:rsid w:val="003250B1"/>
    <w:rsid w:val="003256C3"/>
    <w:rsid w:val="0032770F"/>
    <w:rsid w:val="00327DF4"/>
    <w:rsid w:val="00332A87"/>
    <w:rsid w:val="00333E4E"/>
    <w:rsid w:val="00334F3C"/>
    <w:rsid w:val="003400EF"/>
    <w:rsid w:val="00342B70"/>
    <w:rsid w:val="00344224"/>
    <w:rsid w:val="00344EE3"/>
    <w:rsid w:val="00346E2E"/>
    <w:rsid w:val="00353369"/>
    <w:rsid w:val="003554E8"/>
    <w:rsid w:val="00360A84"/>
    <w:rsid w:val="00362CBE"/>
    <w:rsid w:val="00366417"/>
    <w:rsid w:val="003741DB"/>
    <w:rsid w:val="00377275"/>
    <w:rsid w:val="00380DCC"/>
    <w:rsid w:val="003949B3"/>
    <w:rsid w:val="00394AE3"/>
    <w:rsid w:val="00394F00"/>
    <w:rsid w:val="0039740B"/>
    <w:rsid w:val="003A01F0"/>
    <w:rsid w:val="003A10BC"/>
    <w:rsid w:val="003A6FE6"/>
    <w:rsid w:val="003B118F"/>
    <w:rsid w:val="003B1879"/>
    <w:rsid w:val="003B21AF"/>
    <w:rsid w:val="003B4B39"/>
    <w:rsid w:val="003C04B3"/>
    <w:rsid w:val="003C2EF8"/>
    <w:rsid w:val="003C34C9"/>
    <w:rsid w:val="003C554E"/>
    <w:rsid w:val="003D7E13"/>
    <w:rsid w:val="003E1CCC"/>
    <w:rsid w:val="003F1E13"/>
    <w:rsid w:val="003F43FD"/>
    <w:rsid w:val="003F7223"/>
    <w:rsid w:val="00400098"/>
    <w:rsid w:val="00403FE9"/>
    <w:rsid w:val="00404AD1"/>
    <w:rsid w:val="00405B90"/>
    <w:rsid w:val="00407A92"/>
    <w:rsid w:val="00411112"/>
    <w:rsid w:val="00411D8B"/>
    <w:rsid w:val="00411DDD"/>
    <w:rsid w:val="0041551D"/>
    <w:rsid w:val="00416843"/>
    <w:rsid w:val="00416F46"/>
    <w:rsid w:val="00422EC8"/>
    <w:rsid w:val="00425A44"/>
    <w:rsid w:val="00430C7E"/>
    <w:rsid w:val="0043106F"/>
    <w:rsid w:val="00434ADE"/>
    <w:rsid w:val="004419C1"/>
    <w:rsid w:val="00442989"/>
    <w:rsid w:val="00453CEF"/>
    <w:rsid w:val="004638B6"/>
    <w:rsid w:val="00463E27"/>
    <w:rsid w:val="0046673E"/>
    <w:rsid w:val="00467EB4"/>
    <w:rsid w:val="00472AC2"/>
    <w:rsid w:val="00472C88"/>
    <w:rsid w:val="00475546"/>
    <w:rsid w:val="004837D4"/>
    <w:rsid w:val="00484B92"/>
    <w:rsid w:val="00493D78"/>
    <w:rsid w:val="00496B18"/>
    <w:rsid w:val="004A39E4"/>
    <w:rsid w:val="004A769F"/>
    <w:rsid w:val="004A7922"/>
    <w:rsid w:val="004C2DB6"/>
    <w:rsid w:val="004C31F7"/>
    <w:rsid w:val="004D027D"/>
    <w:rsid w:val="004D1B82"/>
    <w:rsid w:val="004D3535"/>
    <w:rsid w:val="004D4575"/>
    <w:rsid w:val="004D55F4"/>
    <w:rsid w:val="004E1F7C"/>
    <w:rsid w:val="004E3D41"/>
    <w:rsid w:val="004E6212"/>
    <w:rsid w:val="00501E5A"/>
    <w:rsid w:val="005035DF"/>
    <w:rsid w:val="00504886"/>
    <w:rsid w:val="0051153F"/>
    <w:rsid w:val="00511E9E"/>
    <w:rsid w:val="00512B0A"/>
    <w:rsid w:val="00534F61"/>
    <w:rsid w:val="005375D7"/>
    <w:rsid w:val="00537AE3"/>
    <w:rsid w:val="005406E5"/>
    <w:rsid w:val="0054778B"/>
    <w:rsid w:val="00553CFF"/>
    <w:rsid w:val="00556631"/>
    <w:rsid w:val="005613BF"/>
    <w:rsid w:val="00565EA2"/>
    <w:rsid w:val="00570689"/>
    <w:rsid w:val="005807FD"/>
    <w:rsid w:val="00582302"/>
    <w:rsid w:val="00587574"/>
    <w:rsid w:val="00592788"/>
    <w:rsid w:val="005A2768"/>
    <w:rsid w:val="005A735B"/>
    <w:rsid w:val="005B28F8"/>
    <w:rsid w:val="005B4D1C"/>
    <w:rsid w:val="005C109F"/>
    <w:rsid w:val="005C37E7"/>
    <w:rsid w:val="005C39EE"/>
    <w:rsid w:val="005C5135"/>
    <w:rsid w:val="005C5947"/>
    <w:rsid w:val="005E0FBA"/>
    <w:rsid w:val="005E7C02"/>
    <w:rsid w:val="005F0E12"/>
    <w:rsid w:val="005F50D8"/>
    <w:rsid w:val="005F645C"/>
    <w:rsid w:val="00607E17"/>
    <w:rsid w:val="0061116F"/>
    <w:rsid w:val="00620E12"/>
    <w:rsid w:val="00621730"/>
    <w:rsid w:val="00623C63"/>
    <w:rsid w:val="0063044E"/>
    <w:rsid w:val="006357D5"/>
    <w:rsid w:val="006367C9"/>
    <w:rsid w:val="0064011A"/>
    <w:rsid w:val="00640D93"/>
    <w:rsid w:val="00652B9C"/>
    <w:rsid w:val="006621FA"/>
    <w:rsid w:val="00694231"/>
    <w:rsid w:val="00695550"/>
    <w:rsid w:val="006A0103"/>
    <w:rsid w:val="006A6EB3"/>
    <w:rsid w:val="006C1245"/>
    <w:rsid w:val="006C3A93"/>
    <w:rsid w:val="006C51BB"/>
    <w:rsid w:val="006D3A1C"/>
    <w:rsid w:val="006E1227"/>
    <w:rsid w:val="006E374D"/>
    <w:rsid w:val="006E38DB"/>
    <w:rsid w:val="006E4084"/>
    <w:rsid w:val="006F3372"/>
    <w:rsid w:val="007043CB"/>
    <w:rsid w:val="007109BC"/>
    <w:rsid w:val="0071231B"/>
    <w:rsid w:val="00712E1C"/>
    <w:rsid w:val="00714478"/>
    <w:rsid w:val="007167BB"/>
    <w:rsid w:val="00721416"/>
    <w:rsid w:val="00721FCE"/>
    <w:rsid w:val="00726875"/>
    <w:rsid w:val="00726FFC"/>
    <w:rsid w:val="0073147F"/>
    <w:rsid w:val="00734503"/>
    <w:rsid w:val="00741A0E"/>
    <w:rsid w:val="00751660"/>
    <w:rsid w:val="007539DF"/>
    <w:rsid w:val="007558CF"/>
    <w:rsid w:val="00761E68"/>
    <w:rsid w:val="00776821"/>
    <w:rsid w:val="00780E99"/>
    <w:rsid w:val="00786C00"/>
    <w:rsid w:val="00791C9F"/>
    <w:rsid w:val="00793425"/>
    <w:rsid w:val="007960C3"/>
    <w:rsid w:val="007A2F4A"/>
    <w:rsid w:val="007A6566"/>
    <w:rsid w:val="007A6C40"/>
    <w:rsid w:val="007B39F8"/>
    <w:rsid w:val="007C2EF4"/>
    <w:rsid w:val="007C5BC4"/>
    <w:rsid w:val="007D04C1"/>
    <w:rsid w:val="007D13B3"/>
    <w:rsid w:val="007D191F"/>
    <w:rsid w:val="007D3DB8"/>
    <w:rsid w:val="007D6633"/>
    <w:rsid w:val="007E0013"/>
    <w:rsid w:val="007E6029"/>
    <w:rsid w:val="007F156C"/>
    <w:rsid w:val="007F4B97"/>
    <w:rsid w:val="007F56A7"/>
    <w:rsid w:val="007F6C9E"/>
    <w:rsid w:val="008035DB"/>
    <w:rsid w:val="00812F7F"/>
    <w:rsid w:val="00813E4F"/>
    <w:rsid w:val="00820179"/>
    <w:rsid w:val="00820E13"/>
    <w:rsid w:val="00830F44"/>
    <w:rsid w:val="008312F0"/>
    <w:rsid w:val="00831DCC"/>
    <w:rsid w:val="00832165"/>
    <w:rsid w:val="00835B24"/>
    <w:rsid w:val="00841EB0"/>
    <w:rsid w:val="00842A5B"/>
    <w:rsid w:val="00850A3E"/>
    <w:rsid w:val="008664EF"/>
    <w:rsid w:val="008706B5"/>
    <w:rsid w:val="00870CE4"/>
    <w:rsid w:val="00871D05"/>
    <w:rsid w:val="00874F68"/>
    <w:rsid w:val="00877385"/>
    <w:rsid w:val="00882410"/>
    <w:rsid w:val="00885996"/>
    <w:rsid w:val="00886C3F"/>
    <w:rsid w:val="00890E6D"/>
    <w:rsid w:val="008913BC"/>
    <w:rsid w:val="008930A0"/>
    <w:rsid w:val="008A2D73"/>
    <w:rsid w:val="008B02DD"/>
    <w:rsid w:val="008B0460"/>
    <w:rsid w:val="008B3F2B"/>
    <w:rsid w:val="008B606D"/>
    <w:rsid w:val="008D0632"/>
    <w:rsid w:val="008E246A"/>
    <w:rsid w:val="008E6369"/>
    <w:rsid w:val="008F670E"/>
    <w:rsid w:val="0090052D"/>
    <w:rsid w:val="0090085B"/>
    <w:rsid w:val="009018D0"/>
    <w:rsid w:val="00903B93"/>
    <w:rsid w:val="009044FF"/>
    <w:rsid w:val="00904A75"/>
    <w:rsid w:val="00911452"/>
    <w:rsid w:val="00911CBC"/>
    <w:rsid w:val="00915729"/>
    <w:rsid w:val="009158AF"/>
    <w:rsid w:val="0092084F"/>
    <w:rsid w:val="00922793"/>
    <w:rsid w:val="00923690"/>
    <w:rsid w:val="0092672C"/>
    <w:rsid w:val="00926A8F"/>
    <w:rsid w:val="0092739A"/>
    <w:rsid w:val="009316CB"/>
    <w:rsid w:val="009325E1"/>
    <w:rsid w:val="0093422A"/>
    <w:rsid w:val="0094135B"/>
    <w:rsid w:val="00944693"/>
    <w:rsid w:val="00945827"/>
    <w:rsid w:val="00950952"/>
    <w:rsid w:val="0096328B"/>
    <w:rsid w:val="00971D46"/>
    <w:rsid w:val="00982E6D"/>
    <w:rsid w:val="00986815"/>
    <w:rsid w:val="009A318A"/>
    <w:rsid w:val="009A4556"/>
    <w:rsid w:val="009A483A"/>
    <w:rsid w:val="009A65E6"/>
    <w:rsid w:val="009A7E93"/>
    <w:rsid w:val="009B5668"/>
    <w:rsid w:val="009B66D7"/>
    <w:rsid w:val="009C364C"/>
    <w:rsid w:val="009C6D0D"/>
    <w:rsid w:val="009D5AF4"/>
    <w:rsid w:val="009E0FA0"/>
    <w:rsid w:val="009E1444"/>
    <w:rsid w:val="009E6A59"/>
    <w:rsid w:val="009E6C87"/>
    <w:rsid w:val="009F03DF"/>
    <w:rsid w:val="009F1909"/>
    <w:rsid w:val="009F43A4"/>
    <w:rsid w:val="009F5445"/>
    <w:rsid w:val="009F5E1C"/>
    <w:rsid w:val="009F7AD4"/>
    <w:rsid w:val="00A041AE"/>
    <w:rsid w:val="00A07010"/>
    <w:rsid w:val="00A17075"/>
    <w:rsid w:val="00A20853"/>
    <w:rsid w:val="00A2174E"/>
    <w:rsid w:val="00A21B74"/>
    <w:rsid w:val="00A25819"/>
    <w:rsid w:val="00A274D4"/>
    <w:rsid w:val="00A30946"/>
    <w:rsid w:val="00A35352"/>
    <w:rsid w:val="00A375BF"/>
    <w:rsid w:val="00A41BAC"/>
    <w:rsid w:val="00A426FB"/>
    <w:rsid w:val="00A462A2"/>
    <w:rsid w:val="00A46ED3"/>
    <w:rsid w:val="00A50F67"/>
    <w:rsid w:val="00A56B22"/>
    <w:rsid w:val="00A56BFB"/>
    <w:rsid w:val="00A57D2E"/>
    <w:rsid w:val="00A6694D"/>
    <w:rsid w:val="00A7587E"/>
    <w:rsid w:val="00A77878"/>
    <w:rsid w:val="00A80436"/>
    <w:rsid w:val="00A80F7A"/>
    <w:rsid w:val="00AA0117"/>
    <w:rsid w:val="00AA36B7"/>
    <w:rsid w:val="00AA4A42"/>
    <w:rsid w:val="00AB093C"/>
    <w:rsid w:val="00AB4EC0"/>
    <w:rsid w:val="00AB4EF5"/>
    <w:rsid w:val="00AC0279"/>
    <w:rsid w:val="00AC0D19"/>
    <w:rsid w:val="00AC1193"/>
    <w:rsid w:val="00AC3BF8"/>
    <w:rsid w:val="00AC4B96"/>
    <w:rsid w:val="00AE4F31"/>
    <w:rsid w:val="00AE7A2E"/>
    <w:rsid w:val="00AF077F"/>
    <w:rsid w:val="00AF3163"/>
    <w:rsid w:val="00AF7F9C"/>
    <w:rsid w:val="00B10C52"/>
    <w:rsid w:val="00B12C42"/>
    <w:rsid w:val="00B16138"/>
    <w:rsid w:val="00B23824"/>
    <w:rsid w:val="00B444D0"/>
    <w:rsid w:val="00B44E2F"/>
    <w:rsid w:val="00B50A75"/>
    <w:rsid w:val="00B516CF"/>
    <w:rsid w:val="00B56096"/>
    <w:rsid w:val="00B60EFA"/>
    <w:rsid w:val="00B644B7"/>
    <w:rsid w:val="00B677AD"/>
    <w:rsid w:val="00B67859"/>
    <w:rsid w:val="00B71D6E"/>
    <w:rsid w:val="00B75664"/>
    <w:rsid w:val="00B81CAF"/>
    <w:rsid w:val="00B83BDB"/>
    <w:rsid w:val="00B851A5"/>
    <w:rsid w:val="00B87FCF"/>
    <w:rsid w:val="00B96656"/>
    <w:rsid w:val="00B96CD9"/>
    <w:rsid w:val="00BA409B"/>
    <w:rsid w:val="00BB2714"/>
    <w:rsid w:val="00BB2E01"/>
    <w:rsid w:val="00BB4DBB"/>
    <w:rsid w:val="00BC0ED3"/>
    <w:rsid w:val="00BC1671"/>
    <w:rsid w:val="00BC48EE"/>
    <w:rsid w:val="00BD2F1E"/>
    <w:rsid w:val="00BD61F7"/>
    <w:rsid w:val="00BD75C6"/>
    <w:rsid w:val="00C025E4"/>
    <w:rsid w:val="00C10533"/>
    <w:rsid w:val="00C159DF"/>
    <w:rsid w:val="00C179F7"/>
    <w:rsid w:val="00C20793"/>
    <w:rsid w:val="00C27407"/>
    <w:rsid w:val="00C344CD"/>
    <w:rsid w:val="00C41605"/>
    <w:rsid w:val="00C51770"/>
    <w:rsid w:val="00C52652"/>
    <w:rsid w:val="00C53653"/>
    <w:rsid w:val="00C57DD0"/>
    <w:rsid w:val="00C72B43"/>
    <w:rsid w:val="00C7550B"/>
    <w:rsid w:val="00C777BA"/>
    <w:rsid w:val="00C94CF7"/>
    <w:rsid w:val="00CA1F90"/>
    <w:rsid w:val="00CA3138"/>
    <w:rsid w:val="00CA46A5"/>
    <w:rsid w:val="00CB05F2"/>
    <w:rsid w:val="00CB42FF"/>
    <w:rsid w:val="00CD6500"/>
    <w:rsid w:val="00CE4510"/>
    <w:rsid w:val="00CE5FF0"/>
    <w:rsid w:val="00CF2F12"/>
    <w:rsid w:val="00CF632E"/>
    <w:rsid w:val="00D05CE3"/>
    <w:rsid w:val="00D06608"/>
    <w:rsid w:val="00D074E2"/>
    <w:rsid w:val="00D07E27"/>
    <w:rsid w:val="00D12383"/>
    <w:rsid w:val="00D1359F"/>
    <w:rsid w:val="00D15CE7"/>
    <w:rsid w:val="00D174BB"/>
    <w:rsid w:val="00D2671E"/>
    <w:rsid w:val="00D413F9"/>
    <w:rsid w:val="00D43096"/>
    <w:rsid w:val="00D43199"/>
    <w:rsid w:val="00D47AFE"/>
    <w:rsid w:val="00D53F7E"/>
    <w:rsid w:val="00D57604"/>
    <w:rsid w:val="00D674F5"/>
    <w:rsid w:val="00D703C4"/>
    <w:rsid w:val="00D802E0"/>
    <w:rsid w:val="00D83CC0"/>
    <w:rsid w:val="00D84AD9"/>
    <w:rsid w:val="00D86D08"/>
    <w:rsid w:val="00D879A8"/>
    <w:rsid w:val="00D962A8"/>
    <w:rsid w:val="00DA4E1D"/>
    <w:rsid w:val="00DA5195"/>
    <w:rsid w:val="00DB25A3"/>
    <w:rsid w:val="00DB2C9B"/>
    <w:rsid w:val="00DB51C5"/>
    <w:rsid w:val="00DB557B"/>
    <w:rsid w:val="00DC1743"/>
    <w:rsid w:val="00DC2755"/>
    <w:rsid w:val="00DC2E4D"/>
    <w:rsid w:val="00DD3138"/>
    <w:rsid w:val="00DD56B6"/>
    <w:rsid w:val="00DD74CE"/>
    <w:rsid w:val="00DE778E"/>
    <w:rsid w:val="00DF18CA"/>
    <w:rsid w:val="00DF2545"/>
    <w:rsid w:val="00DF5CDD"/>
    <w:rsid w:val="00E00336"/>
    <w:rsid w:val="00E04A40"/>
    <w:rsid w:val="00E05283"/>
    <w:rsid w:val="00E104A9"/>
    <w:rsid w:val="00E11624"/>
    <w:rsid w:val="00E13CE2"/>
    <w:rsid w:val="00E177D1"/>
    <w:rsid w:val="00E207A5"/>
    <w:rsid w:val="00E2251A"/>
    <w:rsid w:val="00E25322"/>
    <w:rsid w:val="00E27EAC"/>
    <w:rsid w:val="00E33A4E"/>
    <w:rsid w:val="00E36FE5"/>
    <w:rsid w:val="00E40F97"/>
    <w:rsid w:val="00E42C28"/>
    <w:rsid w:val="00E4625B"/>
    <w:rsid w:val="00E55899"/>
    <w:rsid w:val="00E61821"/>
    <w:rsid w:val="00E61F7B"/>
    <w:rsid w:val="00E66413"/>
    <w:rsid w:val="00E6695A"/>
    <w:rsid w:val="00E66A09"/>
    <w:rsid w:val="00E74696"/>
    <w:rsid w:val="00E76BC9"/>
    <w:rsid w:val="00E773B6"/>
    <w:rsid w:val="00E800AB"/>
    <w:rsid w:val="00E84932"/>
    <w:rsid w:val="00E871CC"/>
    <w:rsid w:val="00E970DF"/>
    <w:rsid w:val="00EA117D"/>
    <w:rsid w:val="00EB4F05"/>
    <w:rsid w:val="00EB4F14"/>
    <w:rsid w:val="00EC0B30"/>
    <w:rsid w:val="00EC1039"/>
    <w:rsid w:val="00EC31F1"/>
    <w:rsid w:val="00ED103B"/>
    <w:rsid w:val="00ED38E2"/>
    <w:rsid w:val="00ED7060"/>
    <w:rsid w:val="00ED75CA"/>
    <w:rsid w:val="00EE003A"/>
    <w:rsid w:val="00EE50ED"/>
    <w:rsid w:val="00EF0C83"/>
    <w:rsid w:val="00EF4261"/>
    <w:rsid w:val="00F0161E"/>
    <w:rsid w:val="00F0412E"/>
    <w:rsid w:val="00F05304"/>
    <w:rsid w:val="00F117C8"/>
    <w:rsid w:val="00F21AA4"/>
    <w:rsid w:val="00F25B5B"/>
    <w:rsid w:val="00F25B96"/>
    <w:rsid w:val="00F3029A"/>
    <w:rsid w:val="00F3517B"/>
    <w:rsid w:val="00F35A07"/>
    <w:rsid w:val="00F360AA"/>
    <w:rsid w:val="00F3751D"/>
    <w:rsid w:val="00F41888"/>
    <w:rsid w:val="00F47A66"/>
    <w:rsid w:val="00F5061F"/>
    <w:rsid w:val="00F5106D"/>
    <w:rsid w:val="00F52502"/>
    <w:rsid w:val="00F5372D"/>
    <w:rsid w:val="00F550B8"/>
    <w:rsid w:val="00F579CD"/>
    <w:rsid w:val="00F62C55"/>
    <w:rsid w:val="00F65D3B"/>
    <w:rsid w:val="00F66C19"/>
    <w:rsid w:val="00F6782C"/>
    <w:rsid w:val="00F74CE9"/>
    <w:rsid w:val="00F80982"/>
    <w:rsid w:val="00F85B4E"/>
    <w:rsid w:val="00F911E5"/>
    <w:rsid w:val="00F92A80"/>
    <w:rsid w:val="00F94C5E"/>
    <w:rsid w:val="00F96292"/>
    <w:rsid w:val="00FA45B3"/>
    <w:rsid w:val="00FA4781"/>
    <w:rsid w:val="00FA543E"/>
    <w:rsid w:val="00FA5479"/>
    <w:rsid w:val="00FC1839"/>
    <w:rsid w:val="00FC346A"/>
    <w:rsid w:val="00FC4455"/>
    <w:rsid w:val="00FC5E53"/>
    <w:rsid w:val="00FC71ED"/>
    <w:rsid w:val="00FD069D"/>
    <w:rsid w:val="00FD262A"/>
    <w:rsid w:val="00FD30AC"/>
    <w:rsid w:val="00FD6124"/>
    <w:rsid w:val="00FD787A"/>
    <w:rsid w:val="00FE138D"/>
    <w:rsid w:val="00FE1BDC"/>
    <w:rsid w:val="00FE3104"/>
    <w:rsid w:val="00FE7948"/>
    <w:rsid w:val="00FF384F"/>
    <w:rsid w:val="00FF5048"/>
    <w:rsid w:val="00FF624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5A1F8B7-A6BE-4926-8B57-025026E7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DCC"/>
    <w:pPr>
      <w:spacing w:after="200" w:line="276" w:lineRule="auto"/>
    </w:pPr>
    <w:rPr>
      <w:sz w:val="22"/>
      <w:szCs w:val="22"/>
      <w:lang w:eastAsia="en-US"/>
    </w:rPr>
  </w:style>
  <w:style w:type="paragraph" w:styleId="1">
    <w:name w:val="heading 1"/>
    <w:basedOn w:val="a"/>
    <w:next w:val="a"/>
    <w:link w:val="10"/>
    <w:qFormat/>
    <w:rsid w:val="00346E2E"/>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
    <w:unhideWhenUsed/>
    <w:qFormat/>
    <w:rsid w:val="002E252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rsid w:val="00C72B4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rsid w:val="00C7550B"/>
    <w:pPr>
      <w:keepNext/>
      <w:keepLines/>
      <w:spacing w:before="240" w:after="40"/>
      <w:outlineLvl w:val="3"/>
    </w:pPr>
    <w:rPr>
      <w:rFonts w:cs="Calibri"/>
      <w:b/>
      <w:sz w:val="24"/>
      <w:szCs w:val="24"/>
      <w:lang w:eastAsia="uk-UA"/>
    </w:rPr>
  </w:style>
  <w:style w:type="paragraph" w:styleId="5">
    <w:name w:val="heading 5"/>
    <w:basedOn w:val="a"/>
    <w:next w:val="a"/>
    <w:link w:val="50"/>
    <w:rsid w:val="00C7550B"/>
    <w:pPr>
      <w:keepNext/>
      <w:keepLines/>
      <w:spacing w:before="220" w:after="40"/>
      <w:outlineLvl w:val="4"/>
    </w:pPr>
    <w:rPr>
      <w:rFonts w:cs="Calibri"/>
      <w:b/>
      <w:lang w:eastAsia="uk-UA"/>
    </w:rPr>
  </w:style>
  <w:style w:type="paragraph" w:styleId="6">
    <w:name w:val="heading 6"/>
    <w:basedOn w:val="a"/>
    <w:next w:val="a"/>
    <w:link w:val="60"/>
    <w:rsid w:val="00C7550B"/>
    <w:pPr>
      <w:keepNext/>
      <w:keepLines/>
      <w:spacing w:before="200" w:after="40"/>
      <w:outlineLvl w:val="5"/>
    </w:pPr>
    <w:rPr>
      <w:rFonts w:cs="Calibri"/>
      <w:b/>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6E2E"/>
    <w:rPr>
      <w:rFonts w:ascii="Arial" w:eastAsia="Times New Roman" w:hAnsi="Arial"/>
      <w:b/>
      <w:bCs/>
      <w:kern w:val="32"/>
      <w:sz w:val="28"/>
      <w:szCs w:val="32"/>
      <w:lang w:eastAsia="en-US"/>
    </w:rPr>
  </w:style>
  <w:style w:type="character" w:customStyle="1" w:styleId="20">
    <w:name w:val="Заголовок 2 Знак"/>
    <w:basedOn w:val="a0"/>
    <w:link w:val="2"/>
    <w:uiPriority w:val="9"/>
    <w:rsid w:val="002E2527"/>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C72B43"/>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rsid w:val="00C7550B"/>
    <w:rPr>
      <w:rFonts w:cs="Calibri"/>
      <w:b/>
      <w:sz w:val="24"/>
      <w:szCs w:val="24"/>
    </w:rPr>
  </w:style>
  <w:style w:type="character" w:customStyle="1" w:styleId="50">
    <w:name w:val="Заголовок 5 Знак"/>
    <w:basedOn w:val="a0"/>
    <w:link w:val="5"/>
    <w:rsid w:val="00C7550B"/>
    <w:rPr>
      <w:rFonts w:cs="Calibri"/>
      <w:b/>
      <w:sz w:val="22"/>
      <w:szCs w:val="22"/>
    </w:rPr>
  </w:style>
  <w:style w:type="character" w:customStyle="1" w:styleId="60">
    <w:name w:val="Заголовок 6 Знак"/>
    <w:basedOn w:val="a0"/>
    <w:link w:val="6"/>
    <w:rsid w:val="00C7550B"/>
    <w:rPr>
      <w:rFonts w:cs="Calibri"/>
      <w:b/>
    </w:rPr>
  </w:style>
  <w:style w:type="character" w:customStyle="1" w:styleId="apple-converted-space">
    <w:name w:val="apple-converted-space"/>
    <w:basedOn w:val="a0"/>
    <w:rsid w:val="000C2221"/>
  </w:style>
  <w:style w:type="character" w:styleId="a3">
    <w:name w:val="Hyperlink"/>
    <w:basedOn w:val="a0"/>
    <w:uiPriority w:val="99"/>
    <w:unhideWhenUsed/>
    <w:rsid w:val="000C2221"/>
    <w:rPr>
      <w:color w:val="0000FF"/>
      <w:u w:val="single"/>
    </w:rPr>
  </w:style>
  <w:style w:type="paragraph" w:customStyle="1" w:styleId="11">
    <w:name w:val="Абзац списка1"/>
    <w:basedOn w:val="a"/>
    <w:rsid w:val="00FA5479"/>
    <w:pPr>
      <w:ind w:left="720"/>
      <w:contextualSpacing/>
    </w:pPr>
    <w:rPr>
      <w:rFonts w:eastAsia="Times New Roman"/>
    </w:rPr>
  </w:style>
  <w:style w:type="paragraph" w:styleId="a4">
    <w:name w:val="Normal (Web)"/>
    <w:basedOn w:val="a"/>
    <w:uiPriority w:val="99"/>
    <w:rsid w:val="000A1543"/>
    <w:pPr>
      <w:spacing w:before="100" w:beforeAutospacing="1" w:after="100" w:afterAutospacing="1" w:line="240" w:lineRule="auto"/>
    </w:pPr>
    <w:rPr>
      <w:rFonts w:ascii="Times New Roman" w:eastAsia="Times New Roman" w:hAnsi="Times New Roman"/>
      <w:sz w:val="24"/>
      <w:szCs w:val="24"/>
      <w:lang w:eastAsia="uk-UA"/>
    </w:rPr>
  </w:style>
  <w:style w:type="paragraph" w:styleId="a5">
    <w:name w:val="No Spacing"/>
    <w:qFormat/>
    <w:rsid w:val="000A1543"/>
    <w:rPr>
      <w:sz w:val="22"/>
      <w:szCs w:val="22"/>
      <w:lang w:eastAsia="en-US"/>
    </w:rPr>
  </w:style>
  <w:style w:type="paragraph" w:customStyle="1" w:styleId="TableTitle">
    <w:name w:val="Table Title"/>
    <w:basedOn w:val="a"/>
    <w:next w:val="a"/>
    <w:autoRedefine/>
    <w:uiPriority w:val="99"/>
    <w:rsid w:val="00EA117D"/>
    <w:pPr>
      <w:keepNext/>
      <w:keepLines/>
      <w:numPr>
        <w:numId w:val="1"/>
      </w:numPr>
      <w:suppressAutoHyphens/>
      <w:spacing w:before="120" w:after="120" w:line="240" w:lineRule="auto"/>
      <w:jc w:val="both"/>
    </w:pPr>
    <w:rPr>
      <w:rFonts w:ascii="Times New Roman" w:eastAsia="Times New Roman" w:hAnsi="Times New Roman"/>
      <w:b/>
      <w:bCs/>
      <w:color w:val="1F497D"/>
      <w:szCs w:val="24"/>
    </w:rPr>
  </w:style>
  <w:style w:type="paragraph" w:styleId="a6">
    <w:name w:val="List Paragraph"/>
    <w:basedOn w:val="a"/>
    <w:link w:val="a7"/>
    <w:uiPriority w:val="99"/>
    <w:qFormat/>
    <w:rsid w:val="002E2527"/>
    <w:pPr>
      <w:spacing w:after="0" w:line="240" w:lineRule="auto"/>
      <w:ind w:left="720"/>
      <w:contextualSpacing/>
    </w:pPr>
    <w:rPr>
      <w:rFonts w:ascii="Arial" w:hAnsi="Arial"/>
      <w:sz w:val="20"/>
      <w:szCs w:val="20"/>
      <w:lang w:val="en-US" w:eastAsia="ja-JP"/>
    </w:rPr>
  </w:style>
  <w:style w:type="character" w:customStyle="1" w:styleId="a7">
    <w:name w:val="Абзац списку Знак"/>
    <w:link w:val="a6"/>
    <w:uiPriority w:val="99"/>
    <w:locked/>
    <w:rsid w:val="002E2527"/>
    <w:rPr>
      <w:rFonts w:ascii="Arial" w:hAnsi="Arial"/>
      <w:lang w:val="en-US" w:eastAsia="ja-JP"/>
    </w:rPr>
  </w:style>
  <w:style w:type="table" w:styleId="a8">
    <w:name w:val="Table Grid"/>
    <w:basedOn w:val="a1"/>
    <w:uiPriority w:val="59"/>
    <w:rsid w:val="003554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E7DEE"/>
    <w:pPr>
      <w:autoSpaceDE w:val="0"/>
      <w:autoSpaceDN w:val="0"/>
      <w:adjustRightInd w:val="0"/>
    </w:pPr>
    <w:rPr>
      <w:rFonts w:ascii="Arial" w:hAnsi="Arial" w:cs="Arial"/>
      <w:color w:val="000000"/>
      <w:sz w:val="24"/>
      <w:szCs w:val="24"/>
    </w:rPr>
  </w:style>
  <w:style w:type="character" w:styleId="a9">
    <w:name w:val="Strong"/>
    <w:basedOn w:val="a0"/>
    <w:uiPriority w:val="22"/>
    <w:qFormat/>
    <w:rsid w:val="005F0E12"/>
    <w:rPr>
      <w:b/>
      <w:bCs/>
    </w:rPr>
  </w:style>
  <w:style w:type="paragraph" w:styleId="aa">
    <w:name w:val="annotation text"/>
    <w:basedOn w:val="a"/>
    <w:link w:val="ab"/>
    <w:uiPriority w:val="99"/>
    <w:rsid w:val="0093422A"/>
    <w:pPr>
      <w:spacing w:after="0" w:line="240" w:lineRule="auto"/>
    </w:pPr>
    <w:rPr>
      <w:rFonts w:ascii="Arial" w:eastAsia="Times New Roman" w:hAnsi="Arial"/>
      <w:sz w:val="20"/>
      <w:szCs w:val="20"/>
      <w:lang w:val="en-US"/>
    </w:rPr>
  </w:style>
  <w:style w:type="character" w:customStyle="1" w:styleId="ab">
    <w:name w:val="Текст примітки Знак"/>
    <w:basedOn w:val="a0"/>
    <w:link w:val="aa"/>
    <w:uiPriority w:val="99"/>
    <w:rsid w:val="0093422A"/>
    <w:rPr>
      <w:rFonts w:ascii="Arial" w:eastAsia="Times New Roman" w:hAnsi="Arial"/>
      <w:lang w:val="en-US" w:eastAsia="en-US"/>
    </w:rPr>
  </w:style>
  <w:style w:type="paragraph" w:styleId="ac">
    <w:name w:val="Balloon Text"/>
    <w:basedOn w:val="a"/>
    <w:link w:val="ad"/>
    <w:uiPriority w:val="99"/>
    <w:semiHidden/>
    <w:unhideWhenUsed/>
    <w:rsid w:val="00FD30AC"/>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FD30AC"/>
    <w:rPr>
      <w:rFonts w:ascii="Tahoma" w:hAnsi="Tahoma" w:cs="Tahoma"/>
      <w:sz w:val="16"/>
      <w:szCs w:val="16"/>
      <w:lang w:eastAsia="en-US"/>
    </w:rPr>
  </w:style>
  <w:style w:type="paragraph" w:customStyle="1" w:styleId="Style6">
    <w:name w:val="Style6"/>
    <w:basedOn w:val="a"/>
    <w:rsid w:val="005A735B"/>
    <w:pPr>
      <w:widowControl w:val="0"/>
      <w:autoSpaceDE w:val="0"/>
      <w:autoSpaceDN w:val="0"/>
      <w:adjustRightInd w:val="0"/>
      <w:spacing w:after="0" w:line="245" w:lineRule="exact"/>
      <w:jc w:val="center"/>
    </w:pPr>
    <w:rPr>
      <w:rFonts w:ascii="Times New Roman" w:eastAsia="Times New Roman" w:hAnsi="Times New Roman"/>
      <w:sz w:val="24"/>
      <w:szCs w:val="24"/>
      <w:lang w:eastAsia="ru-RU"/>
    </w:rPr>
  </w:style>
  <w:style w:type="paragraph" w:styleId="ae">
    <w:name w:val="Body Text Indent"/>
    <w:basedOn w:val="a"/>
    <w:link w:val="af"/>
    <w:rsid w:val="008B606D"/>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
    <w:name w:val="Основний текст з відступом Знак"/>
    <w:basedOn w:val="a0"/>
    <w:link w:val="ae"/>
    <w:rsid w:val="008B606D"/>
    <w:rPr>
      <w:rFonts w:ascii="Times New Roman" w:eastAsia="Times New Roman" w:hAnsi="Times New Roman"/>
      <w:sz w:val="24"/>
      <w:szCs w:val="24"/>
      <w:lang w:eastAsia="ru-RU"/>
    </w:rPr>
  </w:style>
  <w:style w:type="paragraph" w:styleId="af0">
    <w:name w:val="header"/>
    <w:basedOn w:val="a"/>
    <w:link w:val="af1"/>
    <w:uiPriority w:val="99"/>
    <w:unhideWhenUsed/>
    <w:rsid w:val="008E246A"/>
    <w:pPr>
      <w:tabs>
        <w:tab w:val="center" w:pos="4819"/>
        <w:tab w:val="right" w:pos="9639"/>
      </w:tabs>
      <w:spacing w:after="0" w:line="240" w:lineRule="auto"/>
    </w:pPr>
  </w:style>
  <w:style w:type="character" w:customStyle="1" w:styleId="af1">
    <w:name w:val="Верхній колонтитул Знак"/>
    <w:basedOn w:val="a0"/>
    <w:link w:val="af0"/>
    <w:uiPriority w:val="99"/>
    <w:rsid w:val="008E246A"/>
    <w:rPr>
      <w:sz w:val="22"/>
      <w:szCs w:val="22"/>
      <w:lang w:eastAsia="en-US"/>
    </w:rPr>
  </w:style>
  <w:style w:type="paragraph" w:styleId="af2">
    <w:name w:val="footer"/>
    <w:basedOn w:val="a"/>
    <w:link w:val="af3"/>
    <w:uiPriority w:val="99"/>
    <w:unhideWhenUsed/>
    <w:rsid w:val="008E246A"/>
    <w:pPr>
      <w:tabs>
        <w:tab w:val="center" w:pos="4819"/>
        <w:tab w:val="right" w:pos="9639"/>
      </w:tabs>
      <w:spacing w:after="0" w:line="240" w:lineRule="auto"/>
    </w:pPr>
  </w:style>
  <w:style w:type="character" w:customStyle="1" w:styleId="af3">
    <w:name w:val="Нижній колонтитул Знак"/>
    <w:basedOn w:val="a0"/>
    <w:link w:val="af2"/>
    <w:uiPriority w:val="99"/>
    <w:rsid w:val="008E246A"/>
    <w:rPr>
      <w:sz w:val="22"/>
      <w:szCs w:val="22"/>
      <w:lang w:eastAsia="en-US"/>
    </w:rPr>
  </w:style>
  <w:style w:type="paragraph" w:customStyle="1" w:styleId="12">
    <w:name w:val="Список 1"/>
    <w:basedOn w:val="af4"/>
    <w:link w:val="13"/>
    <w:qFormat/>
    <w:rsid w:val="00C72B43"/>
    <w:pPr>
      <w:widowControl w:val="0"/>
      <w:tabs>
        <w:tab w:val="left" w:pos="567"/>
      </w:tabs>
      <w:suppressAutoHyphens/>
      <w:snapToGrid w:val="0"/>
      <w:spacing w:before="120" w:after="0" w:line="240" w:lineRule="auto"/>
      <w:jc w:val="both"/>
    </w:pPr>
    <w:rPr>
      <w:rFonts w:ascii="Arial" w:hAnsi="Arial"/>
      <w:sz w:val="20"/>
      <w:szCs w:val="20"/>
    </w:rPr>
  </w:style>
  <w:style w:type="paragraph" w:styleId="af4">
    <w:name w:val="Body Text"/>
    <w:basedOn w:val="a"/>
    <w:link w:val="af5"/>
    <w:uiPriority w:val="99"/>
    <w:unhideWhenUsed/>
    <w:rsid w:val="00C72B43"/>
    <w:pPr>
      <w:spacing w:after="120"/>
    </w:pPr>
  </w:style>
  <w:style w:type="character" w:customStyle="1" w:styleId="af5">
    <w:name w:val="Основний текст Знак"/>
    <w:basedOn w:val="a0"/>
    <w:link w:val="af4"/>
    <w:uiPriority w:val="99"/>
    <w:rsid w:val="00C72B43"/>
    <w:rPr>
      <w:sz w:val="22"/>
      <w:szCs w:val="22"/>
      <w:lang w:eastAsia="en-US"/>
    </w:rPr>
  </w:style>
  <w:style w:type="character" w:customStyle="1" w:styleId="13">
    <w:name w:val="Список 1 Знак"/>
    <w:link w:val="12"/>
    <w:rsid w:val="00C72B43"/>
    <w:rPr>
      <w:rFonts w:ascii="Arial" w:hAnsi="Arial"/>
    </w:rPr>
  </w:style>
  <w:style w:type="table" w:customStyle="1" w:styleId="TableGrid">
    <w:name w:val="TableGrid"/>
    <w:rsid w:val="00926A8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51">
    <w:name w:val="Таблица-сетка 4 — акцент 51"/>
    <w:basedOn w:val="a1"/>
    <w:uiPriority w:val="49"/>
    <w:rsid w:val="00926A8F"/>
    <w:rPr>
      <w:rFonts w:asciiTheme="minorHAnsi" w:eastAsiaTheme="minorHAnsi" w:hAnsiTheme="minorHAnsi" w:cstheme="minorBid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9">
    <w:name w:val="19"/>
    <w:basedOn w:val="a1"/>
    <w:rsid w:val="00971D46"/>
    <w:pPr>
      <w:spacing w:after="200" w:line="276" w:lineRule="auto"/>
    </w:pPr>
    <w:rPr>
      <w:rFonts w:cs="Calibri"/>
      <w:sz w:val="22"/>
      <w:szCs w:val="22"/>
    </w:rPr>
    <w:tblPr>
      <w:tblStyleRowBandSize w:val="1"/>
      <w:tblStyleColBandSize w:val="1"/>
      <w:tblCellMar>
        <w:left w:w="115" w:type="dxa"/>
        <w:right w:w="115" w:type="dxa"/>
      </w:tblCellMar>
    </w:tblPr>
  </w:style>
  <w:style w:type="table" w:customStyle="1" w:styleId="18">
    <w:name w:val="18"/>
    <w:basedOn w:val="a1"/>
    <w:rsid w:val="00971D46"/>
    <w:rPr>
      <w:rFonts w:cs="Calibri"/>
      <w:sz w:val="22"/>
      <w:szCs w:val="22"/>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7">
    <w:name w:val="17"/>
    <w:basedOn w:val="a1"/>
    <w:rsid w:val="00971D46"/>
    <w:rPr>
      <w:rFonts w:cs="Calibri"/>
      <w:sz w:val="22"/>
      <w:szCs w:val="22"/>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6">
    <w:name w:val="16"/>
    <w:basedOn w:val="a1"/>
    <w:rsid w:val="00971D46"/>
    <w:rPr>
      <w:rFonts w:cs="Calibri"/>
      <w:sz w:val="22"/>
      <w:szCs w:val="22"/>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5">
    <w:name w:val="15"/>
    <w:basedOn w:val="a1"/>
    <w:rsid w:val="00971D46"/>
    <w:rPr>
      <w:rFonts w:cs="Calibri"/>
      <w:sz w:val="22"/>
      <w:szCs w:val="22"/>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4">
    <w:name w:val="14"/>
    <w:basedOn w:val="a1"/>
    <w:rsid w:val="00971D46"/>
    <w:rPr>
      <w:rFonts w:cs="Calibri"/>
      <w:sz w:val="22"/>
      <w:szCs w:val="22"/>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30">
    <w:name w:val="13"/>
    <w:basedOn w:val="a1"/>
    <w:rsid w:val="00971D46"/>
    <w:rPr>
      <w:rFonts w:cs="Calibri"/>
      <w:sz w:val="22"/>
      <w:szCs w:val="22"/>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20">
    <w:name w:val="12"/>
    <w:basedOn w:val="a1"/>
    <w:rsid w:val="00971D46"/>
    <w:rPr>
      <w:rFonts w:cs="Calibri"/>
      <w:sz w:val="22"/>
      <w:szCs w:val="22"/>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10">
    <w:name w:val="11"/>
    <w:basedOn w:val="a1"/>
    <w:rsid w:val="00971D46"/>
    <w:pPr>
      <w:spacing w:after="200" w:line="276" w:lineRule="auto"/>
    </w:pPr>
    <w:rPr>
      <w:rFonts w:cs="Calibri"/>
      <w:sz w:val="22"/>
      <w:szCs w:val="22"/>
    </w:rPr>
    <w:tblPr>
      <w:tblStyleRowBandSize w:val="1"/>
      <w:tblStyleColBandSize w:val="1"/>
      <w:tblCellMar>
        <w:left w:w="115" w:type="dxa"/>
        <w:right w:w="115" w:type="dxa"/>
      </w:tblCellMar>
    </w:tblPr>
  </w:style>
  <w:style w:type="character" w:customStyle="1" w:styleId="FontStyle12">
    <w:name w:val="Font Style12"/>
    <w:uiPriority w:val="99"/>
    <w:rsid w:val="00030185"/>
    <w:rPr>
      <w:rFonts w:ascii="Times New Roman" w:hAnsi="Times New Roman" w:cs="Times New Roman"/>
      <w:sz w:val="26"/>
    </w:rPr>
  </w:style>
  <w:style w:type="paragraph" w:customStyle="1" w:styleId="Style5">
    <w:name w:val="Style5"/>
    <w:basedOn w:val="a"/>
    <w:rsid w:val="00030185"/>
    <w:pPr>
      <w:widowControl w:val="0"/>
      <w:suppressAutoHyphens/>
      <w:autoSpaceDE w:val="0"/>
      <w:spacing w:after="0" w:line="322" w:lineRule="exact"/>
      <w:ind w:firstLine="701"/>
      <w:jc w:val="both"/>
    </w:pPr>
    <w:rPr>
      <w:rFonts w:ascii="Times New Roman" w:eastAsia="Times New Roman" w:hAnsi="Times New Roman"/>
      <w:sz w:val="24"/>
      <w:szCs w:val="24"/>
      <w:lang w:val="ru-RU" w:eastAsia="ar-SA"/>
    </w:rPr>
  </w:style>
  <w:style w:type="paragraph" w:styleId="af6">
    <w:name w:val="Subtitle"/>
    <w:basedOn w:val="a"/>
    <w:link w:val="af7"/>
    <w:qFormat/>
    <w:rsid w:val="00030185"/>
    <w:pPr>
      <w:pBdr>
        <w:bottom w:val="single" w:sz="12" w:space="1" w:color="auto"/>
      </w:pBdr>
      <w:spacing w:after="0" w:line="240" w:lineRule="auto"/>
      <w:jc w:val="center"/>
    </w:pPr>
    <w:rPr>
      <w:rFonts w:ascii="Times New Roman" w:eastAsia="Times New Roman" w:hAnsi="Times New Roman"/>
      <w:b/>
      <w:sz w:val="28"/>
      <w:szCs w:val="20"/>
      <w:lang w:val="ru-RU" w:eastAsia="ru-RU"/>
    </w:rPr>
  </w:style>
  <w:style w:type="character" w:customStyle="1" w:styleId="af7">
    <w:name w:val="Підзаголовок Знак"/>
    <w:basedOn w:val="a0"/>
    <w:link w:val="af6"/>
    <w:rsid w:val="00030185"/>
    <w:rPr>
      <w:rFonts w:ascii="Times New Roman" w:eastAsia="Times New Roman" w:hAnsi="Times New Roman"/>
      <w:b/>
      <w:sz w:val="28"/>
      <w:lang w:val="ru-RU" w:eastAsia="ru-RU"/>
    </w:rPr>
  </w:style>
  <w:style w:type="table" w:customStyle="1" w:styleId="TableNormal">
    <w:name w:val="Table Normal"/>
    <w:unhideWhenUsed/>
    <w:qFormat/>
    <w:rsid w:val="00496B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96B18"/>
    <w:pPr>
      <w:widowControl w:val="0"/>
      <w:autoSpaceDE w:val="0"/>
      <w:autoSpaceDN w:val="0"/>
      <w:spacing w:after="0" w:line="240" w:lineRule="auto"/>
    </w:pPr>
    <w:rPr>
      <w:rFonts w:ascii="Microsoft Sans Serif" w:eastAsia="Microsoft Sans Serif" w:hAnsi="Microsoft Sans Serif" w:cs="Microsoft Sans Serif"/>
    </w:rPr>
  </w:style>
  <w:style w:type="paragraph" w:styleId="af8">
    <w:name w:val="Title"/>
    <w:basedOn w:val="a"/>
    <w:next w:val="a"/>
    <w:link w:val="af9"/>
    <w:rsid w:val="00C7550B"/>
    <w:pPr>
      <w:keepNext/>
      <w:keepLines/>
      <w:spacing w:before="480" w:after="120"/>
    </w:pPr>
    <w:rPr>
      <w:rFonts w:cs="Calibri"/>
      <w:b/>
      <w:sz w:val="72"/>
      <w:szCs w:val="72"/>
      <w:lang w:eastAsia="uk-UA"/>
    </w:rPr>
  </w:style>
  <w:style w:type="character" w:customStyle="1" w:styleId="af9">
    <w:name w:val="Назва Знак"/>
    <w:basedOn w:val="a0"/>
    <w:link w:val="af8"/>
    <w:rsid w:val="00C7550B"/>
    <w:rPr>
      <w:rFonts w:cs="Calibri"/>
      <w:b/>
      <w:sz w:val="72"/>
      <w:szCs w:val="72"/>
    </w:rPr>
  </w:style>
  <w:style w:type="paragraph" w:styleId="1a">
    <w:name w:val="toc 1"/>
    <w:basedOn w:val="a"/>
    <w:next w:val="a"/>
    <w:autoRedefine/>
    <w:uiPriority w:val="39"/>
    <w:rsid w:val="00C755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39"/>
    <w:rsid w:val="00C7550B"/>
    <w:pPr>
      <w:tabs>
        <w:tab w:val="left" w:pos="426"/>
        <w:tab w:val="left" w:pos="851"/>
        <w:tab w:val="right" w:leader="dot" w:pos="9356"/>
      </w:tabs>
      <w:spacing w:before="60" w:after="0" w:line="240" w:lineRule="auto"/>
      <w:ind w:left="284"/>
    </w:pPr>
    <w:rPr>
      <w:rFonts w:ascii="Arial" w:hAnsi="Arial" w:cs="Calibri"/>
      <w:smallCaps/>
      <w:noProof/>
      <w:sz w:val="20"/>
      <w:szCs w:val="20"/>
      <w:lang w:val="en-US"/>
    </w:rPr>
  </w:style>
  <w:style w:type="paragraph" w:styleId="afa">
    <w:name w:val="table of figures"/>
    <w:basedOn w:val="a"/>
    <w:next w:val="a"/>
    <w:autoRedefine/>
    <w:uiPriority w:val="99"/>
    <w:rsid w:val="00C7550B"/>
    <w:pPr>
      <w:tabs>
        <w:tab w:val="left" w:pos="1418"/>
        <w:tab w:val="right" w:leader="dot" w:pos="9629"/>
      </w:tabs>
      <w:spacing w:after="120" w:line="240" w:lineRule="auto"/>
      <w:jc w:val="both"/>
    </w:pPr>
    <w:rPr>
      <w:rFonts w:ascii="Arial" w:eastAsia="Times New Roman" w:hAnsi="Arial"/>
    </w:rPr>
  </w:style>
  <w:style w:type="character" w:customStyle="1" w:styleId="afb">
    <w:name w:val="Текст виноски Знак"/>
    <w:basedOn w:val="a0"/>
    <w:link w:val="afc"/>
    <w:uiPriority w:val="99"/>
    <w:semiHidden/>
    <w:rsid w:val="00C7550B"/>
    <w:rPr>
      <w:rFonts w:ascii="Arial" w:hAnsi="Arial"/>
      <w:lang w:val="en-US" w:eastAsia="en-US"/>
    </w:rPr>
  </w:style>
  <w:style w:type="paragraph" w:styleId="afc">
    <w:name w:val="footnote text"/>
    <w:basedOn w:val="a"/>
    <w:link w:val="afb"/>
    <w:uiPriority w:val="99"/>
    <w:semiHidden/>
    <w:unhideWhenUsed/>
    <w:rsid w:val="00C7550B"/>
    <w:pPr>
      <w:spacing w:after="0" w:line="240" w:lineRule="auto"/>
    </w:pPr>
    <w:rPr>
      <w:rFonts w:ascii="Arial" w:hAnsi="Arial"/>
      <w:sz w:val="20"/>
      <w:szCs w:val="20"/>
      <w:lang w:val="en-US"/>
    </w:rPr>
  </w:style>
  <w:style w:type="paragraph" w:customStyle="1" w:styleId="StyleZakonu">
    <w:name w:val="StyleZakonu"/>
    <w:basedOn w:val="a"/>
    <w:rsid w:val="00C7550B"/>
    <w:pPr>
      <w:spacing w:after="60" w:line="220" w:lineRule="exact"/>
      <w:ind w:firstLine="284"/>
      <w:jc w:val="both"/>
    </w:pPr>
    <w:rPr>
      <w:rFonts w:ascii="Times New Roman" w:eastAsia="Times New Roman" w:hAnsi="Times New Roman"/>
      <w:sz w:val="20"/>
      <w:szCs w:val="20"/>
      <w:lang w:eastAsia="uk-UA"/>
    </w:rPr>
  </w:style>
  <w:style w:type="paragraph" w:customStyle="1" w:styleId="63B789C7AB0D4117B0D4AE6CE520EC5C">
    <w:name w:val="63B789C7AB0D4117B0D4AE6CE520EC5C"/>
    <w:rsid w:val="00C7550B"/>
    <w:pPr>
      <w:spacing w:after="200" w:line="276" w:lineRule="auto"/>
    </w:pPr>
    <w:rPr>
      <w:rFonts w:cs="Calibri"/>
      <w:sz w:val="22"/>
      <w:szCs w:val="22"/>
      <w:lang w:val="en-US" w:eastAsia="en-US"/>
    </w:rPr>
  </w:style>
  <w:style w:type="character" w:customStyle="1" w:styleId="textexposedshow">
    <w:name w:val="text_exposed_show"/>
    <w:basedOn w:val="a0"/>
    <w:rsid w:val="00C7550B"/>
  </w:style>
  <w:style w:type="paragraph" w:styleId="afd">
    <w:name w:val="caption"/>
    <w:basedOn w:val="a"/>
    <w:next w:val="a"/>
    <w:qFormat/>
    <w:rsid w:val="00C7550B"/>
    <w:pPr>
      <w:spacing w:after="120" w:line="240" w:lineRule="auto"/>
      <w:ind w:firstLine="720"/>
      <w:jc w:val="both"/>
    </w:pPr>
    <w:rPr>
      <w:rFonts w:ascii="Arial" w:hAnsi="Arial"/>
      <w:b/>
      <w:bCs/>
      <w:sz w:val="20"/>
      <w:szCs w:val="20"/>
    </w:rPr>
  </w:style>
  <w:style w:type="table" w:customStyle="1" w:styleId="41">
    <w:name w:val="4"/>
    <w:basedOn w:val="TableNormal"/>
    <w:rsid w:val="00C7550B"/>
    <w:pPr>
      <w:widowControl/>
      <w:autoSpaceDE/>
      <w:autoSpaceDN/>
      <w:spacing w:after="200" w:line="276" w:lineRule="auto"/>
    </w:pPr>
    <w:rPr>
      <w:rFonts w:ascii="Calibri" w:eastAsia="Calibri" w:hAnsi="Calibri" w:cs="Calibri"/>
      <w:lang w:val="uk-UA" w:eastAsia="uk-UA"/>
    </w:rPr>
    <w:tblPr>
      <w:tblStyleRowBandSize w:val="1"/>
      <w:tblStyleColBandSize w:val="1"/>
      <w:tblCellMar>
        <w:left w:w="115" w:type="dxa"/>
        <w:right w:w="115" w:type="dxa"/>
      </w:tblCellMar>
    </w:tblPr>
  </w:style>
  <w:style w:type="table" w:customStyle="1" w:styleId="31">
    <w:name w:val="3"/>
    <w:basedOn w:val="TableNormal"/>
    <w:rsid w:val="00C7550B"/>
    <w:pPr>
      <w:widowControl/>
      <w:autoSpaceDE/>
      <w:autoSpaceDN/>
      <w:spacing w:after="200" w:line="276" w:lineRule="auto"/>
    </w:pPr>
    <w:rPr>
      <w:rFonts w:ascii="Calibri" w:eastAsia="Calibri" w:hAnsi="Calibri" w:cs="Calibri"/>
      <w:lang w:val="uk-UA" w:eastAsia="uk-UA"/>
    </w:rPr>
    <w:tblPr>
      <w:tblStyleRowBandSize w:val="1"/>
      <w:tblStyleColBandSize w:val="1"/>
      <w:tblCellMar>
        <w:left w:w="115" w:type="dxa"/>
        <w:right w:w="115" w:type="dxa"/>
      </w:tblCellMar>
    </w:tblPr>
  </w:style>
  <w:style w:type="table" w:customStyle="1" w:styleId="22">
    <w:name w:val="2"/>
    <w:basedOn w:val="TableNormal"/>
    <w:rsid w:val="00C7550B"/>
    <w:pPr>
      <w:widowControl/>
      <w:autoSpaceDE/>
      <w:autoSpaceDN/>
      <w:spacing w:after="200" w:line="276" w:lineRule="auto"/>
    </w:pPr>
    <w:rPr>
      <w:rFonts w:ascii="Calibri" w:eastAsia="Calibri" w:hAnsi="Calibri" w:cs="Calibri"/>
      <w:lang w:val="uk-UA" w:eastAsia="uk-UA"/>
    </w:rPr>
    <w:tblPr>
      <w:tblStyleRowBandSize w:val="1"/>
      <w:tblStyleColBandSize w:val="1"/>
      <w:tblCellMar>
        <w:left w:w="115" w:type="dxa"/>
        <w:right w:w="115" w:type="dxa"/>
      </w:tblCellMar>
    </w:tblPr>
  </w:style>
  <w:style w:type="paragraph" w:styleId="HTML">
    <w:name w:val="HTML Preformatted"/>
    <w:basedOn w:val="a"/>
    <w:link w:val="HTML0"/>
    <w:uiPriority w:val="99"/>
    <w:unhideWhenUsed/>
    <w:rsid w:val="00716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7167BB"/>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272001">
      <w:bodyDiv w:val="1"/>
      <w:marLeft w:val="0"/>
      <w:marRight w:val="0"/>
      <w:marTop w:val="0"/>
      <w:marBottom w:val="0"/>
      <w:divBdr>
        <w:top w:val="none" w:sz="0" w:space="0" w:color="auto"/>
        <w:left w:val="none" w:sz="0" w:space="0" w:color="auto"/>
        <w:bottom w:val="none" w:sz="0" w:space="0" w:color="auto"/>
        <w:right w:val="none" w:sz="0" w:space="0" w:color="auto"/>
      </w:divBdr>
      <w:divsChild>
        <w:div w:id="2014337274">
          <w:marLeft w:val="0"/>
          <w:marRight w:val="0"/>
          <w:marTop w:val="0"/>
          <w:marBottom w:val="0"/>
          <w:divBdr>
            <w:top w:val="none" w:sz="0" w:space="0" w:color="auto"/>
            <w:left w:val="none" w:sz="0" w:space="0" w:color="auto"/>
            <w:bottom w:val="none" w:sz="0" w:space="0" w:color="auto"/>
            <w:right w:val="none" w:sz="0" w:space="0" w:color="auto"/>
          </w:divBdr>
          <w:divsChild>
            <w:div w:id="939129">
              <w:marLeft w:val="0"/>
              <w:marRight w:val="0"/>
              <w:marTop w:val="0"/>
              <w:marBottom w:val="0"/>
              <w:divBdr>
                <w:top w:val="none" w:sz="0" w:space="0" w:color="auto"/>
                <w:left w:val="none" w:sz="0" w:space="0" w:color="auto"/>
                <w:bottom w:val="none" w:sz="0" w:space="0" w:color="auto"/>
                <w:right w:val="none" w:sz="0" w:space="0" w:color="auto"/>
              </w:divBdr>
            </w:div>
            <w:div w:id="8990441">
              <w:marLeft w:val="0"/>
              <w:marRight w:val="0"/>
              <w:marTop w:val="0"/>
              <w:marBottom w:val="0"/>
              <w:divBdr>
                <w:top w:val="none" w:sz="0" w:space="0" w:color="auto"/>
                <w:left w:val="none" w:sz="0" w:space="0" w:color="auto"/>
                <w:bottom w:val="none" w:sz="0" w:space="0" w:color="auto"/>
                <w:right w:val="none" w:sz="0" w:space="0" w:color="auto"/>
              </w:divBdr>
            </w:div>
            <w:div w:id="19747886">
              <w:marLeft w:val="0"/>
              <w:marRight w:val="0"/>
              <w:marTop w:val="0"/>
              <w:marBottom w:val="0"/>
              <w:divBdr>
                <w:top w:val="none" w:sz="0" w:space="0" w:color="auto"/>
                <w:left w:val="none" w:sz="0" w:space="0" w:color="auto"/>
                <w:bottom w:val="none" w:sz="0" w:space="0" w:color="auto"/>
                <w:right w:val="none" w:sz="0" w:space="0" w:color="auto"/>
              </w:divBdr>
            </w:div>
            <w:div w:id="26570557">
              <w:marLeft w:val="0"/>
              <w:marRight w:val="0"/>
              <w:marTop w:val="0"/>
              <w:marBottom w:val="0"/>
              <w:divBdr>
                <w:top w:val="none" w:sz="0" w:space="0" w:color="auto"/>
                <w:left w:val="none" w:sz="0" w:space="0" w:color="auto"/>
                <w:bottom w:val="none" w:sz="0" w:space="0" w:color="auto"/>
                <w:right w:val="none" w:sz="0" w:space="0" w:color="auto"/>
              </w:divBdr>
            </w:div>
            <w:div w:id="179666704">
              <w:marLeft w:val="0"/>
              <w:marRight w:val="0"/>
              <w:marTop w:val="0"/>
              <w:marBottom w:val="0"/>
              <w:divBdr>
                <w:top w:val="none" w:sz="0" w:space="0" w:color="auto"/>
                <w:left w:val="none" w:sz="0" w:space="0" w:color="auto"/>
                <w:bottom w:val="none" w:sz="0" w:space="0" w:color="auto"/>
                <w:right w:val="none" w:sz="0" w:space="0" w:color="auto"/>
              </w:divBdr>
            </w:div>
            <w:div w:id="208147561">
              <w:marLeft w:val="0"/>
              <w:marRight w:val="0"/>
              <w:marTop w:val="0"/>
              <w:marBottom w:val="0"/>
              <w:divBdr>
                <w:top w:val="none" w:sz="0" w:space="0" w:color="auto"/>
                <w:left w:val="none" w:sz="0" w:space="0" w:color="auto"/>
                <w:bottom w:val="none" w:sz="0" w:space="0" w:color="auto"/>
                <w:right w:val="none" w:sz="0" w:space="0" w:color="auto"/>
              </w:divBdr>
            </w:div>
            <w:div w:id="220092956">
              <w:marLeft w:val="0"/>
              <w:marRight w:val="0"/>
              <w:marTop w:val="0"/>
              <w:marBottom w:val="0"/>
              <w:divBdr>
                <w:top w:val="none" w:sz="0" w:space="0" w:color="auto"/>
                <w:left w:val="none" w:sz="0" w:space="0" w:color="auto"/>
                <w:bottom w:val="none" w:sz="0" w:space="0" w:color="auto"/>
                <w:right w:val="none" w:sz="0" w:space="0" w:color="auto"/>
              </w:divBdr>
            </w:div>
            <w:div w:id="269434015">
              <w:marLeft w:val="0"/>
              <w:marRight w:val="0"/>
              <w:marTop w:val="0"/>
              <w:marBottom w:val="0"/>
              <w:divBdr>
                <w:top w:val="none" w:sz="0" w:space="0" w:color="auto"/>
                <w:left w:val="none" w:sz="0" w:space="0" w:color="auto"/>
                <w:bottom w:val="none" w:sz="0" w:space="0" w:color="auto"/>
                <w:right w:val="none" w:sz="0" w:space="0" w:color="auto"/>
              </w:divBdr>
            </w:div>
            <w:div w:id="284119555">
              <w:marLeft w:val="0"/>
              <w:marRight w:val="0"/>
              <w:marTop w:val="0"/>
              <w:marBottom w:val="0"/>
              <w:divBdr>
                <w:top w:val="none" w:sz="0" w:space="0" w:color="auto"/>
                <w:left w:val="none" w:sz="0" w:space="0" w:color="auto"/>
                <w:bottom w:val="none" w:sz="0" w:space="0" w:color="auto"/>
                <w:right w:val="none" w:sz="0" w:space="0" w:color="auto"/>
              </w:divBdr>
            </w:div>
            <w:div w:id="289360259">
              <w:marLeft w:val="0"/>
              <w:marRight w:val="0"/>
              <w:marTop w:val="0"/>
              <w:marBottom w:val="0"/>
              <w:divBdr>
                <w:top w:val="none" w:sz="0" w:space="0" w:color="auto"/>
                <w:left w:val="none" w:sz="0" w:space="0" w:color="auto"/>
                <w:bottom w:val="none" w:sz="0" w:space="0" w:color="auto"/>
                <w:right w:val="none" w:sz="0" w:space="0" w:color="auto"/>
              </w:divBdr>
            </w:div>
            <w:div w:id="311375456">
              <w:marLeft w:val="0"/>
              <w:marRight w:val="0"/>
              <w:marTop w:val="0"/>
              <w:marBottom w:val="0"/>
              <w:divBdr>
                <w:top w:val="none" w:sz="0" w:space="0" w:color="auto"/>
                <w:left w:val="none" w:sz="0" w:space="0" w:color="auto"/>
                <w:bottom w:val="none" w:sz="0" w:space="0" w:color="auto"/>
                <w:right w:val="none" w:sz="0" w:space="0" w:color="auto"/>
              </w:divBdr>
            </w:div>
            <w:div w:id="312298359">
              <w:marLeft w:val="0"/>
              <w:marRight w:val="0"/>
              <w:marTop w:val="0"/>
              <w:marBottom w:val="0"/>
              <w:divBdr>
                <w:top w:val="none" w:sz="0" w:space="0" w:color="auto"/>
                <w:left w:val="none" w:sz="0" w:space="0" w:color="auto"/>
                <w:bottom w:val="none" w:sz="0" w:space="0" w:color="auto"/>
                <w:right w:val="none" w:sz="0" w:space="0" w:color="auto"/>
              </w:divBdr>
            </w:div>
            <w:div w:id="331877807">
              <w:marLeft w:val="0"/>
              <w:marRight w:val="0"/>
              <w:marTop w:val="0"/>
              <w:marBottom w:val="0"/>
              <w:divBdr>
                <w:top w:val="none" w:sz="0" w:space="0" w:color="auto"/>
                <w:left w:val="none" w:sz="0" w:space="0" w:color="auto"/>
                <w:bottom w:val="none" w:sz="0" w:space="0" w:color="auto"/>
                <w:right w:val="none" w:sz="0" w:space="0" w:color="auto"/>
              </w:divBdr>
            </w:div>
            <w:div w:id="357390490">
              <w:marLeft w:val="0"/>
              <w:marRight w:val="0"/>
              <w:marTop w:val="0"/>
              <w:marBottom w:val="0"/>
              <w:divBdr>
                <w:top w:val="none" w:sz="0" w:space="0" w:color="auto"/>
                <w:left w:val="none" w:sz="0" w:space="0" w:color="auto"/>
                <w:bottom w:val="none" w:sz="0" w:space="0" w:color="auto"/>
                <w:right w:val="none" w:sz="0" w:space="0" w:color="auto"/>
              </w:divBdr>
            </w:div>
            <w:div w:id="365563415">
              <w:marLeft w:val="0"/>
              <w:marRight w:val="0"/>
              <w:marTop w:val="0"/>
              <w:marBottom w:val="0"/>
              <w:divBdr>
                <w:top w:val="none" w:sz="0" w:space="0" w:color="auto"/>
                <w:left w:val="none" w:sz="0" w:space="0" w:color="auto"/>
                <w:bottom w:val="none" w:sz="0" w:space="0" w:color="auto"/>
                <w:right w:val="none" w:sz="0" w:space="0" w:color="auto"/>
              </w:divBdr>
            </w:div>
            <w:div w:id="368383067">
              <w:marLeft w:val="0"/>
              <w:marRight w:val="0"/>
              <w:marTop w:val="0"/>
              <w:marBottom w:val="0"/>
              <w:divBdr>
                <w:top w:val="none" w:sz="0" w:space="0" w:color="auto"/>
                <w:left w:val="none" w:sz="0" w:space="0" w:color="auto"/>
                <w:bottom w:val="none" w:sz="0" w:space="0" w:color="auto"/>
                <w:right w:val="none" w:sz="0" w:space="0" w:color="auto"/>
              </w:divBdr>
            </w:div>
            <w:div w:id="414863319">
              <w:marLeft w:val="0"/>
              <w:marRight w:val="0"/>
              <w:marTop w:val="0"/>
              <w:marBottom w:val="0"/>
              <w:divBdr>
                <w:top w:val="none" w:sz="0" w:space="0" w:color="auto"/>
                <w:left w:val="none" w:sz="0" w:space="0" w:color="auto"/>
                <w:bottom w:val="none" w:sz="0" w:space="0" w:color="auto"/>
                <w:right w:val="none" w:sz="0" w:space="0" w:color="auto"/>
              </w:divBdr>
            </w:div>
            <w:div w:id="415246627">
              <w:marLeft w:val="0"/>
              <w:marRight w:val="0"/>
              <w:marTop w:val="0"/>
              <w:marBottom w:val="0"/>
              <w:divBdr>
                <w:top w:val="none" w:sz="0" w:space="0" w:color="auto"/>
                <w:left w:val="none" w:sz="0" w:space="0" w:color="auto"/>
                <w:bottom w:val="none" w:sz="0" w:space="0" w:color="auto"/>
                <w:right w:val="none" w:sz="0" w:space="0" w:color="auto"/>
              </w:divBdr>
            </w:div>
            <w:div w:id="437408753">
              <w:marLeft w:val="0"/>
              <w:marRight w:val="0"/>
              <w:marTop w:val="0"/>
              <w:marBottom w:val="0"/>
              <w:divBdr>
                <w:top w:val="none" w:sz="0" w:space="0" w:color="auto"/>
                <w:left w:val="none" w:sz="0" w:space="0" w:color="auto"/>
                <w:bottom w:val="none" w:sz="0" w:space="0" w:color="auto"/>
                <w:right w:val="none" w:sz="0" w:space="0" w:color="auto"/>
              </w:divBdr>
            </w:div>
            <w:div w:id="452788304">
              <w:marLeft w:val="0"/>
              <w:marRight w:val="0"/>
              <w:marTop w:val="0"/>
              <w:marBottom w:val="0"/>
              <w:divBdr>
                <w:top w:val="none" w:sz="0" w:space="0" w:color="auto"/>
                <w:left w:val="none" w:sz="0" w:space="0" w:color="auto"/>
                <w:bottom w:val="none" w:sz="0" w:space="0" w:color="auto"/>
                <w:right w:val="none" w:sz="0" w:space="0" w:color="auto"/>
              </w:divBdr>
            </w:div>
            <w:div w:id="499079504">
              <w:marLeft w:val="0"/>
              <w:marRight w:val="0"/>
              <w:marTop w:val="0"/>
              <w:marBottom w:val="0"/>
              <w:divBdr>
                <w:top w:val="none" w:sz="0" w:space="0" w:color="auto"/>
                <w:left w:val="none" w:sz="0" w:space="0" w:color="auto"/>
                <w:bottom w:val="none" w:sz="0" w:space="0" w:color="auto"/>
                <w:right w:val="none" w:sz="0" w:space="0" w:color="auto"/>
              </w:divBdr>
            </w:div>
            <w:div w:id="508763446">
              <w:marLeft w:val="0"/>
              <w:marRight w:val="0"/>
              <w:marTop w:val="0"/>
              <w:marBottom w:val="0"/>
              <w:divBdr>
                <w:top w:val="none" w:sz="0" w:space="0" w:color="auto"/>
                <w:left w:val="none" w:sz="0" w:space="0" w:color="auto"/>
                <w:bottom w:val="none" w:sz="0" w:space="0" w:color="auto"/>
                <w:right w:val="none" w:sz="0" w:space="0" w:color="auto"/>
              </w:divBdr>
            </w:div>
            <w:div w:id="553128057">
              <w:marLeft w:val="0"/>
              <w:marRight w:val="0"/>
              <w:marTop w:val="0"/>
              <w:marBottom w:val="0"/>
              <w:divBdr>
                <w:top w:val="none" w:sz="0" w:space="0" w:color="auto"/>
                <w:left w:val="none" w:sz="0" w:space="0" w:color="auto"/>
                <w:bottom w:val="none" w:sz="0" w:space="0" w:color="auto"/>
                <w:right w:val="none" w:sz="0" w:space="0" w:color="auto"/>
              </w:divBdr>
            </w:div>
            <w:div w:id="630090086">
              <w:marLeft w:val="0"/>
              <w:marRight w:val="0"/>
              <w:marTop w:val="0"/>
              <w:marBottom w:val="0"/>
              <w:divBdr>
                <w:top w:val="none" w:sz="0" w:space="0" w:color="auto"/>
                <w:left w:val="none" w:sz="0" w:space="0" w:color="auto"/>
                <w:bottom w:val="none" w:sz="0" w:space="0" w:color="auto"/>
                <w:right w:val="none" w:sz="0" w:space="0" w:color="auto"/>
              </w:divBdr>
            </w:div>
            <w:div w:id="635524925">
              <w:marLeft w:val="0"/>
              <w:marRight w:val="0"/>
              <w:marTop w:val="0"/>
              <w:marBottom w:val="0"/>
              <w:divBdr>
                <w:top w:val="none" w:sz="0" w:space="0" w:color="auto"/>
                <w:left w:val="none" w:sz="0" w:space="0" w:color="auto"/>
                <w:bottom w:val="none" w:sz="0" w:space="0" w:color="auto"/>
                <w:right w:val="none" w:sz="0" w:space="0" w:color="auto"/>
              </w:divBdr>
            </w:div>
            <w:div w:id="655499714">
              <w:marLeft w:val="0"/>
              <w:marRight w:val="0"/>
              <w:marTop w:val="0"/>
              <w:marBottom w:val="0"/>
              <w:divBdr>
                <w:top w:val="none" w:sz="0" w:space="0" w:color="auto"/>
                <w:left w:val="none" w:sz="0" w:space="0" w:color="auto"/>
                <w:bottom w:val="none" w:sz="0" w:space="0" w:color="auto"/>
                <w:right w:val="none" w:sz="0" w:space="0" w:color="auto"/>
              </w:divBdr>
            </w:div>
            <w:div w:id="671950608">
              <w:marLeft w:val="0"/>
              <w:marRight w:val="0"/>
              <w:marTop w:val="0"/>
              <w:marBottom w:val="0"/>
              <w:divBdr>
                <w:top w:val="none" w:sz="0" w:space="0" w:color="auto"/>
                <w:left w:val="none" w:sz="0" w:space="0" w:color="auto"/>
                <w:bottom w:val="none" w:sz="0" w:space="0" w:color="auto"/>
                <w:right w:val="none" w:sz="0" w:space="0" w:color="auto"/>
              </w:divBdr>
            </w:div>
            <w:div w:id="672732237">
              <w:marLeft w:val="0"/>
              <w:marRight w:val="0"/>
              <w:marTop w:val="0"/>
              <w:marBottom w:val="0"/>
              <w:divBdr>
                <w:top w:val="none" w:sz="0" w:space="0" w:color="auto"/>
                <w:left w:val="none" w:sz="0" w:space="0" w:color="auto"/>
                <w:bottom w:val="none" w:sz="0" w:space="0" w:color="auto"/>
                <w:right w:val="none" w:sz="0" w:space="0" w:color="auto"/>
              </w:divBdr>
            </w:div>
            <w:div w:id="673846915">
              <w:marLeft w:val="0"/>
              <w:marRight w:val="0"/>
              <w:marTop w:val="0"/>
              <w:marBottom w:val="0"/>
              <w:divBdr>
                <w:top w:val="none" w:sz="0" w:space="0" w:color="auto"/>
                <w:left w:val="none" w:sz="0" w:space="0" w:color="auto"/>
                <w:bottom w:val="none" w:sz="0" w:space="0" w:color="auto"/>
                <w:right w:val="none" w:sz="0" w:space="0" w:color="auto"/>
              </w:divBdr>
            </w:div>
            <w:div w:id="690448101">
              <w:marLeft w:val="0"/>
              <w:marRight w:val="0"/>
              <w:marTop w:val="0"/>
              <w:marBottom w:val="0"/>
              <w:divBdr>
                <w:top w:val="none" w:sz="0" w:space="0" w:color="auto"/>
                <w:left w:val="none" w:sz="0" w:space="0" w:color="auto"/>
                <w:bottom w:val="none" w:sz="0" w:space="0" w:color="auto"/>
                <w:right w:val="none" w:sz="0" w:space="0" w:color="auto"/>
              </w:divBdr>
            </w:div>
            <w:div w:id="748817138">
              <w:marLeft w:val="0"/>
              <w:marRight w:val="0"/>
              <w:marTop w:val="0"/>
              <w:marBottom w:val="0"/>
              <w:divBdr>
                <w:top w:val="none" w:sz="0" w:space="0" w:color="auto"/>
                <w:left w:val="none" w:sz="0" w:space="0" w:color="auto"/>
                <w:bottom w:val="none" w:sz="0" w:space="0" w:color="auto"/>
                <w:right w:val="none" w:sz="0" w:space="0" w:color="auto"/>
              </w:divBdr>
            </w:div>
            <w:div w:id="777723904">
              <w:marLeft w:val="0"/>
              <w:marRight w:val="0"/>
              <w:marTop w:val="0"/>
              <w:marBottom w:val="0"/>
              <w:divBdr>
                <w:top w:val="none" w:sz="0" w:space="0" w:color="auto"/>
                <w:left w:val="none" w:sz="0" w:space="0" w:color="auto"/>
                <w:bottom w:val="none" w:sz="0" w:space="0" w:color="auto"/>
                <w:right w:val="none" w:sz="0" w:space="0" w:color="auto"/>
              </w:divBdr>
            </w:div>
            <w:div w:id="793400109">
              <w:marLeft w:val="0"/>
              <w:marRight w:val="0"/>
              <w:marTop w:val="0"/>
              <w:marBottom w:val="0"/>
              <w:divBdr>
                <w:top w:val="none" w:sz="0" w:space="0" w:color="auto"/>
                <w:left w:val="none" w:sz="0" w:space="0" w:color="auto"/>
                <w:bottom w:val="none" w:sz="0" w:space="0" w:color="auto"/>
                <w:right w:val="none" w:sz="0" w:space="0" w:color="auto"/>
              </w:divBdr>
            </w:div>
            <w:div w:id="834685243">
              <w:marLeft w:val="0"/>
              <w:marRight w:val="0"/>
              <w:marTop w:val="0"/>
              <w:marBottom w:val="0"/>
              <w:divBdr>
                <w:top w:val="none" w:sz="0" w:space="0" w:color="auto"/>
                <w:left w:val="none" w:sz="0" w:space="0" w:color="auto"/>
                <w:bottom w:val="none" w:sz="0" w:space="0" w:color="auto"/>
                <w:right w:val="none" w:sz="0" w:space="0" w:color="auto"/>
              </w:divBdr>
            </w:div>
            <w:div w:id="841548119">
              <w:marLeft w:val="0"/>
              <w:marRight w:val="0"/>
              <w:marTop w:val="0"/>
              <w:marBottom w:val="0"/>
              <w:divBdr>
                <w:top w:val="none" w:sz="0" w:space="0" w:color="auto"/>
                <w:left w:val="none" w:sz="0" w:space="0" w:color="auto"/>
                <w:bottom w:val="none" w:sz="0" w:space="0" w:color="auto"/>
                <w:right w:val="none" w:sz="0" w:space="0" w:color="auto"/>
              </w:divBdr>
            </w:div>
            <w:div w:id="849754652">
              <w:marLeft w:val="0"/>
              <w:marRight w:val="0"/>
              <w:marTop w:val="0"/>
              <w:marBottom w:val="0"/>
              <w:divBdr>
                <w:top w:val="none" w:sz="0" w:space="0" w:color="auto"/>
                <w:left w:val="none" w:sz="0" w:space="0" w:color="auto"/>
                <w:bottom w:val="none" w:sz="0" w:space="0" w:color="auto"/>
                <w:right w:val="none" w:sz="0" w:space="0" w:color="auto"/>
              </w:divBdr>
            </w:div>
            <w:div w:id="897546977">
              <w:marLeft w:val="0"/>
              <w:marRight w:val="0"/>
              <w:marTop w:val="0"/>
              <w:marBottom w:val="0"/>
              <w:divBdr>
                <w:top w:val="none" w:sz="0" w:space="0" w:color="auto"/>
                <w:left w:val="none" w:sz="0" w:space="0" w:color="auto"/>
                <w:bottom w:val="none" w:sz="0" w:space="0" w:color="auto"/>
                <w:right w:val="none" w:sz="0" w:space="0" w:color="auto"/>
              </w:divBdr>
            </w:div>
            <w:div w:id="923996375">
              <w:marLeft w:val="0"/>
              <w:marRight w:val="0"/>
              <w:marTop w:val="0"/>
              <w:marBottom w:val="0"/>
              <w:divBdr>
                <w:top w:val="none" w:sz="0" w:space="0" w:color="auto"/>
                <w:left w:val="none" w:sz="0" w:space="0" w:color="auto"/>
                <w:bottom w:val="none" w:sz="0" w:space="0" w:color="auto"/>
                <w:right w:val="none" w:sz="0" w:space="0" w:color="auto"/>
              </w:divBdr>
            </w:div>
            <w:div w:id="927730664">
              <w:marLeft w:val="0"/>
              <w:marRight w:val="0"/>
              <w:marTop w:val="0"/>
              <w:marBottom w:val="0"/>
              <w:divBdr>
                <w:top w:val="none" w:sz="0" w:space="0" w:color="auto"/>
                <w:left w:val="none" w:sz="0" w:space="0" w:color="auto"/>
                <w:bottom w:val="none" w:sz="0" w:space="0" w:color="auto"/>
                <w:right w:val="none" w:sz="0" w:space="0" w:color="auto"/>
              </w:divBdr>
            </w:div>
            <w:div w:id="940263443">
              <w:marLeft w:val="0"/>
              <w:marRight w:val="0"/>
              <w:marTop w:val="0"/>
              <w:marBottom w:val="0"/>
              <w:divBdr>
                <w:top w:val="none" w:sz="0" w:space="0" w:color="auto"/>
                <w:left w:val="none" w:sz="0" w:space="0" w:color="auto"/>
                <w:bottom w:val="none" w:sz="0" w:space="0" w:color="auto"/>
                <w:right w:val="none" w:sz="0" w:space="0" w:color="auto"/>
              </w:divBdr>
            </w:div>
            <w:div w:id="940725768">
              <w:marLeft w:val="0"/>
              <w:marRight w:val="0"/>
              <w:marTop w:val="0"/>
              <w:marBottom w:val="0"/>
              <w:divBdr>
                <w:top w:val="none" w:sz="0" w:space="0" w:color="auto"/>
                <w:left w:val="none" w:sz="0" w:space="0" w:color="auto"/>
                <w:bottom w:val="none" w:sz="0" w:space="0" w:color="auto"/>
                <w:right w:val="none" w:sz="0" w:space="0" w:color="auto"/>
              </w:divBdr>
            </w:div>
            <w:div w:id="956374852">
              <w:marLeft w:val="0"/>
              <w:marRight w:val="0"/>
              <w:marTop w:val="0"/>
              <w:marBottom w:val="0"/>
              <w:divBdr>
                <w:top w:val="none" w:sz="0" w:space="0" w:color="auto"/>
                <w:left w:val="none" w:sz="0" w:space="0" w:color="auto"/>
                <w:bottom w:val="none" w:sz="0" w:space="0" w:color="auto"/>
                <w:right w:val="none" w:sz="0" w:space="0" w:color="auto"/>
              </w:divBdr>
            </w:div>
            <w:div w:id="1031423140">
              <w:marLeft w:val="0"/>
              <w:marRight w:val="0"/>
              <w:marTop w:val="0"/>
              <w:marBottom w:val="0"/>
              <w:divBdr>
                <w:top w:val="none" w:sz="0" w:space="0" w:color="auto"/>
                <w:left w:val="none" w:sz="0" w:space="0" w:color="auto"/>
                <w:bottom w:val="none" w:sz="0" w:space="0" w:color="auto"/>
                <w:right w:val="none" w:sz="0" w:space="0" w:color="auto"/>
              </w:divBdr>
            </w:div>
            <w:div w:id="1105611475">
              <w:marLeft w:val="0"/>
              <w:marRight w:val="0"/>
              <w:marTop w:val="0"/>
              <w:marBottom w:val="0"/>
              <w:divBdr>
                <w:top w:val="none" w:sz="0" w:space="0" w:color="auto"/>
                <w:left w:val="none" w:sz="0" w:space="0" w:color="auto"/>
                <w:bottom w:val="none" w:sz="0" w:space="0" w:color="auto"/>
                <w:right w:val="none" w:sz="0" w:space="0" w:color="auto"/>
              </w:divBdr>
            </w:div>
            <w:div w:id="1137993623">
              <w:marLeft w:val="0"/>
              <w:marRight w:val="0"/>
              <w:marTop w:val="0"/>
              <w:marBottom w:val="0"/>
              <w:divBdr>
                <w:top w:val="none" w:sz="0" w:space="0" w:color="auto"/>
                <w:left w:val="none" w:sz="0" w:space="0" w:color="auto"/>
                <w:bottom w:val="none" w:sz="0" w:space="0" w:color="auto"/>
                <w:right w:val="none" w:sz="0" w:space="0" w:color="auto"/>
              </w:divBdr>
            </w:div>
            <w:div w:id="1200699370">
              <w:marLeft w:val="0"/>
              <w:marRight w:val="0"/>
              <w:marTop w:val="0"/>
              <w:marBottom w:val="0"/>
              <w:divBdr>
                <w:top w:val="none" w:sz="0" w:space="0" w:color="auto"/>
                <w:left w:val="none" w:sz="0" w:space="0" w:color="auto"/>
                <w:bottom w:val="none" w:sz="0" w:space="0" w:color="auto"/>
                <w:right w:val="none" w:sz="0" w:space="0" w:color="auto"/>
              </w:divBdr>
            </w:div>
            <w:div w:id="1229725025">
              <w:marLeft w:val="0"/>
              <w:marRight w:val="0"/>
              <w:marTop w:val="0"/>
              <w:marBottom w:val="0"/>
              <w:divBdr>
                <w:top w:val="none" w:sz="0" w:space="0" w:color="auto"/>
                <w:left w:val="none" w:sz="0" w:space="0" w:color="auto"/>
                <w:bottom w:val="none" w:sz="0" w:space="0" w:color="auto"/>
                <w:right w:val="none" w:sz="0" w:space="0" w:color="auto"/>
              </w:divBdr>
            </w:div>
            <w:div w:id="1268779389">
              <w:marLeft w:val="0"/>
              <w:marRight w:val="0"/>
              <w:marTop w:val="0"/>
              <w:marBottom w:val="0"/>
              <w:divBdr>
                <w:top w:val="none" w:sz="0" w:space="0" w:color="auto"/>
                <w:left w:val="none" w:sz="0" w:space="0" w:color="auto"/>
                <w:bottom w:val="none" w:sz="0" w:space="0" w:color="auto"/>
                <w:right w:val="none" w:sz="0" w:space="0" w:color="auto"/>
              </w:divBdr>
            </w:div>
            <w:div w:id="1273320023">
              <w:marLeft w:val="0"/>
              <w:marRight w:val="0"/>
              <w:marTop w:val="0"/>
              <w:marBottom w:val="0"/>
              <w:divBdr>
                <w:top w:val="none" w:sz="0" w:space="0" w:color="auto"/>
                <w:left w:val="none" w:sz="0" w:space="0" w:color="auto"/>
                <w:bottom w:val="none" w:sz="0" w:space="0" w:color="auto"/>
                <w:right w:val="none" w:sz="0" w:space="0" w:color="auto"/>
              </w:divBdr>
            </w:div>
            <w:div w:id="1285119454">
              <w:marLeft w:val="0"/>
              <w:marRight w:val="0"/>
              <w:marTop w:val="0"/>
              <w:marBottom w:val="0"/>
              <w:divBdr>
                <w:top w:val="none" w:sz="0" w:space="0" w:color="auto"/>
                <w:left w:val="none" w:sz="0" w:space="0" w:color="auto"/>
                <w:bottom w:val="none" w:sz="0" w:space="0" w:color="auto"/>
                <w:right w:val="none" w:sz="0" w:space="0" w:color="auto"/>
              </w:divBdr>
            </w:div>
            <w:div w:id="1307395106">
              <w:marLeft w:val="0"/>
              <w:marRight w:val="0"/>
              <w:marTop w:val="0"/>
              <w:marBottom w:val="0"/>
              <w:divBdr>
                <w:top w:val="none" w:sz="0" w:space="0" w:color="auto"/>
                <w:left w:val="none" w:sz="0" w:space="0" w:color="auto"/>
                <w:bottom w:val="none" w:sz="0" w:space="0" w:color="auto"/>
                <w:right w:val="none" w:sz="0" w:space="0" w:color="auto"/>
              </w:divBdr>
            </w:div>
            <w:div w:id="1347706443">
              <w:marLeft w:val="0"/>
              <w:marRight w:val="0"/>
              <w:marTop w:val="0"/>
              <w:marBottom w:val="0"/>
              <w:divBdr>
                <w:top w:val="none" w:sz="0" w:space="0" w:color="auto"/>
                <w:left w:val="none" w:sz="0" w:space="0" w:color="auto"/>
                <w:bottom w:val="none" w:sz="0" w:space="0" w:color="auto"/>
                <w:right w:val="none" w:sz="0" w:space="0" w:color="auto"/>
              </w:divBdr>
            </w:div>
            <w:div w:id="1366977062">
              <w:marLeft w:val="0"/>
              <w:marRight w:val="0"/>
              <w:marTop w:val="0"/>
              <w:marBottom w:val="0"/>
              <w:divBdr>
                <w:top w:val="none" w:sz="0" w:space="0" w:color="auto"/>
                <w:left w:val="none" w:sz="0" w:space="0" w:color="auto"/>
                <w:bottom w:val="none" w:sz="0" w:space="0" w:color="auto"/>
                <w:right w:val="none" w:sz="0" w:space="0" w:color="auto"/>
              </w:divBdr>
            </w:div>
            <w:div w:id="1368216447">
              <w:marLeft w:val="0"/>
              <w:marRight w:val="0"/>
              <w:marTop w:val="0"/>
              <w:marBottom w:val="0"/>
              <w:divBdr>
                <w:top w:val="none" w:sz="0" w:space="0" w:color="auto"/>
                <w:left w:val="none" w:sz="0" w:space="0" w:color="auto"/>
                <w:bottom w:val="none" w:sz="0" w:space="0" w:color="auto"/>
                <w:right w:val="none" w:sz="0" w:space="0" w:color="auto"/>
              </w:divBdr>
            </w:div>
            <w:div w:id="1409114273">
              <w:marLeft w:val="0"/>
              <w:marRight w:val="0"/>
              <w:marTop w:val="0"/>
              <w:marBottom w:val="0"/>
              <w:divBdr>
                <w:top w:val="none" w:sz="0" w:space="0" w:color="auto"/>
                <w:left w:val="none" w:sz="0" w:space="0" w:color="auto"/>
                <w:bottom w:val="none" w:sz="0" w:space="0" w:color="auto"/>
                <w:right w:val="none" w:sz="0" w:space="0" w:color="auto"/>
              </w:divBdr>
            </w:div>
            <w:div w:id="1434595246">
              <w:marLeft w:val="0"/>
              <w:marRight w:val="0"/>
              <w:marTop w:val="0"/>
              <w:marBottom w:val="0"/>
              <w:divBdr>
                <w:top w:val="none" w:sz="0" w:space="0" w:color="auto"/>
                <w:left w:val="none" w:sz="0" w:space="0" w:color="auto"/>
                <w:bottom w:val="none" w:sz="0" w:space="0" w:color="auto"/>
                <w:right w:val="none" w:sz="0" w:space="0" w:color="auto"/>
              </w:divBdr>
            </w:div>
            <w:div w:id="1441946804">
              <w:marLeft w:val="0"/>
              <w:marRight w:val="0"/>
              <w:marTop w:val="0"/>
              <w:marBottom w:val="0"/>
              <w:divBdr>
                <w:top w:val="none" w:sz="0" w:space="0" w:color="auto"/>
                <w:left w:val="none" w:sz="0" w:space="0" w:color="auto"/>
                <w:bottom w:val="none" w:sz="0" w:space="0" w:color="auto"/>
                <w:right w:val="none" w:sz="0" w:space="0" w:color="auto"/>
              </w:divBdr>
            </w:div>
            <w:div w:id="1446996006">
              <w:marLeft w:val="0"/>
              <w:marRight w:val="0"/>
              <w:marTop w:val="0"/>
              <w:marBottom w:val="0"/>
              <w:divBdr>
                <w:top w:val="none" w:sz="0" w:space="0" w:color="auto"/>
                <w:left w:val="none" w:sz="0" w:space="0" w:color="auto"/>
                <w:bottom w:val="none" w:sz="0" w:space="0" w:color="auto"/>
                <w:right w:val="none" w:sz="0" w:space="0" w:color="auto"/>
              </w:divBdr>
            </w:div>
            <w:div w:id="1450930682">
              <w:marLeft w:val="0"/>
              <w:marRight w:val="0"/>
              <w:marTop w:val="0"/>
              <w:marBottom w:val="0"/>
              <w:divBdr>
                <w:top w:val="none" w:sz="0" w:space="0" w:color="auto"/>
                <w:left w:val="none" w:sz="0" w:space="0" w:color="auto"/>
                <w:bottom w:val="none" w:sz="0" w:space="0" w:color="auto"/>
                <w:right w:val="none" w:sz="0" w:space="0" w:color="auto"/>
              </w:divBdr>
            </w:div>
            <w:div w:id="1451899561">
              <w:marLeft w:val="0"/>
              <w:marRight w:val="0"/>
              <w:marTop w:val="0"/>
              <w:marBottom w:val="0"/>
              <w:divBdr>
                <w:top w:val="none" w:sz="0" w:space="0" w:color="auto"/>
                <w:left w:val="none" w:sz="0" w:space="0" w:color="auto"/>
                <w:bottom w:val="none" w:sz="0" w:space="0" w:color="auto"/>
                <w:right w:val="none" w:sz="0" w:space="0" w:color="auto"/>
              </w:divBdr>
            </w:div>
            <w:div w:id="1552182493">
              <w:marLeft w:val="0"/>
              <w:marRight w:val="0"/>
              <w:marTop w:val="0"/>
              <w:marBottom w:val="0"/>
              <w:divBdr>
                <w:top w:val="none" w:sz="0" w:space="0" w:color="auto"/>
                <w:left w:val="none" w:sz="0" w:space="0" w:color="auto"/>
                <w:bottom w:val="none" w:sz="0" w:space="0" w:color="auto"/>
                <w:right w:val="none" w:sz="0" w:space="0" w:color="auto"/>
              </w:divBdr>
            </w:div>
            <w:div w:id="1559778422">
              <w:marLeft w:val="0"/>
              <w:marRight w:val="0"/>
              <w:marTop w:val="0"/>
              <w:marBottom w:val="0"/>
              <w:divBdr>
                <w:top w:val="none" w:sz="0" w:space="0" w:color="auto"/>
                <w:left w:val="none" w:sz="0" w:space="0" w:color="auto"/>
                <w:bottom w:val="none" w:sz="0" w:space="0" w:color="auto"/>
                <w:right w:val="none" w:sz="0" w:space="0" w:color="auto"/>
              </w:divBdr>
            </w:div>
            <w:div w:id="1594587630">
              <w:marLeft w:val="0"/>
              <w:marRight w:val="0"/>
              <w:marTop w:val="0"/>
              <w:marBottom w:val="0"/>
              <w:divBdr>
                <w:top w:val="none" w:sz="0" w:space="0" w:color="auto"/>
                <w:left w:val="none" w:sz="0" w:space="0" w:color="auto"/>
                <w:bottom w:val="none" w:sz="0" w:space="0" w:color="auto"/>
                <w:right w:val="none" w:sz="0" w:space="0" w:color="auto"/>
              </w:divBdr>
            </w:div>
            <w:div w:id="1748846418">
              <w:marLeft w:val="0"/>
              <w:marRight w:val="0"/>
              <w:marTop w:val="0"/>
              <w:marBottom w:val="0"/>
              <w:divBdr>
                <w:top w:val="none" w:sz="0" w:space="0" w:color="auto"/>
                <w:left w:val="none" w:sz="0" w:space="0" w:color="auto"/>
                <w:bottom w:val="none" w:sz="0" w:space="0" w:color="auto"/>
                <w:right w:val="none" w:sz="0" w:space="0" w:color="auto"/>
              </w:divBdr>
            </w:div>
            <w:div w:id="1836607348">
              <w:marLeft w:val="0"/>
              <w:marRight w:val="0"/>
              <w:marTop w:val="0"/>
              <w:marBottom w:val="0"/>
              <w:divBdr>
                <w:top w:val="none" w:sz="0" w:space="0" w:color="auto"/>
                <w:left w:val="none" w:sz="0" w:space="0" w:color="auto"/>
                <w:bottom w:val="none" w:sz="0" w:space="0" w:color="auto"/>
                <w:right w:val="none" w:sz="0" w:space="0" w:color="auto"/>
              </w:divBdr>
            </w:div>
            <w:div w:id="1860772899">
              <w:marLeft w:val="0"/>
              <w:marRight w:val="0"/>
              <w:marTop w:val="0"/>
              <w:marBottom w:val="0"/>
              <w:divBdr>
                <w:top w:val="none" w:sz="0" w:space="0" w:color="auto"/>
                <w:left w:val="none" w:sz="0" w:space="0" w:color="auto"/>
                <w:bottom w:val="none" w:sz="0" w:space="0" w:color="auto"/>
                <w:right w:val="none" w:sz="0" w:space="0" w:color="auto"/>
              </w:divBdr>
            </w:div>
            <w:div w:id="1898080988">
              <w:marLeft w:val="0"/>
              <w:marRight w:val="0"/>
              <w:marTop w:val="0"/>
              <w:marBottom w:val="0"/>
              <w:divBdr>
                <w:top w:val="none" w:sz="0" w:space="0" w:color="auto"/>
                <w:left w:val="none" w:sz="0" w:space="0" w:color="auto"/>
                <w:bottom w:val="none" w:sz="0" w:space="0" w:color="auto"/>
                <w:right w:val="none" w:sz="0" w:space="0" w:color="auto"/>
              </w:divBdr>
            </w:div>
            <w:div w:id="1948463242">
              <w:marLeft w:val="0"/>
              <w:marRight w:val="0"/>
              <w:marTop w:val="0"/>
              <w:marBottom w:val="0"/>
              <w:divBdr>
                <w:top w:val="none" w:sz="0" w:space="0" w:color="auto"/>
                <w:left w:val="none" w:sz="0" w:space="0" w:color="auto"/>
                <w:bottom w:val="none" w:sz="0" w:space="0" w:color="auto"/>
                <w:right w:val="none" w:sz="0" w:space="0" w:color="auto"/>
              </w:divBdr>
            </w:div>
            <w:div w:id="1948468240">
              <w:marLeft w:val="0"/>
              <w:marRight w:val="0"/>
              <w:marTop w:val="0"/>
              <w:marBottom w:val="0"/>
              <w:divBdr>
                <w:top w:val="none" w:sz="0" w:space="0" w:color="auto"/>
                <w:left w:val="none" w:sz="0" w:space="0" w:color="auto"/>
                <w:bottom w:val="none" w:sz="0" w:space="0" w:color="auto"/>
                <w:right w:val="none" w:sz="0" w:space="0" w:color="auto"/>
              </w:divBdr>
            </w:div>
            <w:div w:id="1949466380">
              <w:marLeft w:val="0"/>
              <w:marRight w:val="0"/>
              <w:marTop w:val="0"/>
              <w:marBottom w:val="0"/>
              <w:divBdr>
                <w:top w:val="none" w:sz="0" w:space="0" w:color="auto"/>
                <w:left w:val="none" w:sz="0" w:space="0" w:color="auto"/>
                <w:bottom w:val="none" w:sz="0" w:space="0" w:color="auto"/>
                <w:right w:val="none" w:sz="0" w:space="0" w:color="auto"/>
              </w:divBdr>
            </w:div>
            <w:div w:id="1971662426">
              <w:marLeft w:val="0"/>
              <w:marRight w:val="0"/>
              <w:marTop w:val="0"/>
              <w:marBottom w:val="0"/>
              <w:divBdr>
                <w:top w:val="none" w:sz="0" w:space="0" w:color="auto"/>
                <w:left w:val="none" w:sz="0" w:space="0" w:color="auto"/>
                <w:bottom w:val="none" w:sz="0" w:space="0" w:color="auto"/>
                <w:right w:val="none" w:sz="0" w:space="0" w:color="auto"/>
              </w:divBdr>
            </w:div>
            <w:div w:id="2000382852">
              <w:marLeft w:val="0"/>
              <w:marRight w:val="0"/>
              <w:marTop w:val="0"/>
              <w:marBottom w:val="0"/>
              <w:divBdr>
                <w:top w:val="none" w:sz="0" w:space="0" w:color="auto"/>
                <w:left w:val="none" w:sz="0" w:space="0" w:color="auto"/>
                <w:bottom w:val="none" w:sz="0" w:space="0" w:color="auto"/>
                <w:right w:val="none" w:sz="0" w:space="0" w:color="auto"/>
              </w:divBdr>
            </w:div>
            <w:div w:id="2023969143">
              <w:marLeft w:val="0"/>
              <w:marRight w:val="0"/>
              <w:marTop w:val="0"/>
              <w:marBottom w:val="0"/>
              <w:divBdr>
                <w:top w:val="none" w:sz="0" w:space="0" w:color="auto"/>
                <w:left w:val="none" w:sz="0" w:space="0" w:color="auto"/>
                <w:bottom w:val="none" w:sz="0" w:space="0" w:color="auto"/>
                <w:right w:val="none" w:sz="0" w:space="0" w:color="auto"/>
              </w:divBdr>
            </w:div>
            <w:div w:id="2047292776">
              <w:marLeft w:val="0"/>
              <w:marRight w:val="0"/>
              <w:marTop w:val="0"/>
              <w:marBottom w:val="0"/>
              <w:divBdr>
                <w:top w:val="none" w:sz="0" w:space="0" w:color="auto"/>
                <w:left w:val="none" w:sz="0" w:space="0" w:color="auto"/>
                <w:bottom w:val="none" w:sz="0" w:space="0" w:color="auto"/>
                <w:right w:val="none" w:sz="0" w:space="0" w:color="auto"/>
              </w:divBdr>
            </w:div>
            <w:div w:id="2077703127">
              <w:marLeft w:val="0"/>
              <w:marRight w:val="0"/>
              <w:marTop w:val="0"/>
              <w:marBottom w:val="0"/>
              <w:divBdr>
                <w:top w:val="none" w:sz="0" w:space="0" w:color="auto"/>
                <w:left w:val="none" w:sz="0" w:space="0" w:color="auto"/>
                <w:bottom w:val="none" w:sz="0" w:space="0" w:color="auto"/>
                <w:right w:val="none" w:sz="0" w:space="0" w:color="auto"/>
              </w:divBdr>
            </w:div>
            <w:div w:id="2094233604">
              <w:marLeft w:val="0"/>
              <w:marRight w:val="0"/>
              <w:marTop w:val="0"/>
              <w:marBottom w:val="0"/>
              <w:divBdr>
                <w:top w:val="none" w:sz="0" w:space="0" w:color="auto"/>
                <w:left w:val="none" w:sz="0" w:space="0" w:color="auto"/>
                <w:bottom w:val="none" w:sz="0" w:space="0" w:color="auto"/>
                <w:right w:val="none" w:sz="0" w:space="0" w:color="auto"/>
              </w:divBdr>
            </w:div>
            <w:div w:id="2098281351">
              <w:marLeft w:val="0"/>
              <w:marRight w:val="0"/>
              <w:marTop w:val="0"/>
              <w:marBottom w:val="0"/>
              <w:divBdr>
                <w:top w:val="none" w:sz="0" w:space="0" w:color="auto"/>
                <w:left w:val="none" w:sz="0" w:space="0" w:color="auto"/>
                <w:bottom w:val="none" w:sz="0" w:space="0" w:color="auto"/>
                <w:right w:val="none" w:sz="0" w:space="0" w:color="auto"/>
              </w:divBdr>
            </w:div>
            <w:div w:id="21401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4052">
      <w:bodyDiv w:val="1"/>
      <w:marLeft w:val="0"/>
      <w:marRight w:val="0"/>
      <w:marTop w:val="0"/>
      <w:marBottom w:val="0"/>
      <w:divBdr>
        <w:top w:val="none" w:sz="0" w:space="0" w:color="auto"/>
        <w:left w:val="none" w:sz="0" w:space="0" w:color="auto"/>
        <w:bottom w:val="none" w:sz="0" w:space="0" w:color="auto"/>
        <w:right w:val="none" w:sz="0" w:space="0" w:color="auto"/>
      </w:divBdr>
    </w:div>
    <w:div w:id="555625054">
      <w:bodyDiv w:val="1"/>
      <w:marLeft w:val="0"/>
      <w:marRight w:val="0"/>
      <w:marTop w:val="0"/>
      <w:marBottom w:val="0"/>
      <w:divBdr>
        <w:top w:val="none" w:sz="0" w:space="0" w:color="auto"/>
        <w:left w:val="none" w:sz="0" w:space="0" w:color="auto"/>
        <w:bottom w:val="none" w:sz="0" w:space="0" w:color="auto"/>
        <w:right w:val="none" w:sz="0" w:space="0" w:color="auto"/>
      </w:divBdr>
      <w:divsChild>
        <w:div w:id="71632320">
          <w:marLeft w:val="0"/>
          <w:marRight w:val="0"/>
          <w:marTop w:val="0"/>
          <w:marBottom w:val="0"/>
          <w:divBdr>
            <w:top w:val="none" w:sz="0" w:space="0" w:color="auto"/>
            <w:left w:val="none" w:sz="0" w:space="0" w:color="auto"/>
            <w:bottom w:val="none" w:sz="0" w:space="0" w:color="auto"/>
            <w:right w:val="none" w:sz="0" w:space="0" w:color="auto"/>
          </w:divBdr>
        </w:div>
        <w:div w:id="267272271">
          <w:marLeft w:val="0"/>
          <w:marRight w:val="0"/>
          <w:marTop w:val="0"/>
          <w:marBottom w:val="0"/>
          <w:divBdr>
            <w:top w:val="none" w:sz="0" w:space="0" w:color="auto"/>
            <w:left w:val="none" w:sz="0" w:space="0" w:color="auto"/>
            <w:bottom w:val="none" w:sz="0" w:space="0" w:color="auto"/>
            <w:right w:val="none" w:sz="0" w:space="0" w:color="auto"/>
          </w:divBdr>
        </w:div>
        <w:div w:id="760490879">
          <w:marLeft w:val="0"/>
          <w:marRight w:val="0"/>
          <w:marTop w:val="0"/>
          <w:marBottom w:val="0"/>
          <w:divBdr>
            <w:top w:val="none" w:sz="0" w:space="0" w:color="auto"/>
            <w:left w:val="none" w:sz="0" w:space="0" w:color="auto"/>
            <w:bottom w:val="none" w:sz="0" w:space="0" w:color="auto"/>
            <w:right w:val="none" w:sz="0" w:space="0" w:color="auto"/>
          </w:divBdr>
        </w:div>
        <w:div w:id="773675829">
          <w:marLeft w:val="0"/>
          <w:marRight w:val="0"/>
          <w:marTop w:val="0"/>
          <w:marBottom w:val="0"/>
          <w:divBdr>
            <w:top w:val="none" w:sz="0" w:space="0" w:color="auto"/>
            <w:left w:val="none" w:sz="0" w:space="0" w:color="auto"/>
            <w:bottom w:val="none" w:sz="0" w:space="0" w:color="auto"/>
            <w:right w:val="none" w:sz="0" w:space="0" w:color="auto"/>
          </w:divBdr>
        </w:div>
        <w:div w:id="916473993">
          <w:marLeft w:val="0"/>
          <w:marRight w:val="0"/>
          <w:marTop w:val="0"/>
          <w:marBottom w:val="0"/>
          <w:divBdr>
            <w:top w:val="none" w:sz="0" w:space="0" w:color="auto"/>
            <w:left w:val="none" w:sz="0" w:space="0" w:color="auto"/>
            <w:bottom w:val="none" w:sz="0" w:space="0" w:color="auto"/>
            <w:right w:val="none" w:sz="0" w:space="0" w:color="auto"/>
          </w:divBdr>
        </w:div>
        <w:div w:id="984164859">
          <w:marLeft w:val="0"/>
          <w:marRight w:val="0"/>
          <w:marTop w:val="0"/>
          <w:marBottom w:val="0"/>
          <w:divBdr>
            <w:top w:val="none" w:sz="0" w:space="0" w:color="auto"/>
            <w:left w:val="none" w:sz="0" w:space="0" w:color="auto"/>
            <w:bottom w:val="none" w:sz="0" w:space="0" w:color="auto"/>
            <w:right w:val="none" w:sz="0" w:space="0" w:color="auto"/>
          </w:divBdr>
        </w:div>
        <w:div w:id="1038968426">
          <w:marLeft w:val="0"/>
          <w:marRight w:val="0"/>
          <w:marTop w:val="0"/>
          <w:marBottom w:val="0"/>
          <w:divBdr>
            <w:top w:val="none" w:sz="0" w:space="0" w:color="auto"/>
            <w:left w:val="none" w:sz="0" w:space="0" w:color="auto"/>
            <w:bottom w:val="none" w:sz="0" w:space="0" w:color="auto"/>
            <w:right w:val="none" w:sz="0" w:space="0" w:color="auto"/>
          </w:divBdr>
        </w:div>
        <w:div w:id="1118329791">
          <w:marLeft w:val="0"/>
          <w:marRight w:val="0"/>
          <w:marTop w:val="0"/>
          <w:marBottom w:val="0"/>
          <w:divBdr>
            <w:top w:val="none" w:sz="0" w:space="0" w:color="auto"/>
            <w:left w:val="none" w:sz="0" w:space="0" w:color="auto"/>
            <w:bottom w:val="none" w:sz="0" w:space="0" w:color="auto"/>
            <w:right w:val="none" w:sz="0" w:space="0" w:color="auto"/>
          </w:divBdr>
        </w:div>
        <w:div w:id="1268855697">
          <w:marLeft w:val="0"/>
          <w:marRight w:val="0"/>
          <w:marTop w:val="0"/>
          <w:marBottom w:val="0"/>
          <w:divBdr>
            <w:top w:val="none" w:sz="0" w:space="0" w:color="auto"/>
            <w:left w:val="none" w:sz="0" w:space="0" w:color="auto"/>
            <w:bottom w:val="none" w:sz="0" w:space="0" w:color="auto"/>
            <w:right w:val="none" w:sz="0" w:space="0" w:color="auto"/>
          </w:divBdr>
        </w:div>
        <w:div w:id="1476679528">
          <w:marLeft w:val="0"/>
          <w:marRight w:val="0"/>
          <w:marTop w:val="0"/>
          <w:marBottom w:val="0"/>
          <w:divBdr>
            <w:top w:val="none" w:sz="0" w:space="0" w:color="auto"/>
            <w:left w:val="none" w:sz="0" w:space="0" w:color="auto"/>
            <w:bottom w:val="none" w:sz="0" w:space="0" w:color="auto"/>
            <w:right w:val="none" w:sz="0" w:space="0" w:color="auto"/>
          </w:divBdr>
        </w:div>
        <w:div w:id="1567180764">
          <w:marLeft w:val="0"/>
          <w:marRight w:val="0"/>
          <w:marTop w:val="0"/>
          <w:marBottom w:val="0"/>
          <w:divBdr>
            <w:top w:val="none" w:sz="0" w:space="0" w:color="auto"/>
            <w:left w:val="none" w:sz="0" w:space="0" w:color="auto"/>
            <w:bottom w:val="none" w:sz="0" w:space="0" w:color="auto"/>
            <w:right w:val="none" w:sz="0" w:space="0" w:color="auto"/>
          </w:divBdr>
        </w:div>
        <w:div w:id="1680043007">
          <w:marLeft w:val="0"/>
          <w:marRight w:val="0"/>
          <w:marTop w:val="0"/>
          <w:marBottom w:val="0"/>
          <w:divBdr>
            <w:top w:val="none" w:sz="0" w:space="0" w:color="auto"/>
            <w:left w:val="none" w:sz="0" w:space="0" w:color="auto"/>
            <w:bottom w:val="none" w:sz="0" w:space="0" w:color="auto"/>
            <w:right w:val="none" w:sz="0" w:space="0" w:color="auto"/>
          </w:divBdr>
        </w:div>
        <w:div w:id="1721437707">
          <w:marLeft w:val="0"/>
          <w:marRight w:val="0"/>
          <w:marTop w:val="0"/>
          <w:marBottom w:val="0"/>
          <w:divBdr>
            <w:top w:val="none" w:sz="0" w:space="0" w:color="auto"/>
            <w:left w:val="none" w:sz="0" w:space="0" w:color="auto"/>
            <w:bottom w:val="none" w:sz="0" w:space="0" w:color="auto"/>
            <w:right w:val="none" w:sz="0" w:space="0" w:color="auto"/>
          </w:divBdr>
        </w:div>
        <w:div w:id="1860705302">
          <w:marLeft w:val="0"/>
          <w:marRight w:val="0"/>
          <w:marTop w:val="0"/>
          <w:marBottom w:val="0"/>
          <w:divBdr>
            <w:top w:val="none" w:sz="0" w:space="0" w:color="auto"/>
            <w:left w:val="none" w:sz="0" w:space="0" w:color="auto"/>
            <w:bottom w:val="none" w:sz="0" w:space="0" w:color="auto"/>
            <w:right w:val="none" w:sz="0" w:space="0" w:color="auto"/>
          </w:divBdr>
        </w:div>
      </w:divsChild>
    </w:div>
    <w:div w:id="819153997">
      <w:bodyDiv w:val="1"/>
      <w:marLeft w:val="0"/>
      <w:marRight w:val="0"/>
      <w:marTop w:val="0"/>
      <w:marBottom w:val="0"/>
      <w:divBdr>
        <w:top w:val="none" w:sz="0" w:space="0" w:color="auto"/>
        <w:left w:val="none" w:sz="0" w:space="0" w:color="auto"/>
        <w:bottom w:val="none" w:sz="0" w:space="0" w:color="auto"/>
        <w:right w:val="none" w:sz="0" w:space="0" w:color="auto"/>
      </w:divBdr>
    </w:div>
    <w:div w:id="952982266">
      <w:bodyDiv w:val="1"/>
      <w:marLeft w:val="0"/>
      <w:marRight w:val="0"/>
      <w:marTop w:val="0"/>
      <w:marBottom w:val="0"/>
      <w:divBdr>
        <w:top w:val="none" w:sz="0" w:space="0" w:color="auto"/>
        <w:left w:val="none" w:sz="0" w:space="0" w:color="auto"/>
        <w:bottom w:val="none" w:sz="0" w:space="0" w:color="auto"/>
        <w:right w:val="none" w:sz="0" w:space="0" w:color="auto"/>
      </w:divBdr>
    </w:div>
    <w:div w:id="1080523159">
      <w:bodyDiv w:val="1"/>
      <w:marLeft w:val="0"/>
      <w:marRight w:val="0"/>
      <w:marTop w:val="0"/>
      <w:marBottom w:val="0"/>
      <w:divBdr>
        <w:top w:val="none" w:sz="0" w:space="0" w:color="auto"/>
        <w:left w:val="none" w:sz="0" w:space="0" w:color="auto"/>
        <w:bottom w:val="none" w:sz="0" w:space="0" w:color="auto"/>
        <w:right w:val="none" w:sz="0" w:space="0" w:color="auto"/>
      </w:divBdr>
    </w:div>
    <w:div w:id="1110710715">
      <w:bodyDiv w:val="1"/>
      <w:marLeft w:val="0"/>
      <w:marRight w:val="0"/>
      <w:marTop w:val="0"/>
      <w:marBottom w:val="0"/>
      <w:divBdr>
        <w:top w:val="none" w:sz="0" w:space="0" w:color="auto"/>
        <w:left w:val="none" w:sz="0" w:space="0" w:color="auto"/>
        <w:bottom w:val="none" w:sz="0" w:space="0" w:color="auto"/>
        <w:right w:val="none" w:sz="0" w:space="0" w:color="auto"/>
      </w:divBdr>
    </w:div>
    <w:div w:id="1175462436">
      <w:bodyDiv w:val="1"/>
      <w:marLeft w:val="0"/>
      <w:marRight w:val="0"/>
      <w:marTop w:val="0"/>
      <w:marBottom w:val="0"/>
      <w:divBdr>
        <w:top w:val="none" w:sz="0" w:space="0" w:color="auto"/>
        <w:left w:val="none" w:sz="0" w:space="0" w:color="auto"/>
        <w:bottom w:val="none" w:sz="0" w:space="0" w:color="auto"/>
        <w:right w:val="none" w:sz="0" w:space="0" w:color="auto"/>
      </w:divBdr>
      <w:divsChild>
        <w:div w:id="18168109">
          <w:marLeft w:val="0"/>
          <w:marRight w:val="0"/>
          <w:marTop w:val="0"/>
          <w:marBottom w:val="0"/>
          <w:divBdr>
            <w:top w:val="none" w:sz="0" w:space="0" w:color="auto"/>
            <w:left w:val="none" w:sz="0" w:space="0" w:color="auto"/>
            <w:bottom w:val="none" w:sz="0" w:space="0" w:color="auto"/>
            <w:right w:val="none" w:sz="0" w:space="0" w:color="auto"/>
          </w:divBdr>
        </w:div>
        <w:div w:id="63115576">
          <w:marLeft w:val="0"/>
          <w:marRight w:val="0"/>
          <w:marTop w:val="0"/>
          <w:marBottom w:val="0"/>
          <w:divBdr>
            <w:top w:val="none" w:sz="0" w:space="0" w:color="auto"/>
            <w:left w:val="none" w:sz="0" w:space="0" w:color="auto"/>
            <w:bottom w:val="none" w:sz="0" w:space="0" w:color="auto"/>
            <w:right w:val="none" w:sz="0" w:space="0" w:color="auto"/>
          </w:divBdr>
        </w:div>
        <w:div w:id="135998270">
          <w:marLeft w:val="0"/>
          <w:marRight w:val="0"/>
          <w:marTop w:val="0"/>
          <w:marBottom w:val="0"/>
          <w:divBdr>
            <w:top w:val="none" w:sz="0" w:space="0" w:color="auto"/>
            <w:left w:val="none" w:sz="0" w:space="0" w:color="auto"/>
            <w:bottom w:val="none" w:sz="0" w:space="0" w:color="auto"/>
            <w:right w:val="none" w:sz="0" w:space="0" w:color="auto"/>
          </w:divBdr>
        </w:div>
        <w:div w:id="211313040">
          <w:marLeft w:val="0"/>
          <w:marRight w:val="0"/>
          <w:marTop w:val="0"/>
          <w:marBottom w:val="0"/>
          <w:divBdr>
            <w:top w:val="none" w:sz="0" w:space="0" w:color="auto"/>
            <w:left w:val="none" w:sz="0" w:space="0" w:color="auto"/>
            <w:bottom w:val="none" w:sz="0" w:space="0" w:color="auto"/>
            <w:right w:val="none" w:sz="0" w:space="0" w:color="auto"/>
          </w:divBdr>
        </w:div>
        <w:div w:id="680741339">
          <w:marLeft w:val="0"/>
          <w:marRight w:val="0"/>
          <w:marTop w:val="0"/>
          <w:marBottom w:val="0"/>
          <w:divBdr>
            <w:top w:val="none" w:sz="0" w:space="0" w:color="auto"/>
            <w:left w:val="none" w:sz="0" w:space="0" w:color="auto"/>
            <w:bottom w:val="none" w:sz="0" w:space="0" w:color="auto"/>
            <w:right w:val="none" w:sz="0" w:space="0" w:color="auto"/>
          </w:divBdr>
        </w:div>
        <w:div w:id="1160735945">
          <w:marLeft w:val="0"/>
          <w:marRight w:val="0"/>
          <w:marTop w:val="0"/>
          <w:marBottom w:val="0"/>
          <w:divBdr>
            <w:top w:val="none" w:sz="0" w:space="0" w:color="auto"/>
            <w:left w:val="none" w:sz="0" w:space="0" w:color="auto"/>
            <w:bottom w:val="none" w:sz="0" w:space="0" w:color="auto"/>
            <w:right w:val="none" w:sz="0" w:space="0" w:color="auto"/>
          </w:divBdr>
        </w:div>
        <w:div w:id="1774007251">
          <w:marLeft w:val="0"/>
          <w:marRight w:val="0"/>
          <w:marTop w:val="0"/>
          <w:marBottom w:val="0"/>
          <w:divBdr>
            <w:top w:val="none" w:sz="0" w:space="0" w:color="auto"/>
            <w:left w:val="none" w:sz="0" w:space="0" w:color="auto"/>
            <w:bottom w:val="none" w:sz="0" w:space="0" w:color="auto"/>
            <w:right w:val="none" w:sz="0" w:space="0" w:color="auto"/>
          </w:divBdr>
        </w:div>
        <w:div w:id="2130204493">
          <w:marLeft w:val="0"/>
          <w:marRight w:val="0"/>
          <w:marTop w:val="0"/>
          <w:marBottom w:val="0"/>
          <w:divBdr>
            <w:top w:val="none" w:sz="0" w:space="0" w:color="auto"/>
            <w:left w:val="none" w:sz="0" w:space="0" w:color="auto"/>
            <w:bottom w:val="none" w:sz="0" w:space="0" w:color="auto"/>
            <w:right w:val="none" w:sz="0" w:space="0" w:color="auto"/>
          </w:divBdr>
        </w:div>
      </w:divsChild>
    </w:div>
    <w:div w:id="1249540541">
      <w:bodyDiv w:val="1"/>
      <w:marLeft w:val="0"/>
      <w:marRight w:val="0"/>
      <w:marTop w:val="0"/>
      <w:marBottom w:val="0"/>
      <w:divBdr>
        <w:top w:val="none" w:sz="0" w:space="0" w:color="auto"/>
        <w:left w:val="none" w:sz="0" w:space="0" w:color="auto"/>
        <w:bottom w:val="none" w:sz="0" w:space="0" w:color="auto"/>
        <w:right w:val="none" w:sz="0" w:space="0" w:color="auto"/>
      </w:divBdr>
    </w:div>
    <w:div w:id="1410269981">
      <w:bodyDiv w:val="1"/>
      <w:marLeft w:val="0"/>
      <w:marRight w:val="0"/>
      <w:marTop w:val="0"/>
      <w:marBottom w:val="0"/>
      <w:divBdr>
        <w:top w:val="none" w:sz="0" w:space="0" w:color="auto"/>
        <w:left w:val="none" w:sz="0" w:space="0" w:color="auto"/>
        <w:bottom w:val="none" w:sz="0" w:space="0" w:color="auto"/>
        <w:right w:val="none" w:sz="0" w:space="0" w:color="auto"/>
      </w:divBdr>
    </w:div>
    <w:div w:id="1452169226">
      <w:bodyDiv w:val="1"/>
      <w:marLeft w:val="0"/>
      <w:marRight w:val="0"/>
      <w:marTop w:val="0"/>
      <w:marBottom w:val="0"/>
      <w:divBdr>
        <w:top w:val="none" w:sz="0" w:space="0" w:color="auto"/>
        <w:left w:val="none" w:sz="0" w:space="0" w:color="auto"/>
        <w:bottom w:val="none" w:sz="0" w:space="0" w:color="auto"/>
        <w:right w:val="none" w:sz="0" w:space="0" w:color="auto"/>
      </w:divBdr>
      <w:divsChild>
        <w:div w:id="3635122">
          <w:marLeft w:val="0"/>
          <w:marRight w:val="0"/>
          <w:marTop w:val="0"/>
          <w:marBottom w:val="0"/>
          <w:divBdr>
            <w:top w:val="none" w:sz="0" w:space="0" w:color="auto"/>
            <w:left w:val="none" w:sz="0" w:space="0" w:color="auto"/>
            <w:bottom w:val="none" w:sz="0" w:space="0" w:color="auto"/>
            <w:right w:val="none" w:sz="0" w:space="0" w:color="auto"/>
          </w:divBdr>
        </w:div>
        <w:div w:id="5208765">
          <w:marLeft w:val="0"/>
          <w:marRight w:val="0"/>
          <w:marTop w:val="0"/>
          <w:marBottom w:val="0"/>
          <w:divBdr>
            <w:top w:val="none" w:sz="0" w:space="0" w:color="auto"/>
            <w:left w:val="none" w:sz="0" w:space="0" w:color="auto"/>
            <w:bottom w:val="none" w:sz="0" w:space="0" w:color="auto"/>
            <w:right w:val="none" w:sz="0" w:space="0" w:color="auto"/>
          </w:divBdr>
        </w:div>
        <w:div w:id="10223954">
          <w:marLeft w:val="0"/>
          <w:marRight w:val="0"/>
          <w:marTop w:val="0"/>
          <w:marBottom w:val="0"/>
          <w:divBdr>
            <w:top w:val="none" w:sz="0" w:space="0" w:color="auto"/>
            <w:left w:val="none" w:sz="0" w:space="0" w:color="auto"/>
            <w:bottom w:val="none" w:sz="0" w:space="0" w:color="auto"/>
            <w:right w:val="none" w:sz="0" w:space="0" w:color="auto"/>
          </w:divBdr>
        </w:div>
        <w:div w:id="10305891">
          <w:marLeft w:val="0"/>
          <w:marRight w:val="0"/>
          <w:marTop w:val="0"/>
          <w:marBottom w:val="0"/>
          <w:divBdr>
            <w:top w:val="none" w:sz="0" w:space="0" w:color="auto"/>
            <w:left w:val="none" w:sz="0" w:space="0" w:color="auto"/>
            <w:bottom w:val="none" w:sz="0" w:space="0" w:color="auto"/>
            <w:right w:val="none" w:sz="0" w:space="0" w:color="auto"/>
          </w:divBdr>
        </w:div>
        <w:div w:id="12615442">
          <w:marLeft w:val="0"/>
          <w:marRight w:val="0"/>
          <w:marTop w:val="0"/>
          <w:marBottom w:val="0"/>
          <w:divBdr>
            <w:top w:val="none" w:sz="0" w:space="0" w:color="auto"/>
            <w:left w:val="none" w:sz="0" w:space="0" w:color="auto"/>
            <w:bottom w:val="none" w:sz="0" w:space="0" w:color="auto"/>
            <w:right w:val="none" w:sz="0" w:space="0" w:color="auto"/>
          </w:divBdr>
        </w:div>
        <w:div w:id="13385048">
          <w:marLeft w:val="0"/>
          <w:marRight w:val="0"/>
          <w:marTop w:val="0"/>
          <w:marBottom w:val="0"/>
          <w:divBdr>
            <w:top w:val="none" w:sz="0" w:space="0" w:color="auto"/>
            <w:left w:val="none" w:sz="0" w:space="0" w:color="auto"/>
            <w:bottom w:val="none" w:sz="0" w:space="0" w:color="auto"/>
            <w:right w:val="none" w:sz="0" w:space="0" w:color="auto"/>
          </w:divBdr>
        </w:div>
        <w:div w:id="13918717">
          <w:marLeft w:val="0"/>
          <w:marRight w:val="0"/>
          <w:marTop w:val="0"/>
          <w:marBottom w:val="0"/>
          <w:divBdr>
            <w:top w:val="none" w:sz="0" w:space="0" w:color="auto"/>
            <w:left w:val="none" w:sz="0" w:space="0" w:color="auto"/>
            <w:bottom w:val="none" w:sz="0" w:space="0" w:color="auto"/>
            <w:right w:val="none" w:sz="0" w:space="0" w:color="auto"/>
          </w:divBdr>
        </w:div>
        <w:div w:id="14238306">
          <w:marLeft w:val="0"/>
          <w:marRight w:val="0"/>
          <w:marTop w:val="0"/>
          <w:marBottom w:val="0"/>
          <w:divBdr>
            <w:top w:val="none" w:sz="0" w:space="0" w:color="auto"/>
            <w:left w:val="none" w:sz="0" w:space="0" w:color="auto"/>
            <w:bottom w:val="none" w:sz="0" w:space="0" w:color="auto"/>
            <w:right w:val="none" w:sz="0" w:space="0" w:color="auto"/>
          </w:divBdr>
        </w:div>
        <w:div w:id="16393158">
          <w:marLeft w:val="0"/>
          <w:marRight w:val="0"/>
          <w:marTop w:val="0"/>
          <w:marBottom w:val="0"/>
          <w:divBdr>
            <w:top w:val="none" w:sz="0" w:space="0" w:color="auto"/>
            <w:left w:val="none" w:sz="0" w:space="0" w:color="auto"/>
            <w:bottom w:val="none" w:sz="0" w:space="0" w:color="auto"/>
            <w:right w:val="none" w:sz="0" w:space="0" w:color="auto"/>
          </w:divBdr>
        </w:div>
        <w:div w:id="20281200">
          <w:marLeft w:val="0"/>
          <w:marRight w:val="0"/>
          <w:marTop w:val="0"/>
          <w:marBottom w:val="0"/>
          <w:divBdr>
            <w:top w:val="none" w:sz="0" w:space="0" w:color="auto"/>
            <w:left w:val="none" w:sz="0" w:space="0" w:color="auto"/>
            <w:bottom w:val="none" w:sz="0" w:space="0" w:color="auto"/>
            <w:right w:val="none" w:sz="0" w:space="0" w:color="auto"/>
          </w:divBdr>
        </w:div>
        <w:div w:id="20395720">
          <w:marLeft w:val="0"/>
          <w:marRight w:val="0"/>
          <w:marTop w:val="0"/>
          <w:marBottom w:val="0"/>
          <w:divBdr>
            <w:top w:val="none" w:sz="0" w:space="0" w:color="auto"/>
            <w:left w:val="none" w:sz="0" w:space="0" w:color="auto"/>
            <w:bottom w:val="none" w:sz="0" w:space="0" w:color="auto"/>
            <w:right w:val="none" w:sz="0" w:space="0" w:color="auto"/>
          </w:divBdr>
        </w:div>
        <w:div w:id="21248624">
          <w:marLeft w:val="0"/>
          <w:marRight w:val="0"/>
          <w:marTop w:val="0"/>
          <w:marBottom w:val="0"/>
          <w:divBdr>
            <w:top w:val="none" w:sz="0" w:space="0" w:color="auto"/>
            <w:left w:val="none" w:sz="0" w:space="0" w:color="auto"/>
            <w:bottom w:val="none" w:sz="0" w:space="0" w:color="auto"/>
            <w:right w:val="none" w:sz="0" w:space="0" w:color="auto"/>
          </w:divBdr>
        </w:div>
        <w:div w:id="21513227">
          <w:marLeft w:val="0"/>
          <w:marRight w:val="0"/>
          <w:marTop w:val="0"/>
          <w:marBottom w:val="0"/>
          <w:divBdr>
            <w:top w:val="none" w:sz="0" w:space="0" w:color="auto"/>
            <w:left w:val="none" w:sz="0" w:space="0" w:color="auto"/>
            <w:bottom w:val="none" w:sz="0" w:space="0" w:color="auto"/>
            <w:right w:val="none" w:sz="0" w:space="0" w:color="auto"/>
          </w:divBdr>
        </w:div>
        <w:div w:id="22676872">
          <w:marLeft w:val="0"/>
          <w:marRight w:val="0"/>
          <w:marTop w:val="0"/>
          <w:marBottom w:val="0"/>
          <w:divBdr>
            <w:top w:val="none" w:sz="0" w:space="0" w:color="auto"/>
            <w:left w:val="none" w:sz="0" w:space="0" w:color="auto"/>
            <w:bottom w:val="none" w:sz="0" w:space="0" w:color="auto"/>
            <w:right w:val="none" w:sz="0" w:space="0" w:color="auto"/>
          </w:divBdr>
        </w:div>
        <w:div w:id="23135635">
          <w:marLeft w:val="0"/>
          <w:marRight w:val="0"/>
          <w:marTop w:val="0"/>
          <w:marBottom w:val="0"/>
          <w:divBdr>
            <w:top w:val="none" w:sz="0" w:space="0" w:color="auto"/>
            <w:left w:val="none" w:sz="0" w:space="0" w:color="auto"/>
            <w:bottom w:val="none" w:sz="0" w:space="0" w:color="auto"/>
            <w:right w:val="none" w:sz="0" w:space="0" w:color="auto"/>
          </w:divBdr>
        </w:div>
        <w:div w:id="23867447">
          <w:marLeft w:val="0"/>
          <w:marRight w:val="0"/>
          <w:marTop w:val="0"/>
          <w:marBottom w:val="0"/>
          <w:divBdr>
            <w:top w:val="none" w:sz="0" w:space="0" w:color="auto"/>
            <w:left w:val="none" w:sz="0" w:space="0" w:color="auto"/>
            <w:bottom w:val="none" w:sz="0" w:space="0" w:color="auto"/>
            <w:right w:val="none" w:sz="0" w:space="0" w:color="auto"/>
          </w:divBdr>
        </w:div>
        <w:div w:id="23991589">
          <w:marLeft w:val="0"/>
          <w:marRight w:val="0"/>
          <w:marTop w:val="0"/>
          <w:marBottom w:val="0"/>
          <w:divBdr>
            <w:top w:val="none" w:sz="0" w:space="0" w:color="auto"/>
            <w:left w:val="none" w:sz="0" w:space="0" w:color="auto"/>
            <w:bottom w:val="none" w:sz="0" w:space="0" w:color="auto"/>
            <w:right w:val="none" w:sz="0" w:space="0" w:color="auto"/>
          </w:divBdr>
        </w:div>
        <w:div w:id="26103719">
          <w:marLeft w:val="0"/>
          <w:marRight w:val="0"/>
          <w:marTop w:val="0"/>
          <w:marBottom w:val="0"/>
          <w:divBdr>
            <w:top w:val="none" w:sz="0" w:space="0" w:color="auto"/>
            <w:left w:val="none" w:sz="0" w:space="0" w:color="auto"/>
            <w:bottom w:val="none" w:sz="0" w:space="0" w:color="auto"/>
            <w:right w:val="none" w:sz="0" w:space="0" w:color="auto"/>
          </w:divBdr>
        </w:div>
        <w:div w:id="28343969">
          <w:marLeft w:val="0"/>
          <w:marRight w:val="0"/>
          <w:marTop w:val="0"/>
          <w:marBottom w:val="0"/>
          <w:divBdr>
            <w:top w:val="none" w:sz="0" w:space="0" w:color="auto"/>
            <w:left w:val="none" w:sz="0" w:space="0" w:color="auto"/>
            <w:bottom w:val="none" w:sz="0" w:space="0" w:color="auto"/>
            <w:right w:val="none" w:sz="0" w:space="0" w:color="auto"/>
          </w:divBdr>
        </w:div>
        <w:div w:id="30113012">
          <w:marLeft w:val="0"/>
          <w:marRight w:val="0"/>
          <w:marTop w:val="0"/>
          <w:marBottom w:val="0"/>
          <w:divBdr>
            <w:top w:val="none" w:sz="0" w:space="0" w:color="auto"/>
            <w:left w:val="none" w:sz="0" w:space="0" w:color="auto"/>
            <w:bottom w:val="none" w:sz="0" w:space="0" w:color="auto"/>
            <w:right w:val="none" w:sz="0" w:space="0" w:color="auto"/>
          </w:divBdr>
        </w:div>
        <w:div w:id="34696963">
          <w:marLeft w:val="0"/>
          <w:marRight w:val="0"/>
          <w:marTop w:val="0"/>
          <w:marBottom w:val="0"/>
          <w:divBdr>
            <w:top w:val="none" w:sz="0" w:space="0" w:color="auto"/>
            <w:left w:val="none" w:sz="0" w:space="0" w:color="auto"/>
            <w:bottom w:val="none" w:sz="0" w:space="0" w:color="auto"/>
            <w:right w:val="none" w:sz="0" w:space="0" w:color="auto"/>
          </w:divBdr>
        </w:div>
        <w:div w:id="38211115">
          <w:marLeft w:val="0"/>
          <w:marRight w:val="0"/>
          <w:marTop w:val="0"/>
          <w:marBottom w:val="0"/>
          <w:divBdr>
            <w:top w:val="none" w:sz="0" w:space="0" w:color="auto"/>
            <w:left w:val="none" w:sz="0" w:space="0" w:color="auto"/>
            <w:bottom w:val="none" w:sz="0" w:space="0" w:color="auto"/>
            <w:right w:val="none" w:sz="0" w:space="0" w:color="auto"/>
          </w:divBdr>
        </w:div>
        <w:div w:id="45954014">
          <w:marLeft w:val="0"/>
          <w:marRight w:val="0"/>
          <w:marTop w:val="0"/>
          <w:marBottom w:val="0"/>
          <w:divBdr>
            <w:top w:val="none" w:sz="0" w:space="0" w:color="auto"/>
            <w:left w:val="none" w:sz="0" w:space="0" w:color="auto"/>
            <w:bottom w:val="none" w:sz="0" w:space="0" w:color="auto"/>
            <w:right w:val="none" w:sz="0" w:space="0" w:color="auto"/>
          </w:divBdr>
        </w:div>
        <w:div w:id="46152640">
          <w:marLeft w:val="0"/>
          <w:marRight w:val="0"/>
          <w:marTop w:val="0"/>
          <w:marBottom w:val="0"/>
          <w:divBdr>
            <w:top w:val="none" w:sz="0" w:space="0" w:color="auto"/>
            <w:left w:val="none" w:sz="0" w:space="0" w:color="auto"/>
            <w:bottom w:val="none" w:sz="0" w:space="0" w:color="auto"/>
            <w:right w:val="none" w:sz="0" w:space="0" w:color="auto"/>
          </w:divBdr>
        </w:div>
        <w:div w:id="46532789">
          <w:marLeft w:val="0"/>
          <w:marRight w:val="0"/>
          <w:marTop w:val="0"/>
          <w:marBottom w:val="0"/>
          <w:divBdr>
            <w:top w:val="none" w:sz="0" w:space="0" w:color="auto"/>
            <w:left w:val="none" w:sz="0" w:space="0" w:color="auto"/>
            <w:bottom w:val="none" w:sz="0" w:space="0" w:color="auto"/>
            <w:right w:val="none" w:sz="0" w:space="0" w:color="auto"/>
          </w:divBdr>
        </w:div>
        <w:div w:id="47926430">
          <w:marLeft w:val="0"/>
          <w:marRight w:val="0"/>
          <w:marTop w:val="0"/>
          <w:marBottom w:val="0"/>
          <w:divBdr>
            <w:top w:val="none" w:sz="0" w:space="0" w:color="auto"/>
            <w:left w:val="none" w:sz="0" w:space="0" w:color="auto"/>
            <w:bottom w:val="none" w:sz="0" w:space="0" w:color="auto"/>
            <w:right w:val="none" w:sz="0" w:space="0" w:color="auto"/>
          </w:divBdr>
        </w:div>
        <w:div w:id="49229041">
          <w:marLeft w:val="0"/>
          <w:marRight w:val="0"/>
          <w:marTop w:val="0"/>
          <w:marBottom w:val="0"/>
          <w:divBdr>
            <w:top w:val="none" w:sz="0" w:space="0" w:color="auto"/>
            <w:left w:val="none" w:sz="0" w:space="0" w:color="auto"/>
            <w:bottom w:val="none" w:sz="0" w:space="0" w:color="auto"/>
            <w:right w:val="none" w:sz="0" w:space="0" w:color="auto"/>
          </w:divBdr>
        </w:div>
        <w:div w:id="53816951">
          <w:marLeft w:val="0"/>
          <w:marRight w:val="0"/>
          <w:marTop w:val="0"/>
          <w:marBottom w:val="0"/>
          <w:divBdr>
            <w:top w:val="none" w:sz="0" w:space="0" w:color="auto"/>
            <w:left w:val="none" w:sz="0" w:space="0" w:color="auto"/>
            <w:bottom w:val="none" w:sz="0" w:space="0" w:color="auto"/>
            <w:right w:val="none" w:sz="0" w:space="0" w:color="auto"/>
          </w:divBdr>
        </w:div>
        <w:div w:id="56100282">
          <w:marLeft w:val="0"/>
          <w:marRight w:val="0"/>
          <w:marTop w:val="0"/>
          <w:marBottom w:val="0"/>
          <w:divBdr>
            <w:top w:val="none" w:sz="0" w:space="0" w:color="auto"/>
            <w:left w:val="none" w:sz="0" w:space="0" w:color="auto"/>
            <w:bottom w:val="none" w:sz="0" w:space="0" w:color="auto"/>
            <w:right w:val="none" w:sz="0" w:space="0" w:color="auto"/>
          </w:divBdr>
        </w:div>
        <w:div w:id="56712298">
          <w:marLeft w:val="0"/>
          <w:marRight w:val="0"/>
          <w:marTop w:val="0"/>
          <w:marBottom w:val="0"/>
          <w:divBdr>
            <w:top w:val="none" w:sz="0" w:space="0" w:color="auto"/>
            <w:left w:val="none" w:sz="0" w:space="0" w:color="auto"/>
            <w:bottom w:val="none" w:sz="0" w:space="0" w:color="auto"/>
            <w:right w:val="none" w:sz="0" w:space="0" w:color="auto"/>
          </w:divBdr>
        </w:div>
        <w:div w:id="57100352">
          <w:marLeft w:val="0"/>
          <w:marRight w:val="0"/>
          <w:marTop w:val="0"/>
          <w:marBottom w:val="0"/>
          <w:divBdr>
            <w:top w:val="none" w:sz="0" w:space="0" w:color="auto"/>
            <w:left w:val="none" w:sz="0" w:space="0" w:color="auto"/>
            <w:bottom w:val="none" w:sz="0" w:space="0" w:color="auto"/>
            <w:right w:val="none" w:sz="0" w:space="0" w:color="auto"/>
          </w:divBdr>
        </w:div>
        <w:div w:id="59180448">
          <w:marLeft w:val="0"/>
          <w:marRight w:val="0"/>
          <w:marTop w:val="0"/>
          <w:marBottom w:val="0"/>
          <w:divBdr>
            <w:top w:val="none" w:sz="0" w:space="0" w:color="auto"/>
            <w:left w:val="none" w:sz="0" w:space="0" w:color="auto"/>
            <w:bottom w:val="none" w:sz="0" w:space="0" w:color="auto"/>
            <w:right w:val="none" w:sz="0" w:space="0" w:color="auto"/>
          </w:divBdr>
        </w:div>
        <w:div w:id="60835313">
          <w:marLeft w:val="0"/>
          <w:marRight w:val="0"/>
          <w:marTop w:val="0"/>
          <w:marBottom w:val="0"/>
          <w:divBdr>
            <w:top w:val="none" w:sz="0" w:space="0" w:color="auto"/>
            <w:left w:val="none" w:sz="0" w:space="0" w:color="auto"/>
            <w:bottom w:val="none" w:sz="0" w:space="0" w:color="auto"/>
            <w:right w:val="none" w:sz="0" w:space="0" w:color="auto"/>
          </w:divBdr>
        </w:div>
        <w:div w:id="62064395">
          <w:marLeft w:val="0"/>
          <w:marRight w:val="0"/>
          <w:marTop w:val="0"/>
          <w:marBottom w:val="0"/>
          <w:divBdr>
            <w:top w:val="none" w:sz="0" w:space="0" w:color="auto"/>
            <w:left w:val="none" w:sz="0" w:space="0" w:color="auto"/>
            <w:bottom w:val="none" w:sz="0" w:space="0" w:color="auto"/>
            <w:right w:val="none" w:sz="0" w:space="0" w:color="auto"/>
          </w:divBdr>
        </w:div>
        <w:div w:id="62916417">
          <w:marLeft w:val="0"/>
          <w:marRight w:val="0"/>
          <w:marTop w:val="0"/>
          <w:marBottom w:val="0"/>
          <w:divBdr>
            <w:top w:val="none" w:sz="0" w:space="0" w:color="auto"/>
            <w:left w:val="none" w:sz="0" w:space="0" w:color="auto"/>
            <w:bottom w:val="none" w:sz="0" w:space="0" w:color="auto"/>
            <w:right w:val="none" w:sz="0" w:space="0" w:color="auto"/>
          </w:divBdr>
        </w:div>
        <w:div w:id="65155116">
          <w:marLeft w:val="0"/>
          <w:marRight w:val="0"/>
          <w:marTop w:val="0"/>
          <w:marBottom w:val="0"/>
          <w:divBdr>
            <w:top w:val="none" w:sz="0" w:space="0" w:color="auto"/>
            <w:left w:val="none" w:sz="0" w:space="0" w:color="auto"/>
            <w:bottom w:val="none" w:sz="0" w:space="0" w:color="auto"/>
            <w:right w:val="none" w:sz="0" w:space="0" w:color="auto"/>
          </w:divBdr>
        </w:div>
        <w:div w:id="68696168">
          <w:marLeft w:val="0"/>
          <w:marRight w:val="0"/>
          <w:marTop w:val="0"/>
          <w:marBottom w:val="0"/>
          <w:divBdr>
            <w:top w:val="none" w:sz="0" w:space="0" w:color="auto"/>
            <w:left w:val="none" w:sz="0" w:space="0" w:color="auto"/>
            <w:bottom w:val="none" w:sz="0" w:space="0" w:color="auto"/>
            <w:right w:val="none" w:sz="0" w:space="0" w:color="auto"/>
          </w:divBdr>
        </w:div>
        <w:div w:id="68966822">
          <w:marLeft w:val="0"/>
          <w:marRight w:val="0"/>
          <w:marTop w:val="0"/>
          <w:marBottom w:val="0"/>
          <w:divBdr>
            <w:top w:val="none" w:sz="0" w:space="0" w:color="auto"/>
            <w:left w:val="none" w:sz="0" w:space="0" w:color="auto"/>
            <w:bottom w:val="none" w:sz="0" w:space="0" w:color="auto"/>
            <w:right w:val="none" w:sz="0" w:space="0" w:color="auto"/>
          </w:divBdr>
        </w:div>
        <w:div w:id="72241795">
          <w:marLeft w:val="0"/>
          <w:marRight w:val="0"/>
          <w:marTop w:val="0"/>
          <w:marBottom w:val="0"/>
          <w:divBdr>
            <w:top w:val="none" w:sz="0" w:space="0" w:color="auto"/>
            <w:left w:val="none" w:sz="0" w:space="0" w:color="auto"/>
            <w:bottom w:val="none" w:sz="0" w:space="0" w:color="auto"/>
            <w:right w:val="none" w:sz="0" w:space="0" w:color="auto"/>
          </w:divBdr>
        </w:div>
        <w:div w:id="74281411">
          <w:marLeft w:val="0"/>
          <w:marRight w:val="0"/>
          <w:marTop w:val="0"/>
          <w:marBottom w:val="0"/>
          <w:divBdr>
            <w:top w:val="none" w:sz="0" w:space="0" w:color="auto"/>
            <w:left w:val="none" w:sz="0" w:space="0" w:color="auto"/>
            <w:bottom w:val="none" w:sz="0" w:space="0" w:color="auto"/>
            <w:right w:val="none" w:sz="0" w:space="0" w:color="auto"/>
          </w:divBdr>
        </w:div>
        <w:div w:id="74397421">
          <w:marLeft w:val="0"/>
          <w:marRight w:val="0"/>
          <w:marTop w:val="0"/>
          <w:marBottom w:val="0"/>
          <w:divBdr>
            <w:top w:val="none" w:sz="0" w:space="0" w:color="auto"/>
            <w:left w:val="none" w:sz="0" w:space="0" w:color="auto"/>
            <w:bottom w:val="none" w:sz="0" w:space="0" w:color="auto"/>
            <w:right w:val="none" w:sz="0" w:space="0" w:color="auto"/>
          </w:divBdr>
        </w:div>
        <w:div w:id="74593660">
          <w:marLeft w:val="0"/>
          <w:marRight w:val="0"/>
          <w:marTop w:val="0"/>
          <w:marBottom w:val="0"/>
          <w:divBdr>
            <w:top w:val="none" w:sz="0" w:space="0" w:color="auto"/>
            <w:left w:val="none" w:sz="0" w:space="0" w:color="auto"/>
            <w:bottom w:val="none" w:sz="0" w:space="0" w:color="auto"/>
            <w:right w:val="none" w:sz="0" w:space="0" w:color="auto"/>
          </w:divBdr>
        </w:div>
        <w:div w:id="77483218">
          <w:marLeft w:val="0"/>
          <w:marRight w:val="0"/>
          <w:marTop w:val="0"/>
          <w:marBottom w:val="0"/>
          <w:divBdr>
            <w:top w:val="none" w:sz="0" w:space="0" w:color="auto"/>
            <w:left w:val="none" w:sz="0" w:space="0" w:color="auto"/>
            <w:bottom w:val="none" w:sz="0" w:space="0" w:color="auto"/>
            <w:right w:val="none" w:sz="0" w:space="0" w:color="auto"/>
          </w:divBdr>
        </w:div>
        <w:div w:id="78214802">
          <w:marLeft w:val="0"/>
          <w:marRight w:val="0"/>
          <w:marTop w:val="0"/>
          <w:marBottom w:val="0"/>
          <w:divBdr>
            <w:top w:val="none" w:sz="0" w:space="0" w:color="auto"/>
            <w:left w:val="none" w:sz="0" w:space="0" w:color="auto"/>
            <w:bottom w:val="none" w:sz="0" w:space="0" w:color="auto"/>
            <w:right w:val="none" w:sz="0" w:space="0" w:color="auto"/>
          </w:divBdr>
        </w:div>
        <w:div w:id="79521614">
          <w:marLeft w:val="0"/>
          <w:marRight w:val="0"/>
          <w:marTop w:val="0"/>
          <w:marBottom w:val="0"/>
          <w:divBdr>
            <w:top w:val="none" w:sz="0" w:space="0" w:color="auto"/>
            <w:left w:val="none" w:sz="0" w:space="0" w:color="auto"/>
            <w:bottom w:val="none" w:sz="0" w:space="0" w:color="auto"/>
            <w:right w:val="none" w:sz="0" w:space="0" w:color="auto"/>
          </w:divBdr>
        </w:div>
        <w:div w:id="80295894">
          <w:marLeft w:val="0"/>
          <w:marRight w:val="0"/>
          <w:marTop w:val="0"/>
          <w:marBottom w:val="0"/>
          <w:divBdr>
            <w:top w:val="none" w:sz="0" w:space="0" w:color="auto"/>
            <w:left w:val="none" w:sz="0" w:space="0" w:color="auto"/>
            <w:bottom w:val="none" w:sz="0" w:space="0" w:color="auto"/>
            <w:right w:val="none" w:sz="0" w:space="0" w:color="auto"/>
          </w:divBdr>
        </w:div>
        <w:div w:id="81534478">
          <w:marLeft w:val="0"/>
          <w:marRight w:val="0"/>
          <w:marTop w:val="0"/>
          <w:marBottom w:val="0"/>
          <w:divBdr>
            <w:top w:val="none" w:sz="0" w:space="0" w:color="auto"/>
            <w:left w:val="none" w:sz="0" w:space="0" w:color="auto"/>
            <w:bottom w:val="none" w:sz="0" w:space="0" w:color="auto"/>
            <w:right w:val="none" w:sz="0" w:space="0" w:color="auto"/>
          </w:divBdr>
        </w:div>
        <w:div w:id="83771581">
          <w:marLeft w:val="0"/>
          <w:marRight w:val="0"/>
          <w:marTop w:val="0"/>
          <w:marBottom w:val="0"/>
          <w:divBdr>
            <w:top w:val="none" w:sz="0" w:space="0" w:color="auto"/>
            <w:left w:val="none" w:sz="0" w:space="0" w:color="auto"/>
            <w:bottom w:val="none" w:sz="0" w:space="0" w:color="auto"/>
            <w:right w:val="none" w:sz="0" w:space="0" w:color="auto"/>
          </w:divBdr>
        </w:div>
        <w:div w:id="87434108">
          <w:marLeft w:val="0"/>
          <w:marRight w:val="0"/>
          <w:marTop w:val="0"/>
          <w:marBottom w:val="0"/>
          <w:divBdr>
            <w:top w:val="none" w:sz="0" w:space="0" w:color="auto"/>
            <w:left w:val="none" w:sz="0" w:space="0" w:color="auto"/>
            <w:bottom w:val="none" w:sz="0" w:space="0" w:color="auto"/>
            <w:right w:val="none" w:sz="0" w:space="0" w:color="auto"/>
          </w:divBdr>
        </w:div>
        <w:div w:id="89592571">
          <w:marLeft w:val="0"/>
          <w:marRight w:val="0"/>
          <w:marTop w:val="0"/>
          <w:marBottom w:val="0"/>
          <w:divBdr>
            <w:top w:val="none" w:sz="0" w:space="0" w:color="auto"/>
            <w:left w:val="none" w:sz="0" w:space="0" w:color="auto"/>
            <w:bottom w:val="none" w:sz="0" w:space="0" w:color="auto"/>
            <w:right w:val="none" w:sz="0" w:space="0" w:color="auto"/>
          </w:divBdr>
        </w:div>
        <w:div w:id="90778477">
          <w:marLeft w:val="0"/>
          <w:marRight w:val="0"/>
          <w:marTop w:val="0"/>
          <w:marBottom w:val="0"/>
          <w:divBdr>
            <w:top w:val="none" w:sz="0" w:space="0" w:color="auto"/>
            <w:left w:val="none" w:sz="0" w:space="0" w:color="auto"/>
            <w:bottom w:val="none" w:sz="0" w:space="0" w:color="auto"/>
            <w:right w:val="none" w:sz="0" w:space="0" w:color="auto"/>
          </w:divBdr>
        </w:div>
        <w:div w:id="95834874">
          <w:marLeft w:val="0"/>
          <w:marRight w:val="0"/>
          <w:marTop w:val="0"/>
          <w:marBottom w:val="0"/>
          <w:divBdr>
            <w:top w:val="none" w:sz="0" w:space="0" w:color="auto"/>
            <w:left w:val="none" w:sz="0" w:space="0" w:color="auto"/>
            <w:bottom w:val="none" w:sz="0" w:space="0" w:color="auto"/>
            <w:right w:val="none" w:sz="0" w:space="0" w:color="auto"/>
          </w:divBdr>
        </w:div>
        <w:div w:id="96029636">
          <w:marLeft w:val="0"/>
          <w:marRight w:val="0"/>
          <w:marTop w:val="0"/>
          <w:marBottom w:val="0"/>
          <w:divBdr>
            <w:top w:val="none" w:sz="0" w:space="0" w:color="auto"/>
            <w:left w:val="none" w:sz="0" w:space="0" w:color="auto"/>
            <w:bottom w:val="none" w:sz="0" w:space="0" w:color="auto"/>
            <w:right w:val="none" w:sz="0" w:space="0" w:color="auto"/>
          </w:divBdr>
        </w:div>
        <w:div w:id="98644778">
          <w:marLeft w:val="0"/>
          <w:marRight w:val="0"/>
          <w:marTop w:val="0"/>
          <w:marBottom w:val="0"/>
          <w:divBdr>
            <w:top w:val="none" w:sz="0" w:space="0" w:color="auto"/>
            <w:left w:val="none" w:sz="0" w:space="0" w:color="auto"/>
            <w:bottom w:val="none" w:sz="0" w:space="0" w:color="auto"/>
            <w:right w:val="none" w:sz="0" w:space="0" w:color="auto"/>
          </w:divBdr>
        </w:div>
        <w:div w:id="99877909">
          <w:marLeft w:val="0"/>
          <w:marRight w:val="0"/>
          <w:marTop w:val="0"/>
          <w:marBottom w:val="0"/>
          <w:divBdr>
            <w:top w:val="none" w:sz="0" w:space="0" w:color="auto"/>
            <w:left w:val="none" w:sz="0" w:space="0" w:color="auto"/>
            <w:bottom w:val="none" w:sz="0" w:space="0" w:color="auto"/>
            <w:right w:val="none" w:sz="0" w:space="0" w:color="auto"/>
          </w:divBdr>
        </w:div>
        <w:div w:id="100146569">
          <w:marLeft w:val="0"/>
          <w:marRight w:val="0"/>
          <w:marTop w:val="0"/>
          <w:marBottom w:val="0"/>
          <w:divBdr>
            <w:top w:val="none" w:sz="0" w:space="0" w:color="auto"/>
            <w:left w:val="none" w:sz="0" w:space="0" w:color="auto"/>
            <w:bottom w:val="none" w:sz="0" w:space="0" w:color="auto"/>
            <w:right w:val="none" w:sz="0" w:space="0" w:color="auto"/>
          </w:divBdr>
        </w:div>
        <w:div w:id="107312250">
          <w:marLeft w:val="0"/>
          <w:marRight w:val="0"/>
          <w:marTop w:val="0"/>
          <w:marBottom w:val="0"/>
          <w:divBdr>
            <w:top w:val="none" w:sz="0" w:space="0" w:color="auto"/>
            <w:left w:val="none" w:sz="0" w:space="0" w:color="auto"/>
            <w:bottom w:val="none" w:sz="0" w:space="0" w:color="auto"/>
            <w:right w:val="none" w:sz="0" w:space="0" w:color="auto"/>
          </w:divBdr>
        </w:div>
        <w:div w:id="114911824">
          <w:marLeft w:val="0"/>
          <w:marRight w:val="0"/>
          <w:marTop w:val="0"/>
          <w:marBottom w:val="0"/>
          <w:divBdr>
            <w:top w:val="none" w:sz="0" w:space="0" w:color="auto"/>
            <w:left w:val="none" w:sz="0" w:space="0" w:color="auto"/>
            <w:bottom w:val="none" w:sz="0" w:space="0" w:color="auto"/>
            <w:right w:val="none" w:sz="0" w:space="0" w:color="auto"/>
          </w:divBdr>
        </w:div>
        <w:div w:id="115297542">
          <w:marLeft w:val="0"/>
          <w:marRight w:val="0"/>
          <w:marTop w:val="0"/>
          <w:marBottom w:val="0"/>
          <w:divBdr>
            <w:top w:val="none" w:sz="0" w:space="0" w:color="auto"/>
            <w:left w:val="none" w:sz="0" w:space="0" w:color="auto"/>
            <w:bottom w:val="none" w:sz="0" w:space="0" w:color="auto"/>
            <w:right w:val="none" w:sz="0" w:space="0" w:color="auto"/>
          </w:divBdr>
        </w:div>
        <w:div w:id="120350152">
          <w:marLeft w:val="0"/>
          <w:marRight w:val="0"/>
          <w:marTop w:val="0"/>
          <w:marBottom w:val="0"/>
          <w:divBdr>
            <w:top w:val="none" w:sz="0" w:space="0" w:color="auto"/>
            <w:left w:val="none" w:sz="0" w:space="0" w:color="auto"/>
            <w:bottom w:val="none" w:sz="0" w:space="0" w:color="auto"/>
            <w:right w:val="none" w:sz="0" w:space="0" w:color="auto"/>
          </w:divBdr>
        </w:div>
        <w:div w:id="120609239">
          <w:marLeft w:val="0"/>
          <w:marRight w:val="0"/>
          <w:marTop w:val="0"/>
          <w:marBottom w:val="0"/>
          <w:divBdr>
            <w:top w:val="none" w:sz="0" w:space="0" w:color="auto"/>
            <w:left w:val="none" w:sz="0" w:space="0" w:color="auto"/>
            <w:bottom w:val="none" w:sz="0" w:space="0" w:color="auto"/>
            <w:right w:val="none" w:sz="0" w:space="0" w:color="auto"/>
          </w:divBdr>
        </w:div>
        <w:div w:id="122430781">
          <w:marLeft w:val="0"/>
          <w:marRight w:val="0"/>
          <w:marTop w:val="0"/>
          <w:marBottom w:val="0"/>
          <w:divBdr>
            <w:top w:val="none" w:sz="0" w:space="0" w:color="auto"/>
            <w:left w:val="none" w:sz="0" w:space="0" w:color="auto"/>
            <w:bottom w:val="none" w:sz="0" w:space="0" w:color="auto"/>
            <w:right w:val="none" w:sz="0" w:space="0" w:color="auto"/>
          </w:divBdr>
        </w:div>
        <w:div w:id="124979154">
          <w:marLeft w:val="0"/>
          <w:marRight w:val="0"/>
          <w:marTop w:val="0"/>
          <w:marBottom w:val="0"/>
          <w:divBdr>
            <w:top w:val="none" w:sz="0" w:space="0" w:color="auto"/>
            <w:left w:val="none" w:sz="0" w:space="0" w:color="auto"/>
            <w:bottom w:val="none" w:sz="0" w:space="0" w:color="auto"/>
            <w:right w:val="none" w:sz="0" w:space="0" w:color="auto"/>
          </w:divBdr>
        </w:div>
        <w:div w:id="125901651">
          <w:marLeft w:val="0"/>
          <w:marRight w:val="0"/>
          <w:marTop w:val="0"/>
          <w:marBottom w:val="0"/>
          <w:divBdr>
            <w:top w:val="none" w:sz="0" w:space="0" w:color="auto"/>
            <w:left w:val="none" w:sz="0" w:space="0" w:color="auto"/>
            <w:bottom w:val="none" w:sz="0" w:space="0" w:color="auto"/>
            <w:right w:val="none" w:sz="0" w:space="0" w:color="auto"/>
          </w:divBdr>
        </w:div>
        <w:div w:id="127212135">
          <w:marLeft w:val="0"/>
          <w:marRight w:val="0"/>
          <w:marTop w:val="0"/>
          <w:marBottom w:val="0"/>
          <w:divBdr>
            <w:top w:val="none" w:sz="0" w:space="0" w:color="auto"/>
            <w:left w:val="none" w:sz="0" w:space="0" w:color="auto"/>
            <w:bottom w:val="none" w:sz="0" w:space="0" w:color="auto"/>
            <w:right w:val="none" w:sz="0" w:space="0" w:color="auto"/>
          </w:divBdr>
        </w:div>
        <w:div w:id="128282962">
          <w:marLeft w:val="0"/>
          <w:marRight w:val="0"/>
          <w:marTop w:val="0"/>
          <w:marBottom w:val="0"/>
          <w:divBdr>
            <w:top w:val="none" w:sz="0" w:space="0" w:color="auto"/>
            <w:left w:val="none" w:sz="0" w:space="0" w:color="auto"/>
            <w:bottom w:val="none" w:sz="0" w:space="0" w:color="auto"/>
            <w:right w:val="none" w:sz="0" w:space="0" w:color="auto"/>
          </w:divBdr>
        </w:div>
        <w:div w:id="129252183">
          <w:marLeft w:val="0"/>
          <w:marRight w:val="0"/>
          <w:marTop w:val="0"/>
          <w:marBottom w:val="0"/>
          <w:divBdr>
            <w:top w:val="none" w:sz="0" w:space="0" w:color="auto"/>
            <w:left w:val="none" w:sz="0" w:space="0" w:color="auto"/>
            <w:bottom w:val="none" w:sz="0" w:space="0" w:color="auto"/>
            <w:right w:val="none" w:sz="0" w:space="0" w:color="auto"/>
          </w:divBdr>
        </w:div>
        <w:div w:id="130484502">
          <w:marLeft w:val="0"/>
          <w:marRight w:val="0"/>
          <w:marTop w:val="0"/>
          <w:marBottom w:val="0"/>
          <w:divBdr>
            <w:top w:val="none" w:sz="0" w:space="0" w:color="auto"/>
            <w:left w:val="none" w:sz="0" w:space="0" w:color="auto"/>
            <w:bottom w:val="none" w:sz="0" w:space="0" w:color="auto"/>
            <w:right w:val="none" w:sz="0" w:space="0" w:color="auto"/>
          </w:divBdr>
        </w:div>
        <w:div w:id="132210889">
          <w:marLeft w:val="0"/>
          <w:marRight w:val="0"/>
          <w:marTop w:val="0"/>
          <w:marBottom w:val="0"/>
          <w:divBdr>
            <w:top w:val="none" w:sz="0" w:space="0" w:color="auto"/>
            <w:left w:val="none" w:sz="0" w:space="0" w:color="auto"/>
            <w:bottom w:val="none" w:sz="0" w:space="0" w:color="auto"/>
            <w:right w:val="none" w:sz="0" w:space="0" w:color="auto"/>
          </w:divBdr>
        </w:div>
        <w:div w:id="134642413">
          <w:marLeft w:val="0"/>
          <w:marRight w:val="0"/>
          <w:marTop w:val="0"/>
          <w:marBottom w:val="0"/>
          <w:divBdr>
            <w:top w:val="none" w:sz="0" w:space="0" w:color="auto"/>
            <w:left w:val="none" w:sz="0" w:space="0" w:color="auto"/>
            <w:bottom w:val="none" w:sz="0" w:space="0" w:color="auto"/>
            <w:right w:val="none" w:sz="0" w:space="0" w:color="auto"/>
          </w:divBdr>
        </w:div>
        <w:div w:id="135034894">
          <w:marLeft w:val="0"/>
          <w:marRight w:val="0"/>
          <w:marTop w:val="0"/>
          <w:marBottom w:val="0"/>
          <w:divBdr>
            <w:top w:val="none" w:sz="0" w:space="0" w:color="auto"/>
            <w:left w:val="none" w:sz="0" w:space="0" w:color="auto"/>
            <w:bottom w:val="none" w:sz="0" w:space="0" w:color="auto"/>
            <w:right w:val="none" w:sz="0" w:space="0" w:color="auto"/>
          </w:divBdr>
        </w:div>
        <w:div w:id="135148901">
          <w:marLeft w:val="0"/>
          <w:marRight w:val="0"/>
          <w:marTop w:val="0"/>
          <w:marBottom w:val="0"/>
          <w:divBdr>
            <w:top w:val="none" w:sz="0" w:space="0" w:color="auto"/>
            <w:left w:val="none" w:sz="0" w:space="0" w:color="auto"/>
            <w:bottom w:val="none" w:sz="0" w:space="0" w:color="auto"/>
            <w:right w:val="none" w:sz="0" w:space="0" w:color="auto"/>
          </w:divBdr>
        </w:div>
        <w:div w:id="135494879">
          <w:marLeft w:val="0"/>
          <w:marRight w:val="0"/>
          <w:marTop w:val="0"/>
          <w:marBottom w:val="0"/>
          <w:divBdr>
            <w:top w:val="none" w:sz="0" w:space="0" w:color="auto"/>
            <w:left w:val="none" w:sz="0" w:space="0" w:color="auto"/>
            <w:bottom w:val="none" w:sz="0" w:space="0" w:color="auto"/>
            <w:right w:val="none" w:sz="0" w:space="0" w:color="auto"/>
          </w:divBdr>
        </w:div>
        <w:div w:id="135807949">
          <w:marLeft w:val="0"/>
          <w:marRight w:val="0"/>
          <w:marTop w:val="0"/>
          <w:marBottom w:val="0"/>
          <w:divBdr>
            <w:top w:val="none" w:sz="0" w:space="0" w:color="auto"/>
            <w:left w:val="none" w:sz="0" w:space="0" w:color="auto"/>
            <w:bottom w:val="none" w:sz="0" w:space="0" w:color="auto"/>
            <w:right w:val="none" w:sz="0" w:space="0" w:color="auto"/>
          </w:divBdr>
        </w:div>
        <w:div w:id="141779534">
          <w:marLeft w:val="0"/>
          <w:marRight w:val="0"/>
          <w:marTop w:val="0"/>
          <w:marBottom w:val="0"/>
          <w:divBdr>
            <w:top w:val="none" w:sz="0" w:space="0" w:color="auto"/>
            <w:left w:val="none" w:sz="0" w:space="0" w:color="auto"/>
            <w:bottom w:val="none" w:sz="0" w:space="0" w:color="auto"/>
            <w:right w:val="none" w:sz="0" w:space="0" w:color="auto"/>
          </w:divBdr>
        </w:div>
        <w:div w:id="142352534">
          <w:marLeft w:val="0"/>
          <w:marRight w:val="0"/>
          <w:marTop w:val="0"/>
          <w:marBottom w:val="0"/>
          <w:divBdr>
            <w:top w:val="none" w:sz="0" w:space="0" w:color="auto"/>
            <w:left w:val="none" w:sz="0" w:space="0" w:color="auto"/>
            <w:bottom w:val="none" w:sz="0" w:space="0" w:color="auto"/>
            <w:right w:val="none" w:sz="0" w:space="0" w:color="auto"/>
          </w:divBdr>
        </w:div>
        <w:div w:id="142815435">
          <w:marLeft w:val="0"/>
          <w:marRight w:val="0"/>
          <w:marTop w:val="0"/>
          <w:marBottom w:val="0"/>
          <w:divBdr>
            <w:top w:val="none" w:sz="0" w:space="0" w:color="auto"/>
            <w:left w:val="none" w:sz="0" w:space="0" w:color="auto"/>
            <w:bottom w:val="none" w:sz="0" w:space="0" w:color="auto"/>
            <w:right w:val="none" w:sz="0" w:space="0" w:color="auto"/>
          </w:divBdr>
        </w:div>
        <w:div w:id="144586440">
          <w:marLeft w:val="0"/>
          <w:marRight w:val="0"/>
          <w:marTop w:val="0"/>
          <w:marBottom w:val="0"/>
          <w:divBdr>
            <w:top w:val="none" w:sz="0" w:space="0" w:color="auto"/>
            <w:left w:val="none" w:sz="0" w:space="0" w:color="auto"/>
            <w:bottom w:val="none" w:sz="0" w:space="0" w:color="auto"/>
            <w:right w:val="none" w:sz="0" w:space="0" w:color="auto"/>
          </w:divBdr>
        </w:div>
        <w:div w:id="144860975">
          <w:marLeft w:val="0"/>
          <w:marRight w:val="0"/>
          <w:marTop w:val="0"/>
          <w:marBottom w:val="0"/>
          <w:divBdr>
            <w:top w:val="none" w:sz="0" w:space="0" w:color="auto"/>
            <w:left w:val="none" w:sz="0" w:space="0" w:color="auto"/>
            <w:bottom w:val="none" w:sz="0" w:space="0" w:color="auto"/>
            <w:right w:val="none" w:sz="0" w:space="0" w:color="auto"/>
          </w:divBdr>
        </w:div>
        <w:div w:id="144931827">
          <w:marLeft w:val="0"/>
          <w:marRight w:val="0"/>
          <w:marTop w:val="0"/>
          <w:marBottom w:val="0"/>
          <w:divBdr>
            <w:top w:val="none" w:sz="0" w:space="0" w:color="auto"/>
            <w:left w:val="none" w:sz="0" w:space="0" w:color="auto"/>
            <w:bottom w:val="none" w:sz="0" w:space="0" w:color="auto"/>
            <w:right w:val="none" w:sz="0" w:space="0" w:color="auto"/>
          </w:divBdr>
        </w:div>
        <w:div w:id="144980790">
          <w:marLeft w:val="0"/>
          <w:marRight w:val="0"/>
          <w:marTop w:val="0"/>
          <w:marBottom w:val="0"/>
          <w:divBdr>
            <w:top w:val="none" w:sz="0" w:space="0" w:color="auto"/>
            <w:left w:val="none" w:sz="0" w:space="0" w:color="auto"/>
            <w:bottom w:val="none" w:sz="0" w:space="0" w:color="auto"/>
            <w:right w:val="none" w:sz="0" w:space="0" w:color="auto"/>
          </w:divBdr>
        </w:div>
        <w:div w:id="146174171">
          <w:marLeft w:val="0"/>
          <w:marRight w:val="0"/>
          <w:marTop w:val="0"/>
          <w:marBottom w:val="0"/>
          <w:divBdr>
            <w:top w:val="none" w:sz="0" w:space="0" w:color="auto"/>
            <w:left w:val="none" w:sz="0" w:space="0" w:color="auto"/>
            <w:bottom w:val="none" w:sz="0" w:space="0" w:color="auto"/>
            <w:right w:val="none" w:sz="0" w:space="0" w:color="auto"/>
          </w:divBdr>
        </w:div>
        <w:div w:id="148837444">
          <w:marLeft w:val="0"/>
          <w:marRight w:val="0"/>
          <w:marTop w:val="0"/>
          <w:marBottom w:val="0"/>
          <w:divBdr>
            <w:top w:val="none" w:sz="0" w:space="0" w:color="auto"/>
            <w:left w:val="none" w:sz="0" w:space="0" w:color="auto"/>
            <w:bottom w:val="none" w:sz="0" w:space="0" w:color="auto"/>
            <w:right w:val="none" w:sz="0" w:space="0" w:color="auto"/>
          </w:divBdr>
        </w:div>
        <w:div w:id="151214874">
          <w:marLeft w:val="0"/>
          <w:marRight w:val="0"/>
          <w:marTop w:val="0"/>
          <w:marBottom w:val="0"/>
          <w:divBdr>
            <w:top w:val="none" w:sz="0" w:space="0" w:color="auto"/>
            <w:left w:val="none" w:sz="0" w:space="0" w:color="auto"/>
            <w:bottom w:val="none" w:sz="0" w:space="0" w:color="auto"/>
            <w:right w:val="none" w:sz="0" w:space="0" w:color="auto"/>
          </w:divBdr>
        </w:div>
        <w:div w:id="151652139">
          <w:marLeft w:val="0"/>
          <w:marRight w:val="0"/>
          <w:marTop w:val="0"/>
          <w:marBottom w:val="0"/>
          <w:divBdr>
            <w:top w:val="none" w:sz="0" w:space="0" w:color="auto"/>
            <w:left w:val="none" w:sz="0" w:space="0" w:color="auto"/>
            <w:bottom w:val="none" w:sz="0" w:space="0" w:color="auto"/>
            <w:right w:val="none" w:sz="0" w:space="0" w:color="auto"/>
          </w:divBdr>
        </w:div>
        <w:div w:id="155997188">
          <w:marLeft w:val="0"/>
          <w:marRight w:val="0"/>
          <w:marTop w:val="0"/>
          <w:marBottom w:val="0"/>
          <w:divBdr>
            <w:top w:val="none" w:sz="0" w:space="0" w:color="auto"/>
            <w:left w:val="none" w:sz="0" w:space="0" w:color="auto"/>
            <w:bottom w:val="none" w:sz="0" w:space="0" w:color="auto"/>
            <w:right w:val="none" w:sz="0" w:space="0" w:color="auto"/>
          </w:divBdr>
        </w:div>
        <w:div w:id="156381985">
          <w:marLeft w:val="0"/>
          <w:marRight w:val="0"/>
          <w:marTop w:val="0"/>
          <w:marBottom w:val="0"/>
          <w:divBdr>
            <w:top w:val="none" w:sz="0" w:space="0" w:color="auto"/>
            <w:left w:val="none" w:sz="0" w:space="0" w:color="auto"/>
            <w:bottom w:val="none" w:sz="0" w:space="0" w:color="auto"/>
            <w:right w:val="none" w:sz="0" w:space="0" w:color="auto"/>
          </w:divBdr>
        </w:div>
        <w:div w:id="156651554">
          <w:marLeft w:val="0"/>
          <w:marRight w:val="0"/>
          <w:marTop w:val="0"/>
          <w:marBottom w:val="0"/>
          <w:divBdr>
            <w:top w:val="none" w:sz="0" w:space="0" w:color="auto"/>
            <w:left w:val="none" w:sz="0" w:space="0" w:color="auto"/>
            <w:bottom w:val="none" w:sz="0" w:space="0" w:color="auto"/>
            <w:right w:val="none" w:sz="0" w:space="0" w:color="auto"/>
          </w:divBdr>
        </w:div>
        <w:div w:id="156960518">
          <w:marLeft w:val="0"/>
          <w:marRight w:val="0"/>
          <w:marTop w:val="0"/>
          <w:marBottom w:val="0"/>
          <w:divBdr>
            <w:top w:val="none" w:sz="0" w:space="0" w:color="auto"/>
            <w:left w:val="none" w:sz="0" w:space="0" w:color="auto"/>
            <w:bottom w:val="none" w:sz="0" w:space="0" w:color="auto"/>
            <w:right w:val="none" w:sz="0" w:space="0" w:color="auto"/>
          </w:divBdr>
        </w:div>
        <w:div w:id="158885161">
          <w:marLeft w:val="0"/>
          <w:marRight w:val="0"/>
          <w:marTop w:val="0"/>
          <w:marBottom w:val="0"/>
          <w:divBdr>
            <w:top w:val="none" w:sz="0" w:space="0" w:color="auto"/>
            <w:left w:val="none" w:sz="0" w:space="0" w:color="auto"/>
            <w:bottom w:val="none" w:sz="0" w:space="0" w:color="auto"/>
            <w:right w:val="none" w:sz="0" w:space="0" w:color="auto"/>
          </w:divBdr>
        </w:div>
        <w:div w:id="160656754">
          <w:marLeft w:val="0"/>
          <w:marRight w:val="0"/>
          <w:marTop w:val="0"/>
          <w:marBottom w:val="0"/>
          <w:divBdr>
            <w:top w:val="none" w:sz="0" w:space="0" w:color="auto"/>
            <w:left w:val="none" w:sz="0" w:space="0" w:color="auto"/>
            <w:bottom w:val="none" w:sz="0" w:space="0" w:color="auto"/>
            <w:right w:val="none" w:sz="0" w:space="0" w:color="auto"/>
          </w:divBdr>
        </w:div>
        <w:div w:id="165174267">
          <w:marLeft w:val="0"/>
          <w:marRight w:val="0"/>
          <w:marTop w:val="0"/>
          <w:marBottom w:val="0"/>
          <w:divBdr>
            <w:top w:val="none" w:sz="0" w:space="0" w:color="auto"/>
            <w:left w:val="none" w:sz="0" w:space="0" w:color="auto"/>
            <w:bottom w:val="none" w:sz="0" w:space="0" w:color="auto"/>
            <w:right w:val="none" w:sz="0" w:space="0" w:color="auto"/>
          </w:divBdr>
        </w:div>
        <w:div w:id="165945205">
          <w:marLeft w:val="0"/>
          <w:marRight w:val="0"/>
          <w:marTop w:val="0"/>
          <w:marBottom w:val="0"/>
          <w:divBdr>
            <w:top w:val="none" w:sz="0" w:space="0" w:color="auto"/>
            <w:left w:val="none" w:sz="0" w:space="0" w:color="auto"/>
            <w:bottom w:val="none" w:sz="0" w:space="0" w:color="auto"/>
            <w:right w:val="none" w:sz="0" w:space="0" w:color="auto"/>
          </w:divBdr>
        </w:div>
        <w:div w:id="172185492">
          <w:marLeft w:val="0"/>
          <w:marRight w:val="0"/>
          <w:marTop w:val="0"/>
          <w:marBottom w:val="0"/>
          <w:divBdr>
            <w:top w:val="none" w:sz="0" w:space="0" w:color="auto"/>
            <w:left w:val="none" w:sz="0" w:space="0" w:color="auto"/>
            <w:bottom w:val="none" w:sz="0" w:space="0" w:color="auto"/>
            <w:right w:val="none" w:sz="0" w:space="0" w:color="auto"/>
          </w:divBdr>
        </w:div>
        <w:div w:id="172649210">
          <w:marLeft w:val="0"/>
          <w:marRight w:val="0"/>
          <w:marTop w:val="0"/>
          <w:marBottom w:val="0"/>
          <w:divBdr>
            <w:top w:val="none" w:sz="0" w:space="0" w:color="auto"/>
            <w:left w:val="none" w:sz="0" w:space="0" w:color="auto"/>
            <w:bottom w:val="none" w:sz="0" w:space="0" w:color="auto"/>
            <w:right w:val="none" w:sz="0" w:space="0" w:color="auto"/>
          </w:divBdr>
        </w:div>
        <w:div w:id="173149129">
          <w:marLeft w:val="0"/>
          <w:marRight w:val="0"/>
          <w:marTop w:val="0"/>
          <w:marBottom w:val="0"/>
          <w:divBdr>
            <w:top w:val="none" w:sz="0" w:space="0" w:color="auto"/>
            <w:left w:val="none" w:sz="0" w:space="0" w:color="auto"/>
            <w:bottom w:val="none" w:sz="0" w:space="0" w:color="auto"/>
            <w:right w:val="none" w:sz="0" w:space="0" w:color="auto"/>
          </w:divBdr>
        </w:div>
        <w:div w:id="174418418">
          <w:marLeft w:val="0"/>
          <w:marRight w:val="0"/>
          <w:marTop w:val="0"/>
          <w:marBottom w:val="0"/>
          <w:divBdr>
            <w:top w:val="none" w:sz="0" w:space="0" w:color="auto"/>
            <w:left w:val="none" w:sz="0" w:space="0" w:color="auto"/>
            <w:bottom w:val="none" w:sz="0" w:space="0" w:color="auto"/>
            <w:right w:val="none" w:sz="0" w:space="0" w:color="auto"/>
          </w:divBdr>
        </w:div>
        <w:div w:id="175047416">
          <w:marLeft w:val="0"/>
          <w:marRight w:val="0"/>
          <w:marTop w:val="0"/>
          <w:marBottom w:val="0"/>
          <w:divBdr>
            <w:top w:val="none" w:sz="0" w:space="0" w:color="auto"/>
            <w:left w:val="none" w:sz="0" w:space="0" w:color="auto"/>
            <w:bottom w:val="none" w:sz="0" w:space="0" w:color="auto"/>
            <w:right w:val="none" w:sz="0" w:space="0" w:color="auto"/>
          </w:divBdr>
        </w:div>
        <w:div w:id="175509248">
          <w:marLeft w:val="0"/>
          <w:marRight w:val="0"/>
          <w:marTop w:val="0"/>
          <w:marBottom w:val="0"/>
          <w:divBdr>
            <w:top w:val="none" w:sz="0" w:space="0" w:color="auto"/>
            <w:left w:val="none" w:sz="0" w:space="0" w:color="auto"/>
            <w:bottom w:val="none" w:sz="0" w:space="0" w:color="auto"/>
            <w:right w:val="none" w:sz="0" w:space="0" w:color="auto"/>
          </w:divBdr>
        </w:div>
        <w:div w:id="175847978">
          <w:marLeft w:val="0"/>
          <w:marRight w:val="0"/>
          <w:marTop w:val="0"/>
          <w:marBottom w:val="0"/>
          <w:divBdr>
            <w:top w:val="none" w:sz="0" w:space="0" w:color="auto"/>
            <w:left w:val="none" w:sz="0" w:space="0" w:color="auto"/>
            <w:bottom w:val="none" w:sz="0" w:space="0" w:color="auto"/>
            <w:right w:val="none" w:sz="0" w:space="0" w:color="auto"/>
          </w:divBdr>
        </w:div>
        <w:div w:id="181239507">
          <w:marLeft w:val="0"/>
          <w:marRight w:val="0"/>
          <w:marTop w:val="0"/>
          <w:marBottom w:val="0"/>
          <w:divBdr>
            <w:top w:val="none" w:sz="0" w:space="0" w:color="auto"/>
            <w:left w:val="none" w:sz="0" w:space="0" w:color="auto"/>
            <w:bottom w:val="none" w:sz="0" w:space="0" w:color="auto"/>
            <w:right w:val="none" w:sz="0" w:space="0" w:color="auto"/>
          </w:divBdr>
        </w:div>
        <w:div w:id="183710110">
          <w:marLeft w:val="0"/>
          <w:marRight w:val="0"/>
          <w:marTop w:val="0"/>
          <w:marBottom w:val="0"/>
          <w:divBdr>
            <w:top w:val="none" w:sz="0" w:space="0" w:color="auto"/>
            <w:left w:val="none" w:sz="0" w:space="0" w:color="auto"/>
            <w:bottom w:val="none" w:sz="0" w:space="0" w:color="auto"/>
            <w:right w:val="none" w:sz="0" w:space="0" w:color="auto"/>
          </w:divBdr>
        </w:div>
        <w:div w:id="183714882">
          <w:marLeft w:val="0"/>
          <w:marRight w:val="0"/>
          <w:marTop w:val="0"/>
          <w:marBottom w:val="0"/>
          <w:divBdr>
            <w:top w:val="none" w:sz="0" w:space="0" w:color="auto"/>
            <w:left w:val="none" w:sz="0" w:space="0" w:color="auto"/>
            <w:bottom w:val="none" w:sz="0" w:space="0" w:color="auto"/>
            <w:right w:val="none" w:sz="0" w:space="0" w:color="auto"/>
          </w:divBdr>
        </w:div>
        <w:div w:id="186724084">
          <w:marLeft w:val="0"/>
          <w:marRight w:val="0"/>
          <w:marTop w:val="0"/>
          <w:marBottom w:val="0"/>
          <w:divBdr>
            <w:top w:val="none" w:sz="0" w:space="0" w:color="auto"/>
            <w:left w:val="none" w:sz="0" w:space="0" w:color="auto"/>
            <w:bottom w:val="none" w:sz="0" w:space="0" w:color="auto"/>
            <w:right w:val="none" w:sz="0" w:space="0" w:color="auto"/>
          </w:divBdr>
        </w:div>
        <w:div w:id="187649221">
          <w:marLeft w:val="0"/>
          <w:marRight w:val="0"/>
          <w:marTop w:val="0"/>
          <w:marBottom w:val="0"/>
          <w:divBdr>
            <w:top w:val="none" w:sz="0" w:space="0" w:color="auto"/>
            <w:left w:val="none" w:sz="0" w:space="0" w:color="auto"/>
            <w:bottom w:val="none" w:sz="0" w:space="0" w:color="auto"/>
            <w:right w:val="none" w:sz="0" w:space="0" w:color="auto"/>
          </w:divBdr>
        </w:div>
        <w:div w:id="188371852">
          <w:marLeft w:val="0"/>
          <w:marRight w:val="0"/>
          <w:marTop w:val="0"/>
          <w:marBottom w:val="0"/>
          <w:divBdr>
            <w:top w:val="none" w:sz="0" w:space="0" w:color="auto"/>
            <w:left w:val="none" w:sz="0" w:space="0" w:color="auto"/>
            <w:bottom w:val="none" w:sz="0" w:space="0" w:color="auto"/>
            <w:right w:val="none" w:sz="0" w:space="0" w:color="auto"/>
          </w:divBdr>
        </w:div>
        <w:div w:id="189732036">
          <w:marLeft w:val="0"/>
          <w:marRight w:val="0"/>
          <w:marTop w:val="0"/>
          <w:marBottom w:val="0"/>
          <w:divBdr>
            <w:top w:val="none" w:sz="0" w:space="0" w:color="auto"/>
            <w:left w:val="none" w:sz="0" w:space="0" w:color="auto"/>
            <w:bottom w:val="none" w:sz="0" w:space="0" w:color="auto"/>
            <w:right w:val="none" w:sz="0" w:space="0" w:color="auto"/>
          </w:divBdr>
        </w:div>
        <w:div w:id="192694970">
          <w:marLeft w:val="0"/>
          <w:marRight w:val="0"/>
          <w:marTop w:val="0"/>
          <w:marBottom w:val="0"/>
          <w:divBdr>
            <w:top w:val="none" w:sz="0" w:space="0" w:color="auto"/>
            <w:left w:val="none" w:sz="0" w:space="0" w:color="auto"/>
            <w:bottom w:val="none" w:sz="0" w:space="0" w:color="auto"/>
            <w:right w:val="none" w:sz="0" w:space="0" w:color="auto"/>
          </w:divBdr>
        </w:div>
        <w:div w:id="193925902">
          <w:marLeft w:val="0"/>
          <w:marRight w:val="0"/>
          <w:marTop w:val="0"/>
          <w:marBottom w:val="0"/>
          <w:divBdr>
            <w:top w:val="none" w:sz="0" w:space="0" w:color="auto"/>
            <w:left w:val="none" w:sz="0" w:space="0" w:color="auto"/>
            <w:bottom w:val="none" w:sz="0" w:space="0" w:color="auto"/>
            <w:right w:val="none" w:sz="0" w:space="0" w:color="auto"/>
          </w:divBdr>
        </w:div>
        <w:div w:id="196281195">
          <w:marLeft w:val="0"/>
          <w:marRight w:val="0"/>
          <w:marTop w:val="0"/>
          <w:marBottom w:val="0"/>
          <w:divBdr>
            <w:top w:val="none" w:sz="0" w:space="0" w:color="auto"/>
            <w:left w:val="none" w:sz="0" w:space="0" w:color="auto"/>
            <w:bottom w:val="none" w:sz="0" w:space="0" w:color="auto"/>
            <w:right w:val="none" w:sz="0" w:space="0" w:color="auto"/>
          </w:divBdr>
        </w:div>
        <w:div w:id="200362265">
          <w:marLeft w:val="0"/>
          <w:marRight w:val="0"/>
          <w:marTop w:val="0"/>
          <w:marBottom w:val="0"/>
          <w:divBdr>
            <w:top w:val="none" w:sz="0" w:space="0" w:color="auto"/>
            <w:left w:val="none" w:sz="0" w:space="0" w:color="auto"/>
            <w:bottom w:val="none" w:sz="0" w:space="0" w:color="auto"/>
            <w:right w:val="none" w:sz="0" w:space="0" w:color="auto"/>
          </w:divBdr>
        </w:div>
        <w:div w:id="200628925">
          <w:marLeft w:val="0"/>
          <w:marRight w:val="0"/>
          <w:marTop w:val="0"/>
          <w:marBottom w:val="0"/>
          <w:divBdr>
            <w:top w:val="none" w:sz="0" w:space="0" w:color="auto"/>
            <w:left w:val="none" w:sz="0" w:space="0" w:color="auto"/>
            <w:bottom w:val="none" w:sz="0" w:space="0" w:color="auto"/>
            <w:right w:val="none" w:sz="0" w:space="0" w:color="auto"/>
          </w:divBdr>
        </w:div>
        <w:div w:id="203056958">
          <w:marLeft w:val="0"/>
          <w:marRight w:val="0"/>
          <w:marTop w:val="0"/>
          <w:marBottom w:val="0"/>
          <w:divBdr>
            <w:top w:val="none" w:sz="0" w:space="0" w:color="auto"/>
            <w:left w:val="none" w:sz="0" w:space="0" w:color="auto"/>
            <w:bottom w:val="none" w:sz="0" w:space="0" w:color="auto"/>
            <w:right w:val="none" w:sz="0" w:space="0" w:color="auto"/>
          </w:divBdr>
        </w:div>
        <w:div w:id="205875828">
          <w:marLeft w:val="0"/>
          <w:marRight w:val="0"/>
          <w:marTop w:val="0"/>
          <w:marBottom w:val="0"/>
          <w:divBdr>
            <w:top w:val="none" w:sz="0" w:space="0" w:color="auto"/>
            <w:left w:val="none" w:sz="0" w:space="0" w:color="auto"/>
            <w:bottom w:val="none" w:sz="0" w:space="0" w:color="auto"/>
            <w:right w:val="none" w:sz="0" w:space="0" w:color="auto"/>
          </w:divBdr>
        </w:div>
        <w:div w:id="206378299">
          <w:marLeft w:val="0"/>
          <w:marRight w:val="0"/>
          <w:marTop w:val="0"/>
          <w:marBottom w:val="0"/>
          <w:divBdr>
            <w:top w:val="none" w:sz="0" w:space="0" w:color="auto"/>
            <w:left w:val="none" w:sz="0" w:space="0" w:color="auto"/>
            <w:bottom w:val="none" w:sz="0" w:space="0" w:color="auto"/>
            <w:right w:val="none" w:sz="0" w:space="0" w:color="auto"/>
          </w:divBdr>
        </w:div>
        <w:div w:id="209342003">
          <w:marLeft w:val="0"/>
          <w:marRight w:val="0"/>
          <w:marTop w:val="0"/>
          <w:marBottom w:val="0"/>
          <w:divBdr>
            <w:top w:val="none" w:sz="0" w:space="0" w:color="auto"/>
            <w:left w:val="none" w:sz="0" w:space="0" w:color="auto"/>
            <w:bottom w:val="none" w:sz="0" w:space="0" w:color="auto"/>
            <w:right w:val="none" w:sz="0" w:space="0" w:color="auto"/>
          </w:divBdr>
        </w:div>
        <w:div w:id="210390076">
          <w:marLeft w:val="0"/>
          <w:marRight w:val="0"/>
          <w:marTop w:val="0"/>
          <w:marBottom w:val="0"/>
          <w:divBdr>
            <w:top w:val="none" w:sz="0" w:space="0" w:color="auto"/>
            <w:left w:val="none" w:sz="0" w:space="0" w:color="auto"/>
            <w:bottom w:val="none" w:sz="0" w:space="0" w:color="auto"/>
            <w:right w:val="none" w:sz="0" w:space="0" w:color="auto"/>
          </w:divBdr>
        </w:div>
        <w:div w:id="211500272">
          <w:marLeft w:val="0"/>
          <w:marRight w:val="0"/>
          <w:marTop w:val="0"/>
          <w:marBottom w:val="0"/>
          <w:divBdr>
            <w:top w:val="none" w:sz="0" w:space="0" w:color="auto"/>
            <w:left w:val="none" w:sz="0" w:space="0" w:color="auto"/>
            <w:bottom w:val="none" w:sz="0" w:space="0" w:color="auto"/>
            <w:right w:val="none" w:sz="0" w:space="0" w:color="auto"/>
          </w:divBdr>
        </w:div>
        <w:div w:id="212010102">
          <w:marLeft w:val="0"/>
          <w:marRight w:val="0"/>
          <w:marTop w:val="0"/>
          <w:marBottom w:val="0"/>
          <w:divBdr>
            <w:top w:val="none" w:sz="0" w:space="0" w:color="auto"/>
            <w:left w:val="none" w:sz="0" w:space="0" w:color="auto"/>
            <w:bottom w:val="none" w:sz="0" w:space="0" w:color="auto"/>
            <w:right w:val="none" w:sz="0" w:space="0" w:color="auto"/>
          </w:divBdr>
        </w:div>
        <w:div w:id="212738127">
          <w:marLeft w:val="0"/>
          <w:marRight w:val="0"/>
          <w:marTop w:val="0"/>
          <w:marBottom w:val="0"/>
          <w:divBdr>
            <w:top w:val="none" w:sz="0" w:space="0" w:color="auto"/>
            <w:left w:val="none" w:sz="0" w:space="0" w:color="auto"/>
            <w:bottom w:val="none" w:sz="0" w:space="0" w:color="auto"/>
            <w:right w:val="none" w:sz="0" w:space="0" w:color="auto"/>
          </w:divBdr>
        </w:div>
        <w:div w:id="213546781">
          <w:marLeft w:val="0"/>
          <w:marRight w:val="0"/>
          <w:marTop w:val="0"/>
          <w:marBottom w:val="0"/>
          <w:divBdr>
            <w:top w:val="none" w:sz="0" w:space="0" w:color="auto"/>
            <w:left w:val="none" w:sz="0" w:space="0" w:color="auto"/>
            <w:bottom w:val="none" w:sz="0" w:space="0" w:color="auto"/>
            <w:right w:val="none" w:sz="0" w:space="0" w:color="auto"/>
          </w:divBdr>
        </w:div>
        <w:div w:id="220600386">
          <w:marLeft w:val="0"/>
          <w:marRight w:val="0"/>
          <w:marTop w:val="0"/>
          <w:marBottom w:val="0"/>
          <w:divBdr>
            <w:top w:val="none" w:sz="0" w:space="0" w:color="auto"/>
            <w:left w:val="none" w:sz="0" w:space="0" w:color="auto"/>
            <w:bottom w:val="none" w:sz="0" w:space="0" w:color="auto"/>
            <w:right w:val="none" w:sz="0" w:space="0" w:color="auto"/>
          </w:divBdr>
        </w:div>
        <w:div w:id="220868810">
          <w:marLeft w:val="0"/>
          <w:marRight w:val="0"/>
          <w:marTop w:val="0"/>
          <w:marBottom w:val="0"/>
          <w:divBdr>
            <w:top w:val="none" w:sz="0" w:space="0" w:color="auto"/>
            <w:left w:val="none" w:sz="0" w:space="0" w:color="auto"/>
            <w:bottom w:val="none" w:sz="0" w:space="0" w:color="auto"/>
            <w:right w:val="none" w:sz="0" w:space="0" w:color="auto"/>
          </w:divBdr>
        </w:div>
        <w:div w:id="224218196">
          <w:marLeft w:val="0"/>
          <w:marRight w:val="0"/>
          <w:marTop w:val="0"/>
          <w:marBottom w:val="0"/>
          <w:divBdr>
            <w:top w:val="none" w:sz="0" w:space="0" w:color="auto"/>
            <w:left w:val="none" w:sz="0" w:space="0" w:color="auto"/>
            <w:bottom w:val="none" w:sz="0" w:space="0" w:color="auto"/>
            <w:right w:val="none" w:sz="0" w:space="0" w:color="auto"/>
          </w:divBdr>
        </w:div>
        <w:div w:id="229048521">
          <w:marLeft w:val="0"/>
          <w:marRight w:val="0"/>
          <w:marTop w:val="0"/>
          <w:marBottom w:val="0"/>
          <w:divBdr>
            <w:top w:val="none" w:sz="0" w:space="0" w:color="auto"/>
            <w:left w:val="none" w:sz="0" w:space="0" w:color="auto"/>
            <w:bottom w:val="none" w:sz="0" w:space="0" w:color="auto"/>
            <w:right w:val="none" w:sz="0" w:space="0" w:color="auto"/>
          </w:divBdr>
        </w:div>
        <w:div w:id="231308968">
          <w:marLeft w:val="0"/>
          <w:marRight w:val="0"/>
          <w:marTop w:val="0"/>
          <w:marBottom w:val="0"/>
          <w:divBdr>
            <w:top w:val="none" w:sz="0" w:space="0" w:color="auto"/>
            <w:left w:val="none" w:sz="0" w:space="0" w:color="auto"/>
            <w:bottom w:val="none" w:sz="0" w:space="0" w:color="auto"/>
            <w:right w:val="none" w:sz="0" w:space="0" w:color="auto"/>
          </w:divBdr>
        </w:div>
        <w:div w:id="232012808">
          <w:marLeft w:val="0"/>
          <w:marRight w:val="0"/>
          <w:marTop w:val="0"/>
          <w:marBottom w:val="0"/>
          <w:divBdr>
            <w:top w:val="none" w:sz="0" w:space="0" w:color="auto"/>
            <w:left w:val="none" w:sz="0" w:space="0" w:color="auto"/>
            <w:bottom w:val="none" w:sz="0" w:space="0" w:color="auto"/>
            <w:right w:val="none" w:sz="0" w:space="0" w:color="auto"/>
          </w:divBdr>
        </w:div>
        <w:div w:id="232661702">
          <w:marLeft w:val="0"/>
          <w:marRight w:val="0"/>
          <w:marTop w:val="0"/>
          <w:marBottom w:val="0"/>
          <w:divBdr>
            <w:top w:val="none" w:sz="0" w:space="0" w:color="auto"/>
            <w:left w:val="none" w:sz="0" w:space="0" w:color="auto"/>
            <w:bottom w:val="none" w:sz="0" w:space="0" w:color="auto"/>
            <w:right w:val="none" w:sz="0" w:space="0" w:color="auto"/>
          </w:divBdr>
        </w:div>
        <w:div w:id="233052497">
          <w:marLeft w:val="0"/>
          <w:marRight w:val="0"/>
          <w:marTop w:val="0"/>
          <w:marBottom w:val="0"/>
          <w:divBdr>
            <w:top w:val="none" w:sz="0" w:space="0" w:color="auto"/>
            <w:left w:val="none" w:sz="0" w:space="0" w:color="auto"/>
            <w:bottom w:val="none" w:sz="0" w:space="0" w:color="auto"/>
            <w:right w:val="none" w:sz="0" w:space="0" w:color="auto"/>
          </w:divBdr>
        </w:div>
        <w:div w:id="233130450">
          <w:marLeft w:val="0"/>
          <w:marRight w:val="0"/>
          <w:marTop w:val="0"/>
          <w:marBottom w:val="0"/>
          <w:divBdr>
            <w:top w:val="none" w:sz="0" w:space="0" w:color="auto"/>
            <w:left w:val="none" w:sz="0" w:space="0" w:color="auto"/>
            <w:bottom w:val="none" w:sz="0" w:space="0" w:color="auto"/>
            <w:right w:val="none" w:sz="0" w:space="0" w:color="auto"/>
          </w:divBdr>
        </w:div>
        <w:div w:id="233666015">
          <w:marLeft w:val="0"/>
          <w:marRight w:val="0"/>
          <w:marTop w:val="0"/>
          <w:marBottom w:val="0"/>
          <w:divBdr>
            <w:top w:val="none" w:sz="0" w:space="0" w:color="auto"/>
            <w:left w:val="none" w:sz="0" w:space="0" w:color="auto"/>
            <w:bottom w:val="none" w:sz="0" w:space="0" w:color="auto"/>
            <w:right w:val="none" w:sz="0" w:space="0" w:color="auto"/>
          </w:divBdr>
        </w:div>
        <w:div w:id="234048836">
          <w:marLeft w:val="0"/>
          <w:marRight w:val="0"/>
          <w:marTop w:val="0"/>
          <w:marBottom w:val="0"/>
          <w:divBdr>
            <w:top w:val="none" w:sz="0" w:space="0" w:color="auto"/>
            <w:left w:val="none" w:sz="0" w:space="0" w:color="auto"/>
            <w:bottom w:val="none" w:sz="0" w:space="0" w:color="auto"/>
            <w:right w:val="none" w:sz="0" w:space="0" w:color="auto"/>
          </w:divBdr>
        </w:div>
        <w:div w:id="234632022">
          <w:marLeft w:val="0"/>
          <w:marRight w:val="0"/>
          <w:marTop w:val="0"/>
          <w:marBottom w:val="0"/>
          <w:divBdr>
            <w:top w:val="none" w:sz="0" w:space="0" w:color="auto"/>
            <w:left w:val="none" w:sz="0" w:space="0" w:color="auto"/>
            <w:bottom w:val="none" w:sz="0" w:space="0" w:color="auto"/>
            <w:right w:val="none" w:sz="0" w:space="0" w:color="auto"/>
          </w:divBdr>
        </w:div>
        <w:div w:id="234895895">
          <w:marLeft w:val="0"/>
          <w:marRight w:val="0"/>
          <w:marTop w:val="0"/>
          <w:marBottom w:val="0"/>
          <w:divBdr>
            <w:top w:val="none" w:sz="0" w:space="0" w:color="auto"/>
            <w:left w:val="none" w:sz="0" w:space="0" w:color="auto"/>
            <w:bottom w:val="none" w:sz="0" w:space="0" w:color="auto"/>
            <w:right w:val="none" w:sz="0" w:space="0" w:color="auto"/>
          </w:divBdr>
        </w:div>
        <w:div w:id="234896918">
          <w:marLeft w:val="0"/>
          <w:marRight w:val="0"/>
          <w:marTop w:val="0"/>
          <w:marBottom w:val="0"/>
          <w:divBdr>
            <w:top w:val="none" w:sz="0" w:space="0" w:color="auto"/>
            <w:left w:val="none" w:sz="0" w:space="0" w:color="auto"/>
            <w:bottom w:val="none" w:sz="0" w:space="0" w:color="auto"/>
            <w:right w:val="none" w:sz="0" w:space="0" w:color="auto"/>
          </w:divBdr>
        </w:div>
        <w:div w:id="235630908">
          <w:marLeft w:val="0"/>
          <w:marRight w:val="0"/>
          <w:marTop w:val="0"/>
          <w:marBottom w:val="0"/>
          <w:divBdr>
            <w:top w:val="none" w:sz="0" w:space="0" w:color="auto"/>
            <w:left w:val="none" w:sz="0" w:space="0" w:color="auto"/>
            <w:bottom w:val="none" w:sz="0" w:space="0" w:color="auto"/>
            <w:right w:val="none" w:sz="0" w:space="0" w:color="auto"/>
          </w:divBdr>
        </w:div>
        <w:div w:id="235632825">
          <w:marLeft w:val="0"/>
          <w:marRight w:val="0"/>
          <w:marTop w:val="0"/>
          <w:marBottom w:val="0"/>
          <w:divBdr>
            <w:top w:val="none" w:sz="0" w:space="0" w:color="auto"/>
            <w:left w:val="none" w:sz="0" w:space="0" w:color="auto"/>
            <w:bottom w:val="none" w:sz="0" w:space="0" w:color="auto"/>
            <w:right w:val="none" w:sz="0" w:space="0" w:color="auto"/>
          </w:divBdr>
        </w:div>
        <w:div w:id="236940397">
          <w:marLeft w:val="0"/>
          <w:marRight w:val="0"/>
          <w:marTop w:val="0"/>
          <w:marBottom w:val="0"/>
          <w:divBdr>
            <w:top w:val="none" w:sz="0" w:space="0" w:color="auto"/>
            <w:left w:val="none" w:sz="0" w:space="0" w:color="auto"/>
            <w:bottom w:val="none" w:sz="0" w:space="0" w:color="auto"/>
            <w:right w:val="none" w:sz="0" w:space="0" w:color="auto"/>
          </w:divBdr>
        </w:div>
        <w:div w:id="238636982">
          <w:marLeft w:val="0"/>
          <w:marRight w:val="0"/>
          <w:marTop w:val="0"/>
          <w:marBottom w:val="0"/>
          <w:divBdr>
            <w:top w:val="none" w:sz="0" w:space="0" w:color="auto"/>
            <w:left w:val="none" w:sz="0" w:space="0" w:color="auto"/>
            <w:bottom w:val="none" w:sz="0" w:space="0" w:color="auto"/>
            <w:right w:val="none" w:sz="0" w:space="0" w:color="auto"/>
          </w:divBdr>
        </w:div>
        <w:div w:id="239020409">
          <w:marLeft w:val="0"/>
          <w:marRight w:val="0"/>
          <w:marTop w:val="0"/>
          <w:marBottom w:val="0"/>
          <w:divBdr>
            <w:top w:val="none" w:sz="0" w:space="0" w:color="auto"/>
            <w:left w:val="none" w:sz="0" w:space="0" w:color="auto"/>
            <w:bottom w:val="none" w:sz="0" w:space="0" w:color="auto"/>
            <w:right w:val="none" w:sz="0" w:space="0" w:color="auto"/>
          </w:divBdr>
        </w:div>
        <w:div w:id="241332898">
          <w:marLeft w:val="0"/>
          <w:marRight w:val="0"/>
          <w:marTop w:val="0"/>
          <w:marBottom w:val="0"/>
          <w:divBdr>
            <w:top w:val="none" w:sz="0" w:space="0" w:color="auto"/>
            <w:left w:val="none" w:sz="0" w:space="0" w:color="auto"/>
            <w:bottom w:val="none" w:sz="0" w:space="0" w:color="auto"/>
            <w:right w:val="none" w:sz="0" w:space="0" w:color="auto"/>
          </w:divBdr>
        </w:div>
        <w:div w:id="242180122">
          <w:marLeft w:val="0"/>
          <w:marRight w:val="0"/>
          <w:marTop w:val="0"/>
          <w:marBottom w:val="0"/>
          <w:divBdr>
            <w:top w:val="none" w:sz="0" w:space="0" w:color="auto"/>
            <w:left w:val="none" w:sz="0" w:space="0" w:color="auto"/>
            <w:bottom w:val="none" w:sz="0" w:space="0" w:color="auto"/>
            <w:right w:val="none" w:sz="0" w:space="0" w:color="auto"/>
          </w:divBdr>
        </w:div>
        <w:div w:id="245579331">
          <w:marLeft w:val="0"/>
          <w:marRight w:val="0"/>
          <w:marTop w:val="0"/>
          <w:marBottom w:val="0"/>
          <w:divBdr>
            <w:top w:val="none" w:sz="0" w:space="0" w:color="auto"/>
            <w:left w:val="none" w:sz="0" w:space="0" w:color="auto"/>
            <w:bottom w:val="none" w:sz="0" w:space="0" w:color="auto"/>
            <w:right w:val="none" w:sz="0" w:space="0" w:color="auto"/>
          </w:divBdr>
        </w:div>
        <w:div w:id="250894691">
          <w:marLeft w:val="0"/>
          <w:marRight w:val="0"/>
          <w:marTop w:val="0"/>
          <w:marBottom w:val="0"/>
          <w:divBdr>
            <w:top w:val="none" w:sz="0" w:space="0" w:color="auto"/>
            <w:left w:val="none" w:sz="0" w:space="0" w:color="auto"/>
            <w:bottom w:val="none" w:sz="0" w:space="0" w:color="auto"/>
            <w:right w:val="none" w:sz="0" w:space="0" w:color="auto"/>
          </w:divBdr>
        </w:div>
        <w:div w:id="256789405">
          <w:marLeft w:val="0"/>
          <w:marRight w:val="0"/>
          <w:marTop w:val="0"/>
          <w:marBottom w:val="0"/>
          <w:divBdr>
            <w:top w:val="none" w:sz="0" w:space="0" w:color="auto"/>
            <w:left w:val="none" w:sz="0" w:space="0" w:color="auto"/>
            <w:bottom w:val="none" w:sz="0" w:space="0" w:color="auto"/>
            <w:right w:val="none" w:sz="0" w:space="0" w:color="auto"/>
          </w:divBdr>
        </w:div>
        <w:div w:id="259607567">
          <w:marLeft w:val="0"/>
          <w:marRight w:val="0"/>
          <w:marTop w:val="0"/>
          <w:marBottom w:val="0"/>
          <w:divBdr>
            <w:top w:val="none" w:sz="0" w:space="0" w:color="auto"/>
            <w:left w:val="none" w:sz="0" w:space="0" w:color="auto"/>
            <w:bottom w:val="none" w:sz="0" w:space="0" w:color="auto"/>
            <w:right w:val="none" w:sz="0" w:space="0" w:color="auto"/>
          </w:divBdr>
        </w:div>
        <w:div w:id="259992095">
          <w:marLeft w:val="0"/>
          <w:marRight w:val="0"/>
          <w:marTop w:val="0"/>
          <w:marBottom w:val="0"/>
          <w:divBdr>
            <w:top w:val="none" w:sz="0" w:space="0" w:color="auto"/>
            <w:left w:val="none" w:sz="0" w:space="0" w:color="auto"/>
            <w:bottom w:val="none" w:sz="0" w:space="0" w:color="auto"/>
            <w:right w:val="none" w:sz="0" w:space="0" w:color="auto"/>
          </w:divBdr>
        </w:div>
        <w:div w:id="260572912">
          <w:marLeft w:val="0"/>
          <w:marRight w:val="0"/>
          <w:marTop w:val="0"/>
          <w:marBottom w:val="0"/>
          <w:divBdr>
            <w:top w:val="none" w:sz="0" w:space="0" w:color="auto"/>
            <w:left w:val="none" w:sz="0" w:space="0" w:color="auto"/>
            <w:bottom w:val="none" w:sz="0" w:space="0" w:color="auto"/>
            <w:right w:val="none" w:sz="0" w:space="0" w:color="auto"/>
          </w:divBdr>
        </w:div>
        <w:div w:id="264387638">
          <w:marLeft w:val="0"/>
          <w:marRight w:val="0"/>
          <w:marTop w:val="0"/>
          <w:marBottom w:val="0"/>
          <w:divBdr>
            <w:top w:val="none" w:sz="0" w:space="0" w:color="auto"/>
            <w:left w:val="none" w:sz="0" w:space="0" w:color="auto"/>
            <w:bottom w:val="none" w:sz="0" w:space="0" w:color="auto"/>
            <w:right w:val="none" w:sz="0" w:space="0" w:color="auto"/>
          </w:divBdr>
        </w:div>
        <w:div w:id="265307002">
          <w:marLeft w:val="0"/>
          <w:marRight w:val="0"/>
          <w:marTop w:val="0"/>
          <w:marBottom w:val="0"/>
          <w:divBdr>
            <w:top w:val="none" w:sz="0" w:space="0" w:color="auto"/>
            <w:left w:val="none" w:sz="0" w:space="0" w:color="auto"/>
            <w:bottom w:val="none" w:sz="0" w:space="0" w:color="auto"/>
            <w:right w:val="none" w:sz="0" w:space="0" w:color="auto"/>
          </w:divBdr>
        </w:div>
        <w:div w:id="265692925">
          <w:marLeft w:val="0"/>
          <w:marRight w:val="0"/>
          <w:marTop w:val="0"/>
          <w:marBottom w:val="0"/>
          <w:divBdr>
            <w:top w:val="none" w:sz="0" w:space="0" w:color="auto"/>
            <w:left w:val="none" w:sz="0" w:space="0" w:color="auto"/>
            <w:bottom w:val="none" w:sz="0" w:space="0" w:color="auto"/>
            <w:right w:val="none" w:sz="0" w:space="0" w:color="auto"/>
          </w:divBdr>
        </w:div>
        <w:div w:id="266230863">
          <w:marLeft w:val="0"/>
          <w:marRight w:val="0"/>
          <w:marTop w:val="0"/>
          <w:marBottom w:val="0"/>
          <w:divBdr>
            <w:top w:val="none" w:sz="0" w:space="0" w:color="auto"/>
            <w:left w:val="none" w:sz="0" w:space="0" w:color="auto"/>
            <w:bottom w:val="none" w:sz="0" w:space="0" w:color="auto"/>
            <w:right w:val="none" w:sz="0" w:space="0" w:color="auto"/>
          </w:divBdr>
        </w:div>
        <w:div w:id="267011870">
          <w:marLeft w:val="0"/>
          <w:marRight w:val="0"/>
          <w:marTop w:val="0"/>
          <w:marBottom w:val="0"/>
          <w:divBdr>
            <w:top w:val="none" w:sz="0" w:space="0" w:color="auto"/>
            <w:left w:val="none" w:sz="0" w:space="0" w:color="auto"/>
            <w:bottom w:val="none" w:sz="0" w:space="0" w:color="auto"/>
            <w:right w:val="none" w:sz="0" w:space="0" w:color="auto"/>
          </w:divBdr>
        </w:div>
        <w:div w:id="267128100">
          <w:marLeft w:val="0"/>
          <w:marRight w:val="0"/>
          <w:marTop w:val="0"/>
          <w:marBottom w:val="0"/>
          <w:divBdr>
            <w:top w:val="none" w:sz="0" w:space="0" w:color="auto"/>
            <w:left w:val="none" w:sz="0" w:space="0" w:color="auto"/>
            <w:bottom w:val="none" w:sz="0" w:space="0" w:color="auto"/>
            <w:right w:val="none" w:sz="0" w:space="0" w:color="auto"/>
          </w:divBdr>
        </w:div>
        <w:div w:id="269164466">
          <w:marLeft w:val="0"/>
          <w:marRight w:val="0"/>
          <w:marTop w:val="0"/>
          <w:marBottom w:val="0"/>
          <w:divBdr>
            <w:top w:val="none" w:sz="0" w:space="0" w:color="auto"/>
            <w:left w:val="none" w:sz="0" w:space="0" w:color="auto"/>
            <w:bottom w:val="none" w:sz="0" w:space="0" w:color="auto"/>
            <w:right w:val="none" w:sz="0" w:space="0" w:color="auto"/>
          </w:divBdr>
        </w:div>
        <w:div w:id="273176431">
          <w:marLeft w:val="0"/>
          <w:marRight w:val="0"/>
          <w:marTop w:val="0"/>
          <w:marBottom w:val="0"/>
          <w:divBdr>
            <w:top w:val="none" w:sz="0" w:space="0" w:color="auto"/>
            <w:left w:val="none" w:sz="0" w:space="0" w:color="auto"/>
            <w:bottom w:val="none" w:sz="0" w:space="0" w:color="auto"/>
            <w:right w:val="none" w:sz="0" w:space="0" w:color="auto"/>
          </w:divBdr>
        </w:div>
        <w:div w:id="281115613">
          <w:marLeft w:val="0"/>
          <w:marRight w:val="0"/>
          <w:marTop w:val="0"/>
          <w:marBottom w:val="0"/>
          <w:divBdr>
            <w:top w:val="none" w:sz="0" w:space="0" w:color="auto"/>
            <w:left w:val="none" w:sz="0" w:space="0" w:color="auto"/>
            <w:bottom w:val="none" w:sz="0" w:space="0" w:color="auto"/>
            <w:right w:val="none" w:sz="0" w:space="0" w:color="auto"/>
          </w:divBdr>
        </w:div>
        <w:div w:id="282466547">
          <w:marLeft w:val="0"/>
          <w:marRight w:val="0"/>
          <w:marTop w:val="0"/>
          <w:marBottom w:val="0"/>
          <w:divBdr>
            <w:top w:val="none" w:sz="0" w:space="0" w:color="auto"/>
            <w:left w:val="none" w:sz="0" w:space="0" w:color="auto"/>
            <w:bottom w:val="none" w:sz="0" w:space="0" w:color="auto"/>
            <w:right w:val="none" w:sz="0" w:space="0" w:color="auto"/>
          </w:divBdr>
        </w:div>
        <w:div w:id="285165333">
          <w:marLeft w:val="0"/>
          <w:marRight w:val="0"/>
          <w:marTop w:val="0"/>
          <w:marBottom w:val="0"/>
          <w:divBdr>
            <w:top w:val="none" w:sz="0" w:space="0" w:color="auto"/>
            <w:left w:val="none" w:sz="0" w:space="0" w:color="auto"/>
            <w:bottom w:val="none" w:sz="0" w:space="0" w:color="auto"/>
            <w:right w:val="none" w:sz="0" w:space="0" w:color="auto"/>
          </w:divBdr>
        </w:div>
        <w:div w:id="287514108">
          <w:marLeft w:val="0"/>
          <w:marRight w:val="0"/>
          <w:marTop w:val="0"/>
          <w:marBottom w:val="0"/>
          <w:divBdr>
            <w:top w:val="none" w:sz="0" w:space="0" w:color="auto"/>
            <w:left w:val="none" w:sz="0" w:space="0" w:color="auto"/>
            <w:bottom w:val="none" w:sz="0" w:space="0" w:color="auto"/>
            <w:right w:val="none" w:sz="0" w:space="0" w:color="auto"/>
          </w:divBdr>
        </w:div>
        <w:div w:id="289365468">
          <w:marLeft w:val="0"/>
          <w:marRight w:val="0"/>
          <w:marTop w:val="0"/>
          <w:marBottom w:val="0"/>
          <w:divBdr>
            <w:top w:val="none" w:sz="0" w:space="0" w:color="auto"/>
            <w:left w:val="none" w:sz="0" w:space="0" w:color="auto"/>
            <w:bottom w:val="none" w:sz="0" w:space="0" w:color="auto"/>
            <w:right w:val="none" w:sz="0" w:space="0" w:color="auto"/>
          </w:divBdr>
        </w:div>
        <w:div w:id="293485723">
          <w:marLeft w:val="0"/>
          <w:marRight w:val="0"/>
          <w:marTop w:val="0"/>
          <w:marBottom w:val="0"/>
          <w:divBdr>
            <w:top w:val="none" w:sz="0" w:space="0" w:color="auto"/>
            <w:left w:val="none" w:sz="0" w:space="0" w:color="auto"/>
            <w:bottom w:val="none" w:sz="0" w:space="0" w:color="auto"/>
            <w:right w:val="none" w:sz="0" w:space="0" w:color="auto"/>
          </w:divBdr>
        </w:div>
        <w:div w:id="296765591">
          <w:marLeft w:val="0"/>
          <w:marRight w:val="0"/>
          <w:marTop w:val="0"/>
          <w:marBottom w:val="0"/>
          <w:divBdr>
            <w:top w:val="none" w:sz="0" w:space="0" w:color="auto"/>
            <w:left w:val="none" w:sz="0" w:space="0" w:color="auto"/>
            <w:bottom w:val="none" w:sz="0" w:space="0" w:color="auto"/>
            <w:right w:val="none" w:sz="0" w:space="0" w:color="auto"/>
          </w:divBdr>
        </w:div>
        <w:div w:id="296881556">
          <w:marLeft w:val="0"/>
          <w:marRight w:val="0"/>
          <w:marTop w:val="0"/>
          <w:marBottom w:val="0"/>
          <w:divBdr>
            <w:top w:val="none" w:sz="0" w:space="0" w:color="auto"/>
            <w:left w:val="none" w:sz="0" w:space="0" w:color="auto"/>
            <w:bottom w:val="none" w:sz="0" w:space="0" w:color="auto"/>
            <w:right w:val="none" w:sz="0" w:space="0" w:color="auto"/>
          </w:divBdr>
        </w:div>
        <w:div w:id="298000047">
          <w:marLeft w:val="0"/>
          <w:marRight w:val="0"/>
          <w:marTop w:val="0"/>
          <w:marBottom w:val="0"/>
          <w:divBdr>
            <w:top w:val="none" w:sz="0" w:space="0" w:color="auto"/>
            <w:left w:val="none" w:sz="0" w:space="0" w:color="auto"/>
            <w:bottom w:val="none" w:sz="0" w:space="0" w:color="auto"/>
            <w:right w:val="none" w:sz="0" w:space="0" w:color="auto"/>
          </w:divBdr>
        </w:div>
        <w:div w:id="298995889">
          <w:marLeft w:val="0"/>
          <w:marRight w:val="0"/>
          <w:marTop w:val="0"/>
          <w:marBottom w:val="0"/>
          <w:divBdr>
            <w:top w:val="none" w:sz="0" w:space="0" w:color="auto"/>
            <w:left w:val="none" w:sz="0" w:space="0" w:color="auto"/>
            <w:bottom w:val="none" w:sz="0" w:space="0" w:color="auto"/>
            <w:right w:val="none" w:sz="0" w:space="0" w:color="auto"/>
          </w:divBdr>
        </w:div>
        <w:div w:id="299768067">
          <w:marLeft w:val="0"/>
          <w:marRight w:val="0"/>
          <w:marTop w:val="0"/>
          <w:marBottom w:val="0"/>
          <w:divBdr>
            <w:top w:val="none" w:sz="0" w:space="0" w:color="auto"/>
            <w:left w:val="none" w:sz="0" w:space="0" w:color="auto"/>
            <w:bottom w:val="none" w:sz="0" w:space="0" w:color="auto"/>
            <w:right w:val="none" w:sz="0" w:space="0" w:color="auto"/>
          </w:divBdr>
        </w:div>
        <w:div w:id="300501626">
          <w:marLeft w:val="0"/>
          <w:marRight w:val="0"/>
          <w:marTop w:val="0"/>
          <w:marBottom w:val="0"/>
          <w:divBdr>
            <w:top w:val="none" w:sz="0" w:space="0" w:color="auto"/>
            <w:left w:val="none" w:sz="0" w:space="0" w:color="auto"/>
            <w:bottom w:val="none" w:sz="0" w:space="0" w:color="auto"/>
            <w:right w:val="none" w:sz="0" w:space="0" w:color="auto"/>
          </w:divBdr>
        </w:div>
        <w:div w:id="301691040">
          <w:marLeft w:val="0"/>
          <w:marRight w:val="0"/>
          <w:marTop w:val="0"/>
          <w:marBottom w:val="0"/>
          <w:divBdr>
            <w:top w:val="none" w:sz="0" w:space="0" w:color="auto"/>
            <w:left w:val="none" w:sz="0" w:space="0" w:color="auto"/>
            <w:bottom w:val="none" w:sz="0" w:space="0" w:color="auto"/>
            <w:right w:val="none" w:sz="0" w:space="0" w:color="auto"/>
          </w:divBdr>
        </w:div>
        <w:div w:id="302195701">
          <w:marLeft w:val="0"/>
          <w:marRight w:val="0"/>
          <w:marTop w:val="0"/>
          <w:marBottom w:val="0"/>
          <w:divBdr>
            <w:top w:val="none" w:sz="0" w:space="0" w:color="auto"/>
            <w:left w:val="none" w:sz="0" w:space="0" w:color="auto"/>
            <w:bottom w:val="none" w:sz="0" w:space="0" w:color="auto"/>
            <w:right w:val="none" w:sz="0" w:space="0" w:color="auto"/>
          </w:divBdr>
        </w:div>
        <w:div w:id="308050349">
          <w:marLeft w:val="0"/>
          <w:marRight w:val="0"/>
          <w:marTop w:val="0"/>
          <w:marBottom w:val="0"/>
          <w:divBdr>
            <w:top w:val="none" w:sz="0" w:space="0" w:color="auto"/>
            <w:left w:val="none" w:sz="0" w:space="0" w:color="auto"/>
            <w:bottom w:val="none" w:sz="0" w:space="0" w:color="auto"/>
            <w:right w:val="none" w:sz="0" w:space="0" w:color="auto"/>
          </w:divBdr>
        </w:div>
        <w:div w:id="309018516">
          <w:marLeft w:val="0"/>
          <w:marRight w:val="0"/>
          <w:marTop w:val="0"/>
          <w:marBottom w:val="0"/>
          <w:divBdr>
            <w:top w:val="none" w:sz="0" w:space="0" w:color="auto"/>
            <w:left w:val="none" w:sz="0" w:space="0" w:color="auto"/>
            <w:bottom w:val="none" w:sz="0" w:space="0" w:color="auto"/>
            <w:right w:val="none" w:sz="0" w:space="0" w:color="auto"/>
          </w:divBdr>
        </w:div>
        <w:div w:id="309678780">
          <w:marLeft w:val="0"/>
          <w:marRight w:val="0"/>
          <w:marTop w:val="0"/>
          <w:marBottom w:val="0"/>
          <w:divBdr>
            <w:top w:val="none" w:sz="0" w:space="0" w:color="auto"/>
            <w:left w:val="none" w:sz="0" w:space="0" w:color="auto"/>
            <w:bottom w:val="none" w:sz="0" w:space="0" w:color="auto"/>
            <w:right w:val="none" w:sz="0" w:space="0" w:color="auto"/>
          </w:divBdr>
        </w:div>
        <w:div w:id="310451769">
          <w:marLeft w:val="0"/>
          <w:marRight w:val="0"/>
          <w:marTop w:val="0"/>
          <w:marBottom w:val="0"/>
          <w:divBdr>
            <w:top w:val="none" w:sz="0" w:space="0" w:color="auto"/>
            <w:left w:val="none" w:sz="0" w:space="0" w:color="auto"/>
            <w:bottom w:val="none" w:sz="0" w:space="0" w:color="auto"/>
            <w:right w:val="none" w:sz="0" w:space="0" w:color="auto"/>
          </w:divBdr>
        </w:div>
        <w:div w:id="310794820">
          <w:marLeft w:val="0"/>
          <w:marRight w:val="0"/>
          <w:marTop w:val="0"/>
          <w:marBottom w:val="0"/>
          <w:divBdr>
            <w:top w:val="none" w:sz="0" w:space="0" w:color="auto"/>
            <w:left w:val="none" w:sz="0" w:space="0" w:color="auto"/>
            <w:bottom w:val="none" w:sz="0" w:space="0" w:color="auto"/>
            <w:right w:val="none" w:sz="0" w:space="0" w:color="auto"/>
          </w:divBdr>
        </w:div>
        <w:div w:id="311251073">
          <w:marLeft w:val="0"/>
          <w:marRight w:val="0"/>
          <w:marTop w:val="0"/>
          <w:marBottom w:val="0"/>
          <w:divBdr>
            <w:top w:val="none" w:sz="0" w:space="0" w:color="auto"/>
            <w:left w:val="none" w:sz="0" w:space="0" w:color="auto"/>
            <w:bottom w:val="none" w:sz="0" w:space="0" w:color="auto"/>
            <w:right w:val="none" w:sz="0" w:space="0" w:color="auto"/>
          </w:divBdr>
        </w:div>
        <w:div w:id="317685175">
          <w:marLeft w:val="0"/>
          <w:marRight w:val="0"/>
          <w:marTop w:val="0"/>
          <w:marBottom w:val="0"/>
          <w:divBdr>
            <w:top w:val="none" w:sz="0" w:space="0" w:color="auto"/>
            <w:left w:val="none" w:sz="0" w:space="0" w:color="auto"/>
            <w:bottom w:val="none" w:sz="0" w:space="0" w:color="auto"/>
            <w:right w:val="none" w:sz="0" w:space="0" w:color="auto"/>
          </w:divBdr>
        </w:div>
        <w:div w:id="320694677">
          <w:marLeft w:val="0"/>
          <w:marRight w:val="0"/>
          <w:marTop w:val="0"/>
          <w:marBottom w:val="0"/>
          <w:divBdr>
            <w:top w:val="none" w:sz="0" w:space="0" w:color="auto"/>
            <w:left w:val="none" w:sz="0" w:space="0" w:color="auto"/>
            <w:bottom w:val="none" w:sz="0" w:space="0" w:color="auto"/>
            <w:right w:val="none" w:sz="0" w:space="0" w:color="auto"/>
          </w:divBdr>
        </w:div>
        <w:div w:id="320739461">
          <w:marLeft w:val="0"/>
          <w:marRight w:val="0"/>
          <w:marTop w:val="0"/>
          <w:marBottom w:val="0"/>
          <w:divBdr>
            <w:top w:val="none" w:sz="0" w:space="0" w:color="auto"/>
            <w:left w:val="none" w:sz="0" w:space="0" w:color="auto"/>
            <w:bottom w:val="none" w:sz="0" w:space="0" w:color="auto"/>
            <w:right w:val="none" w:sz="0" w:space="0" w:color="auto"/>
          </w:divBdr>
        </w:div>
        <w:div w:id="323825157">
          <w:marLeft w:val="0"/>
          <w:marRight w:val="0"/>
          <w:marTop w:val="0"/>
          <w:marBottom w:val="0"/>
          <w:divBdr>
            <w:top w:val="none" w:sz="0" w:space="0" w:color="auto"/>
            <w:left w:val="none" w:sz="0" w:space="0" w:color="auto"/>
            <w:bottom w:val="none" w:sz="0" w:space="0" w:color="auto"/>
            <w:right w:val="none" w:sz="0" w:space="0" w:color="auto"/>
          </w:divBdr>
        </w:div>
        <w:div w:id="326910724">
          <w:marLeft w:val="0"/>
          <w:marRight w:val="0"/>
          <w:marTop w:val="0"/>
          <w:marBottom w:val="0"/>
          <w:divBdr>
            <w:top w:val="none" w:sz="0" w:space="0" w:color="auto"/>
            <w:left w:val="none" w:sz="0" w:space="0" w:color="auto"/>
            <w:bottom w:val="none" w:sz="0" w:space="0" w:color="auto"/>
            <w:right w:val="none" w:sz="0" w:space="0" w:color="auto"/>
          </w:divBdr>
        </w:div>
        <w:div w:id="327636711">
          <w:marLeft w:val="0"/>
          <w:marRight w:val="0"/>
          <w:marTop w:val="0"/>
          <w:marBottom w:val="0"/>
          <w:divBdr>
            <w:top w:val="none" w:sz="0" w:space="0" w:color="auto"/>
            <w:left w:val="none" w:sz="0" w:space="0" w:color="auto"/>
            <w:bottom w:val="none" w:sz="0" w:space="0" w:color="auto"/>
            <w:right w:val="none" w:sz="0" w:space="0" w:color="auto"/>
          </w:divBdr>
        </w:div>
        <w:div w:id="327638048">
          <w:marLeft w:val="0"/>
          <w:marRight w:val="0"/>
          <w:marTop w:val="0"/>
          <w:marBottom w:val="0"/>
          <w:divBdr>
            <w:top w:val="none" w:sz="0" w:space="0" w:color="auto"/>
            <w:left w:val="none" w:sz="0" w:space="0" w:color="auto"/>
            <w:bottom w:val="none" w:sz="0" w:space="0" w:color="auto"/>
            <w:right w:val="none" w:sz="0" w:space="0" w:color="auto"/>
          </w:divBdr>
        </w:div>
        <w:div w:id="328025460">
          <w:marLeft w:val="0"/>
          <w:marRight w:val="0"/>
          <w:marTop w:val="0"/>
          <w:marBottom w:val="0"/>
          <w:divBdr>
            <w:top w:val="none" w:sz="0" w:space="0" w:color="auto"/>
            <w:left w:val="none" w:sz="0" w:space="0" w:color="auto"/>
            <w:bottom w:val="none" w:sz="0" w:space="0" w:color="auto"/>
            <w:right w:val="none" w:sz="0" w:space="0" w:color="auto"/>
          </w:divBdr>
        </w:div>
        <w:div w:id="329219411">
          <w:marLeft w:val="0"/>
          <w:marRight w:val="0"/>
          <w:marTop w:val="0"/>
          <w:marBottom w:val="0"/>
          <w:divBdr>
            <w:top w:val="none" w:sz="0" w:space="0" w:color="auto"/>
            <w:left w:val="none" w:sz="0" w:space="0" w:color="auto"/>
            <w:bottom w:val="none" w:sz="0" w:space="0" w:color="auto"/>
            <w:right w:val="none" w:sz="0" w:space="0" w:color="auto"/>
          </w:divBdr>
        </w:div>
        <w:div w:id="329868344">
          <w:marLeft w:val="0"/>
          <w:marRight w:val="0"/>
          <w:marTop w:val="0"/>
          <w:marBottom w:val="0"/>
          <w:divBdr>
            <w:top w:val="none" w:sz="0" w:space="0" w:color="auto"/>
            <w:left w:val="none" w:sz="0" w:space="0" w:color="auto"/>
            <w:bottom w:val="none" w:sz="0" w:space="0" w:color="auto"/>
            <w:right w:val="none" w:sz="0" w:space="0" w:color="auto"/>
          </w:divBdr>
        </w:div>
        <w:div w:id="333076203">
          <w:marLeft w:val="0"/>
          <w:marRight w:val="0"/>
          <w:marTop w:val="0"/>
          <w:marBottom w:val="0"/>
          <w:divBdr>
            <w:top w:val="none" w:sz="0" w:space="0" w:color="auto"/>
            <w:left w:val="none" w:sz="0" w:space="0" w:color="auto"/>
            <w:bottom w:val="none" w:sz="0" w:space="0" w:color="auto"/>
            <w:right w:val="none" w:sz="0" w:space="0" w:color="auto"/>
          </w:divBdr>
        </w:div>
        <w:div w:id="333151364">
          <w:marLeft w:val="0"/>
          <w:marRight w:val="0"/>
          <w:marTop w:val="0"/>
          <w:marBottom w:val="0"/>
          <w:divBdr>
            <w:top w:val="none" w:sz="0" w:space="0" w:color="auto"/>
            <w:left w:val="none" w:sz="0" w:space="0" w:color="auto"/>
            <w:bottom w:val="none" w:sz="0" w:space="0" w:color="auto"/>
            <w:right w:val="none" w:sz="0" w:space="0" w:color="auto"/>
          </w:divBdr>
        </w:div>
        <w:div w:id="333187734">
          <w:marLeft w:val="0"/>
          <w:marRight w:val="0"/>
          <w:marTop w:val="0"/>
          <w:marBottom w:val="0"/>
          <w:divBdr>
            <w:top w:val="none" w:sz="0" w:space="0" w:color="auto"/>
            <w:left w:val="none" w:sz="0" w:space="0" w:color="auto"/>
            <w:bottom w:val="none" w:sz="0" w:space="0" w:color="auto"/>
            <w:right w:val="none" w:sz="0" w:space="0" w:color="auto"/>
          </w:divBdr>
        </w:div>
        <w:div w:id="333991033">
          <w:marLeft w:val="0"/>
          <w:marRight w:val="0"/>
          <w:marTop w:val="0"/>
          <w:marBottom w:val="0"/>
          <w:divBdr>
            <w:top w:val="none" w:sz="0" w:space="0" w:color="auto"/>
            <w:left w:val="none" w:sz="0" w:space="0" w:color="auto"/>
            <w:bottom w:val="none" w:sz="0" w:space="0" w:color="auto"/>
            <w:right w:val="none" w:sz="0" w:space="0" w:color="auto"/>
          </w:divBdr>
        </w:div>
        <w:div w:id="334112911">
          <w:marLeft w:val="0"/>
          <w:marRight w:val="0"/>
          <w:marTop w:val="0"/>
          <w:marBottom w:val="0"/>
          <w:divBdr>
            <w:top w:val="none" w:sz="0" w:space="0" w:color="auto"/>
            <w:left w:val="none" w:sz="0" w:space="0" w:color="auto"/>
            <w:bottom w:val="none" w:sz="0" w:space="0" w:color="auto"/>
            <w:right w:val="none" w:sz="0" w:space="0" w:color="auto"/>
          </w:divBdr>
        </w:div>
        <w:div w:id="335353690">
          <w:marLeft w:val="0"/>
          <w:marRight w:val="0"/>
          <w:marTop w:val="0"/>
          <w:marBottom w:val="0"/>
          <w:divBdr>
            <w:top w:val="none" w:sz="0" w:space="0" w:color="auto"/>
            <w:left w:val="none" w:sz="0" w:space="0" w:color="auto"/>
            <w:bottom w:val="none" w:sz="0" w:space="0" w:color="auto"/>
            <w:right w:val="none" w:sz="0" w:space="0" w:color="auto"/>
          </w:divBdr>
        </w:div>
        <w:div w:id="337587100">
          <w:marLeft w:val="0"/>
          <w:marRight w:val="0"/>
          <w:marTop w:val="0"/>
          <w:marBottom w:val="0"/>
          <w:divBdr>
            <w:top w:val="none" w:sz="0" w:space="0" w:color="auto"/>
            <w:left w:val="none" w:sz="0" w:space="0" w:color="auto"/>
            <w:bottom w:val="none" w:sz="0" w:space="0" w:color="auto"/>
            <w:right w:val="none" w:sz="0" w:space="0" w:color="auto"/>
          </w:divBdr>
        </w:div>
        <w:div w:id="338896988">
          <w:marLeft w:val="0"/>
          <w:marRight w:val="0"/>
          <w:marTop w:val="0"/>
          <w:marBottom w:val="0"/>
          <w:divBdr>
            <w:top w:val="none" w:sz="0" w:space="0" w:color="auto"/>
            <w:left w:val="none" w:sz="0" w:space="0" w:color="auto"/>
            <w:bottom w:val="none" w:sz="0" w:space="0" w:color="auto"/>
            <w:right w:val="none" w:sz="0" w:space="0" w:color="auto"/>
          </w:divBdr>
        </w:div>
        <w:div w:id="339435199">
          <w:marLeft w:val="0"/>
          <w:marRight w:val="0"/>
          <w:marTop w:val="0"/>
          <w:marBottom w:val="0"/>
          <w:divBdr>
            <w:top w:val="none" w:sz="0" w:space="0" w:color="auto"/>
            <w:left w:val="none" w:sz="0" w:space="0" w:color="auto"/>
            <w:bottom w:val="none" w:sz="0" w:space="0" w:color="auto"/>
            <w:right w:val="none" w:sz="0" w:space="0" w:color="auto"/>
          </w:divBdr>
        </w:div>
        <w:div w:id="341202418">
          <w:marLeft w:val="0"/>
          <w:marRight w:val="0"/>
          <w:marTop w:val="0"/>
          <w:marBottom w:val="0"/>
          <w:divBdr>
            <w:top w:val="none" w:sz="0" w:space="0" w:color="auto"/>
            <w:left w:val="none" w:sz="0" w:space="0" w:color="auto"/>
            <w:bottom w:val="none" w:sz="0" w:space="0" w:color="auto"/>
            <w:right w:val="none" w:sz="0" w:space="0" w:color="auto"/>
          </w:divBdr>
        </w:div>
        <w:div w:id="341933761">
          <w:marLeft w:val="0"/>
          <w:marRight w:val="0"/>
          <w:marTop w:val="0"/>
          <w:marBottom w:val="0"/>
          <w:divBdr>
            <w:top w:val="none" w:sz="0" w:space="0" w:color="auto"/>
            <w:left w:val="none" w:sz="0" w:space="0" w:color="auto"/>
            <w:bottom w:val="none" w:sz="0" w:space="0" w:color="auto"/>
            <w:right w:val="none" w:sz="0" w:space="0" w:color="auto"/>
          </w:divBdr>
        </w:div>
        <w:div w:id="344982382">
          <w:marLeft w:val="0"/>
          <w:marRight w:val="0"/>
          <w:marTop w:val="0"/>
          <w:marBottom w:val="0"/>
          <w:divBdr>
            <w:top w:val="none" w:sz="0" w:space="0" w:color="auto"/>
            <w:left w:val="none" w:sz="0" w:space="0" w:color="auto"/>
            <w:bottom w:val="none" w:sz="0" w:space="0" w:color="auto"/>
            <w:right w:val="none" w:sz="0" w:space="0" w:color="auto"/>
          </w:divBdr>
        </w:div>
        <w:div w:id="345910673">
          <w:marLeft w:val="0"/>
          <w:marRight w:val="0"/>
          <w:marTop w:val="0"/>
          <w:marBottom w:val="0"/>
          <w:divBdr>
            <w:top w:val="none" w:sz="0" w:space="0" w:color="auto"/>
            <w:left w:val="none" w:sz="0" w:space="0" w:color="auto"/>
            <w:bottom w:val="none" w:sz="0" w:space="0" w:color="auto"/>
            <w:right w:val="none" w:sz="0" w:space="0" w:color="auto"/>
          </w:divBdr>
        </w:div>
        <w:div w:id="346255834">
          <w:marLeft w:val="0"/>
          <w:marRight w:val="0"/>
          <w:marTop w:val="0"/>
          <w:marBottom w:val="0"/>
          <w:divBdr>
            <w:top w:val="none" w:sz="0" w:space="0" w:color="auto"/>
            <w:left w:val="none" w:sz="0" w:space="0" w:color="auto"/>
            <w:bottom w:val="none" w:sz="0" w:space="0" w:color="auto"/>
            <w:right w:val="none" w:sz="0" w:space="0" w:color="auto"/>
          </w:divBdr>
        </w:div>
        <w:div w:id="346833858">
          <w:marLeft w:val="0"/>
          <w:marRight w:val="0"/>
          <w:marTop w:val="0"/>
          <w:marBottom w:val="0"/>
          <w:divBdr>
            <w:top w:val="none" w:sz="0" w:space="0" w:color="auto"/>
            <w:left w:val="none" w:sz="0" w:space="0" w:color="auto"/>
            <w:bottom w:val="none" w:sz="0" w:space="0" w:color="auto"/>
            <w:right w:val="none" w:sz="0" w:space="0" w:color="auto"/>
          </w:divBdr>
        </w:div>
        <w:div w:id="347416500">
          <w:marLeft w:val="0"/>
          <w:marRight w:val="0"/>
          <w:marTop w:val="0"/>
          <w:marBottom w:val="0"/>
          <w:divBdr>
            <w:top w:val="none" w:sz="0" w:space="0" w:color="auto"/>
            <w:left w:val="none" w:sz="0" w:space="0" w:color="auto"/>
            <w:bottom w:val="none" w:sz="0" w:space="0" w:color="auto"/>
            <w:right w:val="none" w:sz="0" w:space="0" w:color="auto"/>
          </w:divBdr>
        </w:div>
        <w:div w:id="348071290">
          <w:marLeft w:val="0"/>
          <w:marRight w:val="0"/>
          <w:marTop w:val="0"/>
          <w:marBottom w:val="0"/>
          <w:divBdr>
            <w:top w:val="none" w:sz="0" w:space="0" w:color="auto"/>
            <w:left w:val="none" w:sz="0" w:space="0" w:color="auto"/>
            <w:bottom w:val="none" w:sz="0" w:space="0" w:color="auto"/>
            <w:right w:val="none" w:sz="0" w:space="0" w:color="auto"/>
          </w:divBdr>
        </w:div>
        <w:div w:id="348917497">
          <w:marLeft w:val="0"/>
          <w:marRight w:val="0"/>
          <w:marTop w:val="0"/>
          <w:marBottom w:val="0"/>
          <w:divBdr>
            <w:top w:val="none" w:sz="0" w:space="0" w:color="auto"/>
            <w:left w:val="none" w:sz="0" w:space="0" w:color="auto"/>
            <w:bottom w:val="none" w:sz="0" w:space="0" w:color="auto"/>
            <w:right w:val="none" w:sz="0" w:space="0" w:color="auto"/>
          </w:divBdr>
        </w:div>
        <w:div w:id="350884036">
          <w:marLeft w:val="0"/>
          <w:marRight w:val="0"/>
          <w:marTop w:val="0"/>
          <w:marBottom w:val="0"/>
          <w:divBdr>
            <w:top w:val="none" w:sz="0" w:space="0" w:color="auto"/>
            <w:left w:val="none" w:sz="0" w:space="0" w:color="auto"/>
            <w:bottom w:val="none" w:sz="0" w:space="0" w:color="auto"/>
            <w:right w:val="none" w:sz="0" w:space="0" w:color="auto"/>
          </w:divBdr>
        </w:div>
        <w:div w:id="351339562">
          <w:marLeft w:val="0"/>
          <w:marRight w:val="0"/>
          <w:marTop w:val="0"/>
          <w:marBottom w:val="0"/>
          <w:divBdr>
            <w:top w:val="none" w:sz="0" w:space="0" w:color="auto"/>
            <w:left w:val="none" w:sz="0" w:space="0" w:color="auto"/>
            <w:bottom w:val="none" w:sz="0" w:space="0" w:color="auto"/>
            <w:right w:val="none" w:sz="0" w:space="0" w:color="auto"/>
          </w:divBdr>
        </w:div>
        <w:div w:id="356204272">
          <w:marLeft w:val="0"/>
          <w:marRight w:val="0"/>
          <w:marTop w:val="0"/>
          <w:marBottom w:val="0"/>
          <w:divBdr>
            <w:top w:val="none" w:sz="0" w:space="0" w:color="auto"/>
            <w:left w:val="none" w:sz="0" w:space="0" w:color="auto"/>
            <w:bottom w:val="none" w:sz="0" w:space="0" w:color="auto"/>
            <w:right w:val="none" w:sz="0" w:space="0" w:color="auto"/>
          </w:divBdr>
        </w:div>
        <w:div w:id="357047945">
          <w:marLeft w:val="0"/>
          <w:marRight w:val="0"/>
          <w:marTop w:val="0"/>
          <w:marBottom w:val="0"/>
          <w:divBdr>
            <w:top w:val="none" w:sz="0" w:space="0" w:color="auto"/>
            <w:left w:val="none" w:sz="0" w:space="0" w:color="auto"/>
            <w:bottom w:val="none" w:sz="0" w:space="0" w:color="auto"/>
            <w:right w:val="none" w:sz="0" w:space="0" w:color="auto"/>
          </w:divBdr>
        </w:div>
        <w:div w:id="359202962">
          <w:marLeft w:val="0"/>
          <w:marRight w:val="0"/>
          <w:marTop w:val="0"/>
          <w:marBottom w:val="0"/>
          <w:divBdr>
            <w:top w:val="none" w:sz="0" w:space="0" w:color="auto"/>
            <w:left w:val="none" w:sz="0" w:space="0" w:color="auto"/>
            <w:bottom w:val="none" w:sz="0" w:space="0" w:color="auto"/>
            <w:right w:val="none" w:sz="0" w:space="0" w:color="auto"/>
          </w:divBdr>
        </w:div>
        <w:div w:id="359474737">
          <w:marLeft w:val="0"/>
          <w:marRight w:val="0"/>
          <w:marTop w:val="0"/>
          <w:marBottom w:val="0"/>
          <w:divBdr>
            <w:top w:val="none" w:sz="0" w:space="0" w:color="auto"/>
            <w:left w:val="none" w:sz="0" w:space="0" w:color="auto"/>
            <w:bottom w:val="none" w:sz="0" w:space="0" w:color="auto"/>
            <w:right w:val="none" w:sz="0" w:space="0" w:color="auto"/>
          </w:divBdr>
        </w:div>
        <w:div w:id="361053249">
          <w:marLeft w:val="0"/>
          <w:marRight w:val="0"/>
          <w:marTop w:val="0"/>
          <w:marBottom w:val="0"/>
          <w:divBdr>
            <w:top w:val="none" w:sz="0" w:space="0" w:color="auto"/>
            <w:left w:val="none" w:sz="0" w:space="0" w:color="auto"/>
            <w:bottom w:val="none" w:sz="0" w:space="0" w:color="auto"/>
            <w:right w:val="none" w:sz="0" w:space="0" w:color="auto"/>
          </w:divBdr>
        </w:div>
        <w:div w:id="362174258">
          <w:marLeft w:val="0"/>
          <w:marRight w:val="0"/>
          <w:marTop w:val="0"/>
          <w:marBottom w:val="0"/>
          <w:divBdr>
            <w:top w:val="none" w:sz="0" w:space="0" w:color="auto"/>
            <w:left w:val="none" w:sz="0" w:space="0" w:color="auto"/>
            <w:bottom w:val="none" w:sz="0" w:space="0" w:color="auto"/>
            <w:right w:val="none" w:sz="0" w:space="0" w:color="auto"/>
          </w:divBdr>
        </w:div>
        <w:div w:id="372001306">
          <w:marLeft w:val="0"/>
          <w:marRight w:val="0"/>
          <w:marTop w:val="0"/>
          <w:marBottom w:val="0"/>
          <w:divBdr>
            <w:top w:val="none" w:sz="0" w:space="0" w:color="auto"/>
            <w:left w:val="none" w:sz="0" w:space="0" w:color="auto"/>
            <w:bottom w:val="none" w:sz="0" w:space="0" w:color="auto"/>
            <w:right w:val="none" w:sz="0" w:space="0" w:color="auto"/>
          </w:divBdr>
        </w:div>
        <w:div w:id="377433464">
          <w:marLeft w:val="0"/>
          <w:marRight w:val="0"/>
          <w:marTop w:val="0"/>
          <w:marBottom w:val="0"/>
          <w:divBdr>
            <w:top w:val="none" w:sz="0" w:space="0" w:color="auto"/>
            <w:left w:val="none" w:sz="0" w:space="0" w:color="auto"/>
            <w:bottom w:val="none" w:sz="0" w:space="0" w:color="auto"/>
            <w:right w:val="none" w:sz="0" w:space="0" w:color="auto"/>
          </w:divBdr>
        </w:div>
        <w:div w:id="379599511">
          <w:marLeft w:val="0"/>
          <w:marRight w:val="0"/>
          <w:marTop w:val="0"/>
          <w:marBottom w:val="0"/>
          <w:divBdr>
            <w:top w:val="none" w:sz="0" w:space="0" w:color="auto"/>
            <w:left w:val="none" w:sz="0" w:space="0" w:color="auto"/>
            <w:bottom w:val="none" w:sz="0" w:space="0" w:color="auto"/>
            <w:right w:val="none" w:sz="0" w:space="0" w:color="auto"/>
          </w:divBdr>
        </w:div>
        <w:div w:id="379790689">
          <w:marLeft w:val="0"/>
          <w:marRight w:val="0"/>
          <w:marTop w:val="0"/>
          <w:marBottom w:val="0"/>
          <w:divBdr>
            <w:top w:val="none" w:sz="0" w:space="0" w:color="auto"/>
            <w:left w:val="none" w:sz="0" w:space="0" w:color="auto"/>
            <w:bottom w:val="none" w:sz="0" w:space="0" w:color="auto"/>
            <w:right w:val="none" w:sz="0" w:space="0" w:color="auto"/>
          </w:divBdr>
        </w:div>
        <w:div w:id="383218436">
          <w:marLeft w:val="0"/>
          <w:marRight w:val="0"/>
          <w:marTop w:val="0"/>
          <w:marBottom w:val="0"/>
          <w:divBdr>
            <w:top w:val="none" w:sz="0" w:space="0" w:color="auto"/>
            <w:left w:val="none" w:sz="0" w:space="0" w:color="auto"/>
            <w:bottom w:val="none" w:sz="0" w:space="0" w:color="auto"/>
            <w:right w:val="none" w:sz="0" w:space="0" w:color="auto"/>
          </w:divBdr>
        </w:div>
        <w:div w:id="385182895">
          <w:marLeft w:val="0"/>
          <w:marRight w:val="0"/>
          <w:marTop w:val="0"/>
          <w:marBottom w:val="0"/>
          <w:divBdr>
            <w:top w:val="none" w:sz="0" w:space="0" w:color="auto"/>
            <w:left w:val="none" w:sz="0" w:space="0" w:color="auto"/>
            <w:bottom w:val="none" w:sz="0" w:space="0" w:color="auto"/>
            <w:right w:val="none" w:sz="0" w:space="0" w:color="auto"/>
          </w:divBdr>
        </w:div>
        <w:div w:id="386073190">
          <w:marLeft w:val="0"/>
          <w:marRight w:val="0"/>
          <w:marTop w:val="0"/>
          <w:marBottom w:val="0"/>
          <w:divBdr>
            <w:top w:val="none" w:sz="0" w:space="0" w:color="auto"/>
            <w:left w:val="none" w:sz="0" w:space="0" w:color="auto"/>
            <w:bottom w:val="none" w:sz="0" w:space="0" w:color="auto"/>
            <w:right w:val="none" w:sz="0" w:space="0" w:color="auto"/>
          </w:divBdr>
        </w:div>
        <w:div w:id="387076249">
          <w:marLeft w:val="0"/>
          <w:marRight w:val="0"/>
          <w:marTop w:val="0"/>
          <w:marBottom w:val="0"/>
          <w:divBdr>
            <w:top w:val="none" w:sz="0" w:space="0" w:color="auto"/>
            <w:left w:val="none" w:sz="0" w:space="0" w:color="auto"/>
            <w:bottom w:val="none" w:sz="0" w:space="0" w:color="auto"/>
            <w:right w:val="none" w:sz="0" w:space="0" w:color="auto"/>
          </w:divBdr>
        </w:div>
        <w:div w:id="387539393">
          <w:marLeft w:val="0"/>
          <w:marRight w:val="0"/>
          <w:marTop w:val="0"/>
          <w:marBottom w:val="0"/>
          <w:divBdr>
            <w:top w:val="none" w:sz="0" w:space="0" w:color="auto"/>
            <w:left w:val="none" w:sz="0" w:space="0" w:color="auto"/>
            <w:bottom w:val="none" w:sz="0" w:space="0" w:color="auto"/>
            <w:right w:val="none" w:sz="0" w:space="0" w:color="auto"/>
          </w:divBdr>
        </w:div>
        <w:div w:id="392192754">
          <w:marLeft w:val="0"/>
          <w:marRight w:val="0"/>
          <w:marTop w:val="0"/>
          <w:marBottom w:val="0"/>
          <w:divBdr>
            <w:top w:val="none" w:sz="0" w:space="0" w:color="auto"/>
            <w:left w:val="none" w:sz="0" w:space="0" w:color="auto"/>
            <w:bottom w:val="none" w:sz="0" w:space="0" w:color="auto"/>
            <w:right w:val="none" w:sz="0" w:space="0" w:color="auto"/>
          </w:divBdr>
        </w:div>
        <w:div w:id="395662931">
          <w:marLeft w:val="0"/>
          <w:marRight w:val="0"/>
          <w:marTop w:val="0"/>
          <w:marBottom w:val="0"/>
          <w:divBdr>
            <w:top w:val="none" w:sz="0" w:space="0" w:color="auto"/>
            <w:left w:val="none" w:sz="0" w:space="0" w:color="auto"/>
            <w:bottom w:val="none" w:sz="0" w:space="0" w:color="auto"/>
            <w:right w:val="none" w:sz="0" w:space="0" w:color="auto"/>
          </w:divBdr>
        </w:div>
        <w:div w:id="395972998">
          <w:marLeft w:val="0"/>
          <w:marRight w:val="0"/>
          <w:marTop w:val="0"/>
          <w:marBottom w:val="0"/>
          <w:divBdr>
            <w:top w:val="none" w:sz="0" w:space="0" w:color="auto"/>
            <w:left w:val="none" w:sz="0" w:space="0" w:color="auto"/>
            <w:bottom w:val="none" w:sz="0" w:space="0" w:color="auto"/>
            <w:right w:val="none" w:sz="0" w:space="0" w:color="auto"/>
          </w:divBdr>
        </w:div>
        <w:div w:id="402608516">
          <w:marLeft w:val="0"/>
          <w:marRight w:val="0"/>
          <w:marTop w:val="0"/>
          <w:marBottom w:val="0"/>
          <w:divBdr>
            <w:top w:val="none" w:sz="0" w:space="0" w:color="auto"/>
            <w:left w:val="none" w:sz="0" w:space="0" w:color="auto"/>
            <w:bottom w:val="none" w:sz="0" w:space="0" w:color="auto"/>
            <w:right w:val="none" w:sz="0" w:space="0" w:color="auto"/>
          </w:divBdr>
        </w:div>
        <w:div w:id="406853569">
          <w:marLeft w:val="0"/>
          <w:marRight w:val="0"/>
          <w:marTop w:val="0"/>
          <w:marBottom w:val="0"/>
          <w:divBdr>
            <w:top w:val="none" w:sz="0" w:space="0" w:color="auto"/>
            <w:left w:val="none" w:sz="0" w:space="0" w:color="auto"/>
            <w:bottom w:val="none" w:sz="0" w:space="0" w:color="auto"/>
            <w:right w:val="none" w:sz="0" w:space="0" w:color="auto"/>
          </w:divBdr>
        </w:div>
        <w:div w:id="407074165">
          <w:marLeft w:val="0"/>
          <w:marRight w:val="0"/>
          <w:marTop w:val="0"/>
          <w:marBottom w:val="0"/>
          <w:divBdr>
            <w:top w:val="none" w:sz="0" w:space="0" w:color="auto"/>
            <w:left w:val="none" w:sz="0" w:space="0" w:color="auto"/>
            <w:bottom w:val="none" w:sz="0" w:space="0" w:color="auto"/>
            <w:right w:val="none" w:sz="0" w:space="0" w:color="auto"/>
          </w:divBdr>
        </w:div>
        <w:div w:id="407728161">
          <w:marLeft w:val="0"/>
          <w:marRight w:val="0"/>
          <w:marTop w:val="0"/>
          <w:marBottom w:val="0"/>
          <w:divBdr>
            <w:top w:val="none" w:sz="0" w:space="0" w:color="auto"/>
            <w:left w:val="none" w:sz="0" w:space="0" w:color="auto"/>
            <w:bottom w:val="none" w:sz="0" w:space="0" w:color="auto"/>
            <w:right w:val="none" w:sz="0" w:space="0" w:color="auto"/>
          </w:divBdr>
        </w:div>
        <w:div w:id="411195401">
          <w:marLeft w:val="0"/>
          <w:marRight w:val="0"/>
          <w:marTop w:val="0"/>
          <w:marBottom w:val="0"/>
          <w:divBdr>
            <w:top w:val="none" w:sz="0" w:space="0" w:color="auto"/>
            <w:left w:val="none" w:sz="0" w:space="0" w:color="auto"/>
            <w:bottom w:val="none" w:sz="0" w:space="0" w:color="auto"/>
            <w:right w:val="none" w:sz="0" w:space="0" w:color="auto"/>
          </w:divBdr>
        </w:div>
        <w:div w:id="414010850">
          <w:marLeft w:val="0"/>
          <w:marRight w:val="0"/>
          <w:marTop w:val="0"/>
          <w:marBottom w:val="0"/>
          <w:divBdr>
            <w:top w:val="none" w:sz="0" w:space="0" w:color="auto"/>
            <w:left w:val="none" w:sz="0" w:space="0" w:color="auto"/>
            <w:bottom w:val="none" w:sz="0" w:space="0" w:color="auto"/>
            <w:right w:val="none" w:sz="0" w:space="0" w:color="auto"/>
          </w:divBdr>
        </w:div>
        <w:div w:id="415593147">
          <w:marLeft w:val="0"/>
          <w:marRight w:val="0"/>
          <w:marTop w:val="0"/>
          <w:marBottom w:val="0"/>
          <w:divBdr>
            <w:top w:val="none" w:sz="0" w:space="0" w:color="auto"/>
            <w:left w:val="none" w:sz="0" w:space="0" w:color="auto"/>
            <w:bottom w:val="none" w:sz="0" w:space="0" w:color="auto"/>
            <w:right w:val="none" w:sz="0" w:space="0" w:color="auto"/>
          </w:divBdr>
        </w:div>
        <w:div w:id="419447108">
          <w:marLeft w:val="0"/>
          <w:marRight w:val="0"/>
          <w:marTop w:val="0"/>
          <w:marBottom w:val="0"/>
          <w:divBdr>
            <w:top w:val="none" w:sz="0" w:space="0" w:color="auto"/>
            <w:left w:val="none" w:sz="0" w:space="0" w:color="auto"/>
            <w:bottom w:val="none" w:sz="0" w:space="0" w:color="auto"/>
            <w:right w:val="none" w:sz="0" w:space="0" w:color="auto"/>
          </w:divBdr>
        </w:div>
        <w:div w:id="425342247">
          <w:marLeft w:val="0"/>
          <w:marRight w:val="0"/>
          <w:marTop w:val="0"/>
          <w:marBottom w:val="0"/>
          <w:divBdr>
            <w:top w:val="none" w:sz="0" w:space="0" w:color="auto"/>
            <w:left w:val="none" w:sz="0" w:space="0" w:color="auto"/>
            <w:bottom w:val="none" w:sz="0" w:space="0" w:color="auto"/>
            <w:right w:val="none" w:sz="0" w:space="0" w:color="auto"/>
          </w:divBdr>
        </w:div>
        <w:div w:id="425425265">
          <w:marLeft w:val="0"/>
          <w:marRight w:val="0"/>
          <w:marTop w:val="0"/>
          <w:marBottom w:val="0"/>
          <w:divBdr>
            <w:top w:val="none" w:sz="0" w:space="0" w:color="auto"/>
            <w:left w:val="none" w:sz="0" w:space="0" w:color="auto"/>
            <w:bottom w:val="none" w:sz="0" w:space="0" w:color="auto"/>
            <w:right w:val="none" w:sz="0" w:space="0" w:color="auto"/>
          </w:divBdr>
        </w:div>
        <w:div w:id="427430013">
          <w:marLeft w:val="0"/>
          <w:marRight w:val="0"/>
          <w:marTop w:val="0"/>
          <w:marBottom w:val="0"/>
          <w:divBdr>
            <w:top w:val="none" w:sz="0" w:space="0" w:color="auto"/>
            <w:left w:val="none" w:sz="0" w:space="0" w:color="auto"/>
            <w:bottom w:val="none" w:sz="0" w:space="0" w:color="auto"/>
            <w:right w:val="none" w:sz="0" w:space="0" w:color="auto"/>
          </w:divBdr>
        </w:div>
        <w:div w:id="429592903">
          <w:marLeft w:val="0"/>
          <w:marRight w:val="0"/>
          <w:marTop w:val="0"/>
          <w:marBottom w:val="0"/>
          <w:divBdr>
            <w:top w:val="none" w:sz="0" w:space="0" w:color="auto"/>
            <w:left w:val="none" w:sz="0" w:space="0" w:color="auto"/>
            <w:bottom w:val="none" w:sz="0" w:space="0" w:color="auto"/>
            <w:right w:val="none" w:sz="0" w:space="0" w:color="auto"/>
          </w:divBdr>
        </w:div>
        <w:div w:id="433088486">
          <w:marLeft w:val="0"/>
          <w:marRight w:val="0"/>
          <w:marTop w:val="0"/>
          <w:marBottom w:val="0"/>
          <w:divBdr>
            <w:top w:val="none" w:sz="0" w:space="0" w:color="auto"/>
            <w:left w:val="none" w:sz="0" w:space="0" w:color="auto"/>
            <w:bottom w:val="none" w:sz="0" w:space="0" w:color="auto"/>
            <w:right w:val="none" w:sz="0" w:space="0" w:color="auto"/>
          </w:divBdr>
        </w:div>
        <w:div w:id="438644597">
          <w:marLeft w:val="0"/>
          <w:marRight w:val="0"/>
          <w:marTop w:val="0"/>
          <w:marBottom w:val="0"/>
          <w:divBdr>
            <w:top w:val="none" w:sz="0" w:space="0" w:color="auto"/>
            <w:left w:val="none" w:sz="0" w:space="0" w:color="auto"/>
            <w:bottom w:val="none" w:sz="0" w:space="0" w:color="auto"/>
            <w:right w:val="none" w:sz="0" w:space="0" w:color="auto"/>
          </w:divBdr>
        </w:div>
        <w:div w:id="438960966">
          <w:marLeft w:val="0"/>
          <w:marRight w:val="0"/>
          <w:marTop w:val="0"/>
          <w:marBottom w:val="0"/>
          <w:divBdr>
            <w:top w:val="none" w:sz="0" w:space="0" w:color="auto"/>
            <w:left w:val="none" w:sz="0" w:space="0" w:color="auto"/>
            <w:bottom w:val="none" w:sz="0" w:space="0" w:color="auto"/>
            <w:right w:val="none" w:sz="0" w:space="0" w:color="auto"/>
          </w:divBdr>
        </w:div>
        <w:div w:id="442388629">
          <w:marLeft w:val="0"/>
          <w:marRight w:val="0"/>
          <w:marTop w:val="0"/>
          <w:marBottom w:val="0"/>
          <w:divBdr>
            <w:top w:val="none" w:sz="0" w:space="0" w:color="auto"/>
            <w:left w:val="none" w:sz="0" w:space="0" w:color="auto"/>
            <w:bottom w:val="none" w:sz="0" w:space="0" w:color="auto"/>
            <w:right w:val="none" w:sz="0" w:space="0" w:color="auto"/>
          </w:divBdr>
        </w:div>
        <w:div w:id="443042163">
          <w:marLeft w:val="0"/>
          <w:marRight w:val="0"/>
          <w:marTop w:val="0"/>
          <w:marBottom w:val="0"/>
          <w:divBdr>
            <w:top w:val="none" w:sz="0" w:space="0" w:color="auto"/>
            <w:left w:val="none" w:sz="0" w:space="0" w:color="auto"/>
            <w:bottom w:val="none" w:sz="0" w:space="0" w:color="auto"/>
            <w:right w:val="none" w:sz="0" w:space="0" w:color="auto"/>
          </w:divBdr>
        </w:div>
        <w:div w:id="443118344">
          <w:marLeft w:val="0"/>
          <w:marRight w:val="0"/>
          <w:marTop w:val="0"/>
          <w:marBottom w:val="0"/>
          <w:divBdr>
            <w:top w:val="none" w:sz="0" w:space="0" w:color="auto"/>
            <w:left w:val="none" w:sz="0" w:space="0" w:color="auto"/>
            <w:bottom w:val="none" w:sz="0" w:space="0" w:color="auto"/>
            <w:right w:val="none" w:sz="0" w:space="0" w:color="auto"/>
          </w:divBdr>
        </w:div>
        <w:div w:id="445006898">
          <w:marLeft w:val="0"/>
          <w:marRight w:val="0"/>
          <w:marTop w:val="0"/>
          <w:marBottom w:val="0"/>
          <w:divBdr>
            <w:top w:val="none" w:sz="0" w:space="0" w:color="auto"/>
            <w:left w:val="none" w:sz="0" w:space="0" w:color="auto"/>
            <w:bottom w:val="none" w:sz="0" w:space="0" w:color="auto"/>
            <w:right w:val="none" w:sz="0" w:space="0" w:color="auto"/>
          </w:divBdr>
        </w:div>
        <w:div w:id="453136446">
          <w:marLeft w:val="0"/>
          <w:marRight w:val="0"/>
          <w:marTop w:val="0"/>
          <w:marBottom w:val="0"/>
          <w:divBdr>
            <w:top w:val="none" w:sz="0" w:space="0" w:color="auto"/>
            <w:left w:val="none" w:sz="0" w:space="0" w:color="auto"/>
            <w:bottom w:val="none" w:sz="0" w:space="0" w:color="auto"/>
            <w:right w:val="none" w:sz="0" w:space="0" w:color="auto"/>
          </w:divBdr>
        </w:div>
        <w:div w:id="460344760">
          <w:marLeft w:val="0"/>
          <w:marRight w:val="0"/>
          <w:marTop w:val="0"/>
          <w:marBottom w:val="0"/>
          <w:divBdr>
            <w:top w:val="none" w:sz="0" w:space="0" w:color="auto"/>
            <w:left w:val="none" w:sz="0" w:space="0" w:color="auto"/>
            <w:bottom w:val="none" w:sz="0" w:space="0" w:color="auto"/>
            <w:right w:val="none" w:sz="0" w:space="0" w:color="auto"/>
          </w:divBdr>
        </w:div>
        <w:div w:id="461732629">
          <w:marLeft w:val="0"/>
          <w:marRight w:val="0"/>
          <w:marTop w:val="0"/>
          <w:marBottom w:val="0"/>
          <w:divBdr>
            <w:top w:val="none" w:sz="0" w:space="0" w:color="auto"/>
            <w:left w:val="none" w:sz="0" w:space="0" w:color="auto"/>
            <w:bottom w:val="none" w:sz="0" w:space="0" w:color="auto"/>
            <w:right w:val="none" w:sz="0" w:space="0" w:color="auto"/>
          </w:divBdr>
        </w:div>
        <w:div w:id="462045099">
          <w:marLeft w:val="0"/>
          <w:marRight w:val="0"/>
          <w:marTop w:val="0"/>
          <w:marBottom w:val="0"/>
          <w:divBdr>
            <w:top w:val="none" w:sz="0" w:space="0" w:color="auto"/>
            <w:left w:val="none" w:sz="0" w:space="0" w:color="auto"/>
            <w:bottom w:val="none" w:sz="0" w:space="0" w:color="auto"/>
            <w:right w:val="none" w:sz="0" w:space="0" w:color="auto"/>
          </w:divBdr>
        </w:div>
        <w:div w:id="465582474">
          <w:marLeft w:val="0"/>
          <w:marRight w:val="0"/>
          <w:marTop w:val="0"/>
          <w:marBottom w:val="0"/>
          <w:divBdr>
            <w:top w:val="none" w:sz="0" w:space="0" w:color="auto"/>
            <w:left w:val="none" w:sz="0" w:space="0" w:color="auto"/>
            <w:bottom w:val="none" w:sz="0" w:space="0" w:color="auto"/>
            <w:right w:val="none" w:sz="0" w:space="0" w:color="auto"/>
          </w:divBdr>
        </w:div>
        <w:div w:id="466896551">
          <w:marLeft w:val="0"/>
          <w:marRight w:val="0"/>
          <w:marTop w:val="0"/>
          <w:marBottom w:val="0"/>
          <w:divBdr>
            <w:top w:val="none" w:sz="0" w:space="0" w:color="auto"/>
            <w:left w:val="none" w:sz="0" w:space="0" w:color="auto"/>
            <w:bottom w:val="none" w:sz="0" w:space="0" w:color="auto"/>
            <w:right w:val="none" w:sz="0" w:space="0" w:color="auto"/>
          </w:divBdr>
        </w:div>
        <w:div w:id="469133114">
          <w:marLeft w:val="0"/>
          <w:marRight w:val="0"/>
          <w:marTop w:val="0"/>
          <w:marBottom w:val="0"/>
          <w:divBdr>
            <w:top w:val="none" w:sz="0" w:space="0" w:color="auto"/>
            <w:left w:val="none" w:sz="0" w:space="0" w:color="auto"/>
            <w:bottom w:val="none" w:sz="0" w:space="0" w:color="auto"/>
            <w:right w:val="none" w:sz="0" w:space="0" w:color="auto"/>
          </w:divBdr>
        </w:div>
        <w:div w:id="469715110">
          <w:marLeft w:val="0"/>
          <w:marRight w:val="0"/>
          <w:marTop w:val="0"/>
          <w:marBottom w:val="0"/>
          <w:divBdr>
            <w:top w:val="none" w:sz="0" w:space="0" w:color="auto"/>
            <w:left w:val="none" w:sz="0" w:space="0" w:color="auto"/>
            <w:bottom w:val="none" w:sz="0" w:space="0" w:color="auto"/>
            <w:right w:val="none" w:sz="0" w:space="0" w:color="auto"/>
          </w:divBdr>
        </w:div>
        <w:div w:id="470942890">
          <w:marLeft w:val="0"/>
          <w:marRight w:val="0"/>
          <w:marTop w:val="0"/>
          <w:marBottom w:val="0"/>
          <w:divBdr>
            <w:top w:val="none" w:sz="0" w:space="0" w:color="auto"/>
            <w:left w:val="none" w:sz="0" w:space="0" w:color="auto"/>
            <w:bottom w:val="none" w:sz="0" w:space="0" w:color="auto"/>
            <w:right w:val="none" w:sz="0" w:space="0" w:color="auto"/>
          </w:divBdr>
        </w:div>
        <w:div w:id="475952117">
          <w:marLeft w:val="0"/>
          <w:marRight w:val="0"/>
          <w:marTop w:val="0"/>
          <w:marBottom w:val="0"/>
          <w:divBdr>
            <w:top w:val="none" w:sz="0" w:space="0" w:color="auto"/>
            <w:left w:val="none" w:sz="0" w:space="0" w:color="auto"/>
            <w:bottom w:val="none" w:sz="0" w:space="0" w:color="auto"/>
            <w:right w:val="none" w:sz="0" w:space="0" w:color="auto"/>
          </w:divBdr>
        </w:div>
        <w:div w:id="476531931">
          <w:marLeft w:val="0"/>
          <w:marRight w:val="0"/>
          <w:marTop w:val="0"/>
          <w:marBottom w:val="0"/>
          <w:divBdr>
            <w:top w:val="none" w:sz="0" w:space="0" w:color="auto"/>
            <w:left w:val="none" w:sz="0" w:space="0" w:color="auto"/>
            <w:bottom w:val="none" w:sz="0" w:space="0" w:color="auto"/>
            <w:right w:val="none" w:sz="0" w:space="0" w:color="auto"/>
          </w:divBdr>
        </w:div>
        <w:div w:id="476805394">
          <w:marLeft w:val="0"/>
          <w:marRight w:val="0"/>
          <w:marTop w:val="0"/>
          <w:marBottom w:val="0"/>
          <w:divBdr>
            <w:top w:val="none" w:sz="0" w:space="0" w:color="auto"/>
            <w:left w:val="none" w:sz="0" w:space="0" w:color="auto"/>
            <w:bottom w:val="none" w:sz="0" w:space="0" w:color="auto"/>
            <w:right w:val="none" w:sz="0" w:space="0" w:color="auto"/>
          </w:divBdr>
        </w:div>
        <w:div w:id="478960340">
          <w:marLeft w:val="0"/>
          <w:marRight w:val="0"/>
          <w:marTop w:val="0"/>
          <w:marBottom w:val="0"/>
          <w:divBdr>
            <w:top w:val="none" w:sz="0" w:space="0" w:color="auto"/>
            <w:left w:val="none" w:sz="0" w:space="0" w:color="auto"/>
            <w:bottom w:val="none" w:sz="0" w:space="0" w:color="auto"/>
            <w:right w:val="none" w:sz="0" w:space="0" w:color="auto"/>
          </w:divBdr>
        </w:div>
        <w:div w:id="479739042">
          <w:marLeft w:val="0"/>
          <w:marRight w:val="0"/>
          <w:marTop w:val="0"/>
          <w:marBottom w:val="0"/>
          <w:divBdr>
            <w:top w:val="none" w:sz="0" w:space="0" w:color="auto"/>
            <w:left w:val="none" w:sz="0" w:space="0" w:color="auto"/>
            <w:bottom w:val="none" w:sz="0" w:space="0" w:color="auto"/>
            <w:right w:val="none" w:sz="0" w:space="0" w:color="auto"/>
          </w:divBdr>
        </w:div>
        <w:div w:id="480199604">
          <w:marLeft w:val="0"/>
          <w:marRight w:val="0"/>
          <w:marTop w:val="0"/>
          <w:marBottom w:val="0"/>
          <w:divBdr>
            <w:top w:val="none" w:sz="0" w:space="0" w:color="auto"/>
            <w:left w:val="none" w:sz="0" w:space="0" w:color="auto"/>
            <w:bottom w:val="none" w:sz="0" w:space="0" w:color="auto"/>
            <w:right w:val="none" w:sz="0" w:space="0" w:color="auto"/>
          </w:divBdr>
        </w:div>
        <w:div w:id="483350943">
          <w:marLeft w:val="0"/>
          <w:marRight w:val="0"/>
          <w:marTop w:val="0"/>
          <w:marBottom w:val="0"/>
          <w:divBdr>
            <w:top w:val="none" w:sz="0" w:space="0" w:color="auto"/>
            <w:left w:val="none" w:sz="0" w:space="0" w:color="auto"/>
            <w:bottom w:val="none" w:sz="0" w:space="0" w:color="auto"/>
            <w:right w:val="none" w:sz="0" w:space="0" w:color="auto"/>
          </w:divBdr>
        </w:div>
        <w:div w:id="484009938">
          <w:marLeft w:val="0"/>
          <w:marRight w:val="0"/>
          <w:marTop w:val="0"/>
          <w:marBottom w:val="0"/>
          <w:divBdr>
            <w:top w:val="none" w:sz="0" w:space="0" w:color="auto"/>
            <w:left w:val="none" w:sz="0" w:space="0" w:color="auto"/>
            <w:bottom w:val="none" w:sz="0" w:space="0" w:color="auto"/>
            <w:right w:val="none" w:sz="0" w:space="0" w:color="auto"/>
          </w:divBdr>
        </w:div>
        <w:div w:id="485509843">
          <w:marLeft w:val="0"/>
          <w:marRight w:val="0"/>
          <w:marTop w:val="0"/>
          <w:marBottom w:val="0"/>
          <w:divBdr>
            <w:top w:val="none" w:sz="0" w:space="0" w:color="auto"/>
            <w:left w:val="none" w:sz="0" w:space="0" w:color="auto"/>
            <w:bottom w:val="none" w:sz="0" w:space="0" w:color="auto"/>
            <w:right w:val="none" w:sz="0" w:space="0" w:color="auto"/>
          </w:divBdr>
        </w:div>
        <w:div w:id="488063304">
          <w:marLeft w:val="0"/>
          <w:marRight w:val="0"/>
          <w:marTop w:val="0"/>
          <w:marBottom w:val="0"/>
          <w:divBdr>
            <w:top w:val="none" w:sz="0" w:space="0" w:color="auto"/>
            <w:left w:val="none" w:sz="0" w:space="0" w:color="auto"/>
            <w:bottom w:val="none" w:sz="0" w:space="0" w:color="auto"/>
            <w:right w:val="none" w:sz="0" w:space="0" w:color="auto"/>
          </w:divBdr>
        </w:div>
        <w:div w:id="490801467">
          <w:marLeft w:val="0"/>
          <w:marRight w:val="0"/>
          <w:marTop w:val="0"/>
          <w:marBottom w:val="0"/>
          <w:divBdr>
            <w:top w:val="none" w:sz="0" w:space="0" w:color="auto"/>
            <w:left w:val="none" w:sz="0" w:space="0" w:color="auto"/>
            <w:bottom w:val="none" w:sz="0" w:space="0" w:color="auto"/>
            <w:right w:val="none" w:sz="0" w:space="0" w:color="auto"/>
          </w:divBdr>
        </w:div>
        <w:div w:id="491916435">
          <w:marLeft w:val="0"/>
          <w:marRight w:val="0"/>
          <w:marTop w:val="0"/>
          <w:marBottom w:val="0"/>
          <w:divBdr>
            <w:top w:val="none" w:sz="0" w:space="0" w:color="auto"/>
            <w:left w:val="none" w:sz="0" w:space="0" w:color="auto"/>
            <w:bottom w:val="none" w:sz="0" w:space="0" w:color="auto"/>
            <w:right w:val="none" w:sz="0" w:space="0" w:color="auto"/>
          </w:divBdr>
        </w:div>
        <w:div w:id="493180942">
          <w:marLeft w:val="0"/>
          <w:marRight w:val="0"/>
          <w:marTop w:val="0"/>
          <w:marBottom w:val="0"/>
          <w:divBdr>
            <w:top w:val="none" w:sz="0" w:space="0" w:color="auto"/>
            <w:left w:val="none" w:sz="0" w:space="0" w:color="auto"/>
            <w:bottom w:val="none" w:sz="0" w:space="0" w:color="auto"/>
            <w:right w:val="none" w:sz="0" w:space="0" w:color="auto"/>
          </w:divBdr>
        </w:div>
        <w:div w:id="494683215">
          <w:marLeft w:val="0"/>
          <w:marRight w:val="0"/>
          <w:marTop w:val="0"/>
          <w:marBottom w:val="0"/>
          <w:divBdr>
            <w:top w:val="none" w:sz="0" w:space="0" w:color="auto"/>
            <w:left w:val="none" w:sz="0" w:space="0" w:color="auto"/>
            <w:bottom w:val="none" w:sz="0" w:space="0" w:color="auto"/>
            <w:right w:val="none" w:sz="0" w:space="0" w:color="auto"/>
          </w:divBdr>
        </w:div>
        <w:div w:id="495612347">
          <w:marLeft w:val="0"/>
          <w:marRight w:val="0"/>
          <w:marTop w:val="0"/>
          <w:marBottom w:val="0"/>
          <w:divBdr>
            <w:top w:val="none" w:sz="0" w:space="0" w:color="auto"/>
            <w:left w:val="none" w:sz="0" w:space="0" w:color="auto"/>
            <w:bottom w:val="none" w:sz="0" w:space="0" w:color="auto"/>
            <w:right w:val="none" w:sz="0" w:space="0" w:color="auto"/>
          </w:divBdr>
        </w:div>
        <w:div w:id="502552256">
          <w:marLeft w:val="0"/>
          <w:marRight w:val="0"/>
          <w:marTop w:val="0"/>
          <w:marBottom w:val="0"/>
          <w:divBdr>
            <w:top w:val="none" w:sz="0" w:space="0" w:color="auto"/>
            <w:left w:val="none" w:sz="0" w:space="0" w:color="auto"/>
            <w:bottom w:val="none" w:sz="0" w:space="0" w:color="auto"/>
            <w:right w:val="none" w:sz="0" w:space="0" w:color="auto"/>
          </w:divBdr>
        </w:div>
        <w:div w:id="503059437">
          <w:marLeft w:val="0"/>
          <w:marRight w:val="0"/>
          <w:marTop w:val="0"/>
          <w:marBottom w:val="0"/>
          <w:divBdr>
            <w:top w:val="none" w:sz="0" w:space="0" w:color="auto"/>
            <w:left w:val="none" w:sz="0" w:space="0" w:color="auto"/>
            <w:bottom w:val="none" w:sz="0" w:space="0" w:color="auto"/>
            <w:right w:val="none" w:sz="0" w:space="0" w:color="auto"/>
          </w:divBdr>
        </w:div>
        <w:div w:id="503590504">
          <w:marLeft w:val="0"/>
          <w:marRight w:val="0"/>
          <w:marTop w:val="0"/>
          <w:marBottom w:val="0"/>
          <w:divBdr>
            <w:top w:val="none" w:sz="0" w:space="0" w:color="auto"/>
            <w:left w:val="none" w:sz="0" w:space="0" w:color="auto"/>
            <w:bottom w:val="none" w:sz="0" w:space="0" w:color="auto"/>
            <w:right w:val="none" w:sz="0" w:space="0" w:color="auto"/>
          </w:divBdr>
        </w:div>
        <w:div w:id="505825590">
          <w:marLeft w:val="0"/>
          <w:marRight w:val="0"/>
          <w:marTop w:val="0"/>
          <w:marBottom w:val="0"/>
          <w:divBdr>
            <w:top w:val="none" w:sz="0" w:space="0" w:color="auto"/>
            <w:left w:val="none" w:sz="0" w:space="0" w:color="auto"/>
            <w:bottom w:val="none" w:sz="0" w:space="0" w:color="auto"/>
            <w:right w:val="none" w:sz="0" w:space="0" w:color="auto"/>
          </w:divBdr>
        </w:div>
        <w:div w:id="505942451">
          <w:marLeft w:val="0"/>
          <w:marRight w:val="0"/>
          <w:marTop w:val="0"/>
          <w:marBottom w:val="0"/>
          <w:divBdr>
            <w:top w:val="none" w:sz="0" w:space="0" w:color="auto"/>
            <w:left w:val="none" w:sz="0" w:space="0" w:color="auto"/>
            <w:bottom w:val="none" w:sz="0" w:space="0" w:color="auto"/>
            <w:right w:val="none" w:sz="0" w:space="0" w:color="auto"/>
          </w:divBdr>
        </w:div>
        <w:div w:id="511258117">
          <w:marLeft w:val="0"/>
          <w:marRight w:val="0"/>
          <w:marTop w:val="0"/>
          <w:marBottom w:val="0"/>
          <w:divBdr>
            <w:top w:val="none" w:sz="0" w:space="0" w:color="auto"/>
            <w:left w:val="none" w:sz="0" w:space="0" w:color="auto"/>
            <w:bottom w:val="none" w:sz="0" w:space="0" w:color="auto"/>
            <w:right w:val="none" w:sz="0" w:space="0" w:color="auto"/>
          </w:divBdr>
        </w:div>
        <w:div w:id="511649990">
          <w:marLeft w:val="0"/>
          <w:marRight w:val="0"/>
          <w:marTop w:val="0"/>
          <w:marBottom w:val="0"/>
          <w:divBdr>
            <w:top w:val="none" w:sz="0" w:space="0" w:color="auto"/>
            <w:left w:val="none" w:sz="0" w:space="0" w:color="auto"/>
            <w:bottom w:val="none" w:sz="0" w:space="0" w:color="auto"/>
            <w:right w:val="none" w:sz="0" w:space="0" w:color="auto"/>
          </w:divBdr>
        </w:div>
        <w:div w:id="512913983">
          <w:marLeft w:val="0"/>
          <w:marRight w:val="0"/>
          <w:marTop w:val="0"/>
          <w:marBottom w:val="0"/>
          <w:divBdr>
            <w:top w:val="none" w:sz="0" w:space="0" w:color="auto"/>
            <w:left w:val="none" w:sz="0" w:space="0" w:color="auto"/>
            <w:bottom w:val="none" w:sz="0" w:space="0" w:color="auto"/>
            <w:right w:val="none" w:sz="0" w:space="0" w:color="auto"/>
          </w:divBdr>
        </w:div>
        <w:div w:id="518783699">
          <w:marLeft w:val="0"/>
          <w:marRight w:val="0"/>
          <w:marTop w:val="0"/>
          <w:marBottom w:val="0"/>
          <w:divBdr>
            <w:top w:val="none" w:sz="0" w:space="0" w:color="auto"/>
            <w:left w:val="none" w:sz="0" w:space="0" w:color="auto"/>
            <w:bottom w:val="none" w:sz="0" w:space="0" w:color="auto"/>
            <w:right w:val="none" w:sz="0" w:space="0" w:color="auto"/>
          </w:divBdr>
        </w:div>
        <w:div w:id="522520844">
          <w:marLeft w:val="0"/>
          <w:marRight w:val="0"/>
          <w:marTop w:val="0"/>
          <w:marBottom w:val="0"/>
          <w:divBdr>
            <w:top w:val="none" w:sz="0" w:space="0" w:color="auto"/>
            <w:left w:val="none" w:sz="0" w:space="0" w:color="auto"/>
            <w:bottom w:val="none" w:sz="0" w:space="0" w:color="auto"/>
            <w:right w:val="none" w:sz="0" w:space="0" w:color="auto"/>
          </w:divBdr>
        </w:div>
        <w:div w:id="523981867">
          <w:marLeft w:val="0"/>
          <w:marRight w:val="0"/>
          <w:marTop w:val="0"/>
          <w:marBottom w:val="0"/>
          <w:divBdr>
            <w:top w:val="none" w:sz="0" w:space="0" w:color="auto"/>
            <w:left w:val="none" w:sz="0" w:space="0" w:color="auto"/>
            <w:bottom w:val="none" w:sz="0" w:space="0" w:color="auto"/>
            <w:right w:val="none" w:sz="0" w:space="0" w:color="auto"/>
          </w:divBdr>
        </w:div>
        <w:div w:id="529924271">
          <w:marLeft w:val="0"/>
          <w:marRight w:val="0"/>
          <w:marTop w:val="0"/>
          <w:marBottom w:val="0"/>
          <w:divBdr>
            <w:top w:val="none" w:sz="0" w:space="0" w:color="auto"/>
            <w:left w:val="none" w:sz="0" w:space="0" w:color="auto"/>
            <w:bottom w:val="none" w:sz="0" w:space="0" w:color="auto"/>
            <w:right w:val="none" w:sz="0" w:space="0" w:color="auto"/>
          </w:divBdr>
        </w:div>
        <w:div w:id="530729881">
          <w:marLeft w:val="0"/>
          <w:marRight w:val="0"/>
          <w:marTop w:val="0"/>
          <w:marBottom w:val="0"/>
          <w:divBdr>
            <w:top w:val="none" w:sz="0" w:space="0" w:color="auto"/>
            <w:left w:val="none" w:sz="0" w:space="0" w:color="auto"/>
            <w:bottom w:val="none" w:sz="0" w:space="0" w:color="auto"/>
            <w:right w:val="none" w:sz="0" w:space="0" w:color="auto"/>
          </w:divBdr>
        </w:div>
        <w:div w:id="531188166">
          <w:marLeft w:val="0"/>
          <w:marRight w:val="0"/>
          <w:marTop w:val="0"/>
          <w:marBottom w:val="0"/>
          <w:divBdr>
            <w:top w:val="none" w:sz="0" w:space="0" w:color="auto"/>
            <w:left w:val="none" w:sz="0" w:space="0" w:color="auto"/>
            <w:bottom w:val="none" w:sz="0" w:space="0" w:color="auto"/>
            <w:right w:val="none" w:sz="0" w:space="0" w:color="auto"/>
          </w:divBdr>
        </w:div>
        <w:div w:id="534661754">
          <w:marLeft w:val="0"/>
          <w:marRight w:val="0"/>
          <w:marTop w:val="0"/>
          <w:marBottom w:val="0"/>
          <w:divBdr>
            <w:top w:val="none" w:sz="0" w:space="0" w:color="auto"/>
            <w:left w:val="none" w:sz="0" w:space="0" w:color="auto"/>
            <w:bottom w:val="none" w:sz="0" w:space="0" w:color="auto"/>
            <w:right w:val="none" w:sz="0" w:space="0" w:color="auto"/>
          </w:divBdr>
        </w:div>
        <w:div w:id="536549006">
          <w:marLeft w:val="0"/>
          <w:marRight w:val="0"/>
          <w:marTop w:val="0"/>
          <w:marBottom w:val="0"/>
          <w:divBdr>
            <w:top w:val="none" w:sz="0" w:space="0" w:color="auto"/>
            <w:left w:val="none" w:sz="0" w:space="0" w:color="auto"/>
            <w:bottom w:val="none" w:sz="0" w:space="0" w:color="auto"/>
            <w:right w:val="none" w:sz="0" w:space="0" w:color="auto"/>
          </w:divBdr>
        </w:div>
        <w:div w:id="537133434">
          <w:marLeft w:val="0"/>
          <w:marRight w:val="0"/>
          <w:marTop w:val="0"/>
          <w:marBottom w:val="0"/>
          <w:divBdr>
            <w:top w:val="none" w:sz="0" w:space="0" w:color="auto"/>
            <w:left w:val="none" w:sz="0" w:space="0" w:color="auto"/>
            <w:bottom w:val="none" w:sz="0" w:space="0" w:color="auto"/>
            <w:right w:val="none" w:sz="0" w:space="0" w:color="auto"/>
          </w:divBdr>
        </w:div>
        <w:div w:id="538010471">
          <w:marLeft w:val="0"/>
          <w:marRight w:val="0"/>
          <w:marTop w:val="0"/>
          <w:marBottom w:val="0"/>
          <w:divBdr>
            <w:top w:val="none" w:sz="0" w:space="0" w:color="auto"/>
            <w:left w:val="none" w:sz="0" w:space="0" w:color="auto"/>
            <w:bottom w:val="none" w:sz="0" w:space="0" w:color="auto"/>
            <w:right w:val="none" w:sz="0" w:space="0" w:color="auto"/>
          </w:divBdr>
        </w:div>
        <w:div w:id="539512071">
          <w:marLeft w:val="0"/>
          <w:marRight w:val="0"/>
          <w:marTop w:val="0"/>
          <w:marBottom w:val="0"/>
          <w:divBdr>
            <w:top w:val="none" w:sz="0" w:space="0" w:color="auto"/>
            <w:left w:val="none" w:sz="0" w:space="0" w:color="auto"/>
            <w:bottom w:val="none" w:sz="0" w:space="0" w:color="auto"/>
            <w:right w:val="none" w:sz="0" w:space="0" w:color="auto"/>
          </w:divBdr>
        </w:div>
        <w:div w:id="540627645">
          <w:marLeft w:val="0"/>
          <w:marRight w:val="0"/>
          <w:marTop w:val="0"/>
          <w:marBottom w:val="0"/>
          <w:divBdr>
            <w:top w:val="none" w:sz="0" w:space="0" w:color="auto"/>
            <w:left w:val="none" w:sz="0" w:space="0" w:color="auto"/>
            <w:bottom w:val="none" w:sz="0" w:space="0" w:color="auto"/>
            <w:right w:val="none" w:sz="0" w:space="0" w:color="auto"/>
          </w:divBdr>
        </w:div>
        <w:div w:id="542445519">
          <w:marLeft w:val="0"/>
          <w:marRight w:val="0"/>
          <w:marTop w:val="0"/>
          <w:marBottom w:val="0"/>
          <w:divBdr>
            <w:top w:val="none" w:sz="0" w:space="0" w:color="auto"/>
            <w:left w:val="none" w:sz="0" w:space="0" w:color="auto"/>
            <w:bottom w:val="none" w:sz="0" w:space="0" w:color="auto"/>
            <w:right w:val="none" w:sz="0" w:space="0" w:color="auto"/>
          </w:divBdr>
        </w:div>
        <w:div w:id="543248460">
          <w:marLeft w:val="0"/>
          <w:marRight w:val="0"/>
          <w:marTop w:val="0"/>
          <w:marBottom w:val="0"/>
          <w:divBdr>
            <w:top w:val="none" w:sz="0" w:space="0" w:color="auto"/>
            <w:left w:val="none" w:sz="0" w:space="0" w:color="auto"/>
            <w:bottom w:val="none" w:sz="0" w:space="0" w:color="auto"/>
            <w:right w:val="none" w:sz="0" w:space="0" w:color="auto"/>
          </w:divBdr>
        </w:div>
        <w:div w:id="545525326">
          <w:marLeft w:val="0"/>
          <w:marRight w:val="0"/>
          <w:marTop w:val="0"/>
          <w:marBottom w:val="0"/>
          <w:divBdr>
            <w:top w:val="none" w:sz="0" w:space="0" w:color="auto"/>
            <w:left w:val="none" w:sz="0" w:space="0" w:color="auto"/>
            <w:bottom w:val="none" w:sz="0" w:space="0" w:color="auto"/>
            <w:right w:val="none" w:sz="0" w:space="0" w:color="auto"/>
          </w:divBdr>
        </w:div>
        <w:div w:id="547186285">
          <w:marLeft w:val="0"/>
          <w:marRight w:val="0"/>
          <w:marTop w:val="0"/>
          <w:marBottom w:val="0"/>
          <w:divBdr>
            <w:top w:val="none" w:sz="0" w:space="0" w:color="auto"/>
            <w:left w:val="none" w:sz="0" w:space="0" w:color="auto"/>
            <w:bottom w:val="none" w:sz="0" w:space="0" w:color="auto"/>
            <w:right w:val="none" w:sz="0" w:space="0" w:color="auto"/>
          </w:divBdr>
        </w:div>
        <w:div w:id="549269157">
          <w:marLeft w:val="0"/>
          <w:marRight w:val="0"/>
          <w:marTop w:val="0"/>
          <w:marBottom w:val="0"/>
          <w:divBdr>
            <w:top w:val="none" w:sz="0" w:space="0" w:color="auto"/>
            <w:left w:val="none" w:sz="0" w:space="0" w:color="auto"/>
            <w:bottom w:val="none" w:sz="0" w:space="0" w:color="auto"/>
            <w:right w:val="none" w:sz="0" w:space="0" w:color="auto"/>
          </w:divBdr>
        </w:div>
        <w:div w:id="554004746">
          <w:marLeft w:val="0"/>
          <w:marRight w:val="0"/>
          <w:marTop w:val="0"/>
          <w:marBottom w:val="0"/>
          <w:divBdr>
            <w:top w:val="none" w:sz="0" w:space="0" w:color="auto"/>
            <w:left w:val="none" w:sz="0" w:space="0" w:color="auto"/>
            <w:bottom w:val="none" w:sz="0" w:space="0" w:color="auto"/>
            <w:right w:val="none" w:sz="0" w:space="0" w:color="auto"/>
          </w:divBdr>
        </w:div>
        <w:div w:id="556551861">
          <w:marLeft w:val="0"/>
          <w:marRight w:val="0"/>
          <w:marTop w:val="0"/>
          <w:marBottom w:val="0"/>
          <w:divBdr>
            <w:top w:val="none" w:sz="0" w:space="0" w:color="auto"/>
            <w:left w:val="none" w:sz="0" w:space="0" w:color="auto"/>
            <w:bottom w:val="none" w:sz="0" w:space="0" w:color="auto"/>
            <w:right w:val="none" w:sz="0" w:space="0" w:color="auto"/>
          </w:divBdr>
        </w:div>
        <w:div w:id="559443150">
          <w:marLeft w:val="0"/>
          <w:marRight w:val="0"/>
          <w:marTop w:val="0"/>
          <w:marBottom w:val="0"/>
          <w:divBdr>
            <w:top w:val="none" w:sz="0" w:space="0" w:color="auto"/>
            <w:left w:val="none" w:sz="0" w:space="0" w:color="auto"/>
            <w:bottom w:val="none" w:sz="0" w:space="0" w:color="auto"/>
            <w:right w:val="none" w:sz="0" w:space="0" w:color="auto"/>
          </w:divBdr>
        </w:div>
        <w:div w:id="562060248">
          <w:marLeft w:val="0"/>
          <w:marRight w:val="0"/>
          <w:marTop w:val="0"/>
          <w:marBottom w:val="0"/>
          <w:divBdr>
            <w:top w:val="none" w:sz="0" w:space="0" w:color="auto"/>
            <w:left w:val="none" w:sz="0" w:space="0" w:color="auto"/>
            <w:bottom w:val="none" w:sz="0" w:space="0" w:color="auto"/>
            <w:right w:val="none" w:sz="0" w:space="0" w:color="auto"/>
          </w:divBdr>
        </w:div>
        <w:div w:id="566572354">
          <w:marLeft w:val="0"/>
          <w:marRight w:val="0"/>
          <w:marTop w:val="0"/>
          <w:marBottom w:val="0"/>
          <w:divBdr>
            <w:top w:val="none" w:sz="0" w:space="0" w:color="auto"/>
            <w:left w:val="none" w:sz="0" w:space="0" w:color="auto"/>
            <w:bottom w:val="none" w:sz="0" w:space="0" w:color="auto"/>
            <w:right w:val="none" w:sz="0" w:space="0" w:color="auto"/>
          </w:divBdr>
        </w:div>
        <w:div w:id="567498370">
          <w:marLeft w:val="0"/>
          <w:marRight w:val="0"/>
          <w:marTop w:val="0"/>
          <w:marBottom w:val="0"/>
          <w:divBdr>
            <w:top w:val="none" w:sz="0" w:space="0" w:color="auto"/>
            <w:left w:val="none" w:sz="0" w:space="0" w:color="auto"/>
            <w:bottom w:val="none" w:sz="0" w:space="0" w:color="auto"/>
            <w:right w:val="none" w:sz="0" w:space="0" w:color="auto"/>
          </w:divBdr>
        </w:div>
        <w:div w:id="568805837">
          <w:marLeft w:val="0"/>
          <w:marRight w:val="0"/>
          <w:marTop w:val="0"/>
          <w:marBottom w:val="0"/>
          <w:divBdr>
            <w:top w:val="none" w:sz="0" w:space="0" w:color="auto"/>
            <w:left w:val="none" w:sz="0" w:space="0" w:color="auto"/>
            <w:bottom w:val="none" w:sz="0" w:space="0" w:color="auto"/>
            <w:right w:val="none" w:sz="0" w:space="0" w:color="auto"/>
          </w:divBdr>
        </w:div>
        <w:div w:id="572089365">
          <w:marLeft w:val="0"/>
          <w:marRight w:val="0"/>
          <w:marTop w:val="0"/>
          <w:marBottom w:val="0"/>
          <w:divBdr>
            <w:top w:val="none" w:sz="0" w:space="0" w:color="auto"/>
            <w:left w:val="none" w:sz="0" w:space="0" w:color="auto"/>
            <w:bottom w:val="none" w:sz="0" w:space="0" w:color="auto"/>
            <w:right w:val="none" w:sz="0" w:space="0" w:color="auto"/>
          </w:divBdr>
        </w:div>
        <w:div w:id="573246302">
          <w:marLeft w:val="0"/>
          <w:marRight w:val="0"/>
          <w:marTop w:val="0"/>
          <w:marBottom w:val="0"/>
          <w:divBdr>
            <w:top w:val="none" w:sz="0" w:space="0" w:color="auto"/>
            <w:left w:val="none" w:sz="0" w:space="0" w:color="auto"/>
            <w:bottom w:val="none" w:sz="0" w:space="0" w:color="auto"/>
            <w:right w:val="none" w:sz="0" w:space="0" w:color="auto"/>
          </w:divBdr>
        </w:div>
        <w:div w:id="580649766">
          <w:marLeft w:val="0"/>
          <w:marRight w:val="0"/>
          <w:marTop w:val="0"/>
          <w:marBottom w:val="0"/>
          <w:divBdr>
            <w:top w:val="none" w:sz="0" w:space="0" w:color="auto"/>
            <w:left w:val="none" w:sz="0" w:space="0" w:color="auto"/>
            <w:bottom w:val="none" w:sz="0" w:space="0" w:color="auto"/>
            <w:right w:val="none" w:sz="0" w:space="0" w:color="auto"/>
          </w:divBdr>
        </w:div>
        <w:div w:id="581523182">
          <w:marLeft w:val="0"/>
          <w:marRight w:val="0"/>
          <w:marTop w:val="0"/>
          <w:marBottom w:val="0"/>
          <w:divBdr>
            <w:top w:val="none" w:sz="0" w:space="0" w:color="auto"/>
            <w:left w:val="none" w:sz="0" w:space="0" w:color="auto"/>
            <w:bottom w:val="none" w:sz="0" w:space="0" w:color="auto"/>
            <w:right w:val="none" w:sz="0" w:space="0" w:color="auto"/>
          </w:divBdr>
        </w:div>
        <w:div w:id="588658596">
          <w:marLeft w:val="0"/>
          <w:marRight w:val="0"/>
          <w:marTop w:val="0"/>
          <w:marBottom w:val="0"/>
          <w:divBdr>
            <w:top w:val="none" w:sz="0" w:space="0" w:color="auto"/>
            <w:left w:val="none" w:sz="0" w:space="0" w:color="auto"/>
            <w:bottom w:val="none" w:sz="0" w:space="0" w:color="auto"/>
            <w:right w:val="none" w:sz="0" w:space="0" w:color="auto"/>
          </w:divBdr>
        </w:div>
        <w:div w:id="588999807">
          <w:marLeft w:val="0"/>
          <w:marRight w:val="0"/>
          <w:marTop w:val="0"/>
          <w:marBottom w:val="0"/>
          <w:divBdr>
            <w:top w:val="none" w:sz="0" w:space="0" w:color="auto"/>
            <w:left w:val="none" w:sz="0" w:space="0" w:color="auto"/>
            <w:bottom w:val="none" w:sz="0" w:space="0" w:color="auto"/>
            <w:right w:val="none" w:sz="0" w:space="0" w:color="auto"/>
          </w:divBdr>
        </w:div>
        <w:div w:id="589894331">
          <w:marLeft w:val="0"/>
          <w:marRight w:val="0"/>
          <w:marTop w:val="0"/>
          <w:marBottom w:val="0"/>
          <w:divBdr>
            <w:top w:val="none" w:sz="0" w:space="0" w:color="auto"/>
            <w:left w:val="none" w:sz="0" w:space="0" w:color="auto"/>
            <w:bottom w:val="none" w:sz="0" w:space="0" w:color="auto"/>
            <w:right w:val="none" w:sz="0" w:space="0" w:color="auto"/>
          </w:divBdr>
        </w:div>
        <w:div w:id="590242788">
          <w:marLeft w:val="0"/>
          <w:marRight w:val="0"/>
          <w:marTop w:val="0"/>
          <w:marBottom w:val="0"/>
          <w:divBdr>
            <w:top w:val="none" w:sz="0" w:space="0" w:color="auto"/>
            <w:left w:val="none" w:sz="0" w:space="0" w:color="auto"/>
            <w:bottom w:val="none" w:sz="0" w:space="0" w:color="auto"/>
            <w:right w:val="none" w:sz="0" w:space="0" w:color="auto"/>
          </w:divBdr>
        </w:div>
        <w:div w:id="591552477">
          <w:marLeft w:val="0"/>
          <w:marRight w:val="0"/>
          <w:marTop w:val="0"/>
          <w:marBottom w:val="0"/>
          <w:divBdr>
            <w:top w:val="none" w:sz="0" w:space="0" w:color="auto"/>
            <w:left w:val="none" w:sz="0" w:space="0" w:color="auto"/>
            <w:bottom w:val="none" w:sz="0" w:space="0" w:color="auto"/>
            <w:right w:val="none" w:sz="0" w:space="0" w:color="auto"/>
          </w:divBdr>
        </w:div>
        <w:div w:id="591623493">
          <w:marLeft w:val="0"/>
          <w:marRight w:val="0"/>
          <w:marTop w:val="0"/>
          <w:marBottom w:val="0"/>
          <w:divBdr>
            <w:top w:val="none" w:sz="0" w:space="0" w:color="auto"/>
            <w:left w:val="none" w:sz="0" w:space="0" w:color="auto"/>
            <w:bottom w:val="none" w:sz="0" w:space="0" w:color="auto"/>
            <w:right w:val="none" w:sz="0" w:space="0" w:color="auto"/>
          </w:divBdr>
        </w:div>
        <w:div w:id="591815252">
          <w:marLeft w:val="0"/>
          <w:marRight w:val="0"/>
          <w:marTop w:val="0"/>
          <w:marBottom w:val="0"/>
          <w:divBdr>
            <w:top w:val="none" w:sz="0" w:space="0" w:color="auto"/>
            <w:left w:val="none" w:sz="0" w:space="0" w:color="auto"/>
            <w:bottom w:val="none" w:sz="0" w:space="0" w:color="auto"/>
            <w:right w:val="none" w:sz="0" w:space="0" w:color="auto"/>
          </w:divBdr>
        </w:div>
        <w:div w:id="595867816">
          <w:marLeft w:val="0"/>
          <w:marRight w:val="0"/>
          <w:marTop w:val="0"/>
          <w:marBottom w:val="0"/>
          <w:divBdr>
            <w:top w:val="none" w:sz="0" w:space="0" w:color="auto"/>
            <w:left w:val="none" w:sz="0" w:space="0" w:color="auto"/>
            <w:bottom w:val="none" w:sz="0" w:space="0" w:color="auto"/>
            <w:right w:val="none" w:sz="0" w:space="0" w:color="auto"/>
          </w:divBdr>
        </w:div>
        <w:div w:id="597251345">
          <w:marLeft w:val="0"/>
          <w:marRight w:val="0"/>
          <w:marTop w:val="0"/>
          <w:marBottom w:val="0"/>
          <w:divBdr>
            <w:top w:val="none" w:sz="0" w:space="0" w:color="auto"/>
            <w:left w:val="none" w:sz="0" w:space="0" w:color="auto"/>
            <w:bottom w:val="none" w:sz="0" w:space="0" w:color="auto"/>
            <w:right w:val="none" w:sz="0" w:space="0" w:color="auto"/>
          </w:divBdr>
        </w:div>
        <w:div w:id="597522958">
          <w:marLeft w:val="0"/>
          <w:marRight w:val="0"/>
          <w:marTop w:val="0"/>
          <w:marBottom w:val="0"/>
          <w:divBdr>
            <w:top w:val="none" w:sz="0" w:space="0" w:color="auto"/>
            <w:left w:val="none" w:sz="0" w:space="0" w:color="auto"/>
            <w:bottom w:val="none" w:sz="0" w:space="0" w:color="auto"/>
            <w:right w:val="none" w:sz="0" w:space="0" w:color="auto"/>
          </w:divBdr>
        </w:div>
        <w:div w:id="598829711">
          <w:marLeft w:val="0"/>
          <w:marRight w:val="0"/>
          <w:marTop w:val="0"/>
          <w:marBottom w:val="0"/>
          <w:divBdr>
            <w:top w:val="none" w:sz="0" w:space="0" w:color="auto"/>
            <w:left w:val="none" w:sz="0" w:space="0" w:color="auto"/>
            <w:bottom w:val="none" w:sz="0" w:space="0" w:color="auto"/>
            <w:right w:val="none" w:sz="0" w:space="0" w:color="auto"/>
          </w:divBdr>
        </w:div>
        <w:div w:id="599214500">
          <w:marLeft w:val="0"/>
          <w:marRight w:val="0"/>
          <w:marTop w:val="0"/>
          <w:marBottom w:val="0"/>
          <w:divBdr>
            <w:top w:val="none" w:sz="0" w:space="0" w:color="auto"/>
            <w:left w:val="none" w:sz="0" w:space="0" w:color="auto"/>
            <w:bottom w:val="none" w:sz="0" w:space="0" w:color="auto"/>
            <w:right w:val="none" w:sz="0" w:space="0" w:color="auto"/>
          </w:divBdr>
        </w:div>
        <w:div w:id="602953710">
          <w:marLeft w:val="0"/>
          <w:marRight w:val="0"/>
          <w:marTop w:val="0"/>
          <w:marBottom w:val="0"/>
          <w:divBdr>
            <w:top w:val="none" w:sz="0" w:space="0" w:color="auto"/>
            <w:left w:val="none" w:sz="0" w:space="0" w:color="auto"/>
            <w:bottom w:val="none" w:sz="0" w:space="0" w:color="auto"/>
            <w:right w:val="none" w:sz="0" w:space="0" w:color="auto"/>
          </w:divBdr>
        </w:div>
        <w:div w:id="606082430">
          <w:marLeft w:val="0"/>
          <w:marRight w:val="0"/>
          <w:marTop w:val="0"/>
          <w:marBottom w:val="0"/>
          <w:divBdr>
            <w:top w:val="none" w:sz="0" w:space="0" w:color="auto"/>
            <w:left w:val="none" w:sz="0" w:space="0" w:color="auto"/>
            <w:bottom w:val="none" w:sz="0" w:space="0" w:color="auto"/>
            <w:right w:val="none" w:sz="0" w:space="0" w:color="auto"/>
          </w:divBdr>
        </w:div>
        <w:div w:id="606816128">
          <w:marLeft w:val="0"/>
          <w:marRight w:val="0"/>
          <w:marTop w:val="0"/>
          <w:marBottom w:val="0"/>
          <w:divBdr>
            <w:top w:val="none" w:sz="0" w:space="0" w:color="auto"/>
            <w:left w:val="none" w:sz="0" w:space="0" w:color="auto"/>
            <w:bottom w:val="none" w:sz="0" w:space="0" w:color="auto"/>
            <w:right w:val="none" w:sz="0" w:space="0" w:color="auto"/>
          </w:divBdr>
        </w:div>
        <w:div w:id="608396412">
          <w:marLeft w:val="0"/>
          <w:marRight w:val="0"/>
          <w:marTop w:val="0"/>
          <w:marBottom w:val="0"/>
          <w:divBdr>
            <w:top w:val="none" w:sz="0" w:space="0" w:color="auto"/>
            <w:left w:val="none" w:sz="0" w:space="0" w:color="auto"/>
            <w:bottom w:val="none" w:sz="0" w:space="0" w:color="auto"/>
            <w:right w:val="none" w:sz="0" w:space="0" w:color="auto"/>
          </w:divBdr>
        </w:div>
        <w:div w:id="612519600">
          <w:marLeft w:val="0"/>
          <w:marRight w:val="0"/>
          <w:marTop w:val="0"/>
          <w:marBottom w:val="0"/>
          <w:divBdr>
            <w:top w:val="none" w:sz="0" w:space="0" w:color="auto"/>
            <w:left w:val="none" w:sz="0" w:space="0" w:color="auto"/>
            <w:bottom w:val="none" w:sz="0" w:space="0" w:color="auto"/>
            <w:right w:val="none" w:sz="0" w:space="0" w:color="auto"/>
          </w:divBdr>
        </w:div>
        <w:div w:id="616373324">
          <w:marLeft w:val="0"/>
          <w:marRight w:val="0"/>
          <w:marTop w:val="0"/>
          <w:marBottom w:val="0"/>
          <w:divBdr>
            <w:top w:val="none" w:sz="0" w:space="0" w:color="auto"/>
            <w:left w:val="none" w:sz="0" w:space="0" w:color="auto"/>
            <w:bottom w:val="none" w:sz="0" w:space="0" w:color="auto"/>
            <w:right w:val="none" w:sz="0" w:space="0" w:color="auto"/>
          </w:divBdr>
        </w:div>
        <w:div w:id="617682868">
          <w:marLeft w:val="0"/>
          <w:marRight w:val="0"/>
          <w:marTop w:val="0"/>
          <w:marBottom w:val="0"/>
          <w:divBdr>
            <w:top w:val="none" w:sz="0" w:space="0" w:color="auto"/>
            <w:left w:val="none" w:sz="0" w:space="0" w:color="auto"/>
            <w:bottom w:val="none" w:sz="0" w:space="0" w:color="auto"/>
            <w:right w:val="none" w:sz="0" w:space="0" w:color="auto"/>
          </w:divBdr>
        </w:div>
        <w:div w:id="626787321">
          <w:marLeft w:val="0"/>
          <w:marRight w:val="0"/>
          <w:marTop w:val="0"/>
          <w:marBottom w:val="0"/>
          <w:divBdr>
            <w:top w:val="none" w:sz="0" w:space="0" w:color="auto"/>
            <w:left w:val="none" w:sz="0" w:space="0" w:color="auto"/>
            <w:bottom w:val="none" w:sz="0" w:space="0" w:color="auto"/>
            <w:right w:val="none" w:sz="0" w:space="0" w:color="auto"/>
          </w:divBdr>
        </w:div>
        <w:div w:id="626862138">
          <w:marLeft w:val="0"/>
          <w:marRight w:val="0"/>
          <w:marTop w:val="0"/>
          <w:marBottom w:val="0"/>
          <w:divBdr>
            <w:top w:val="none" w:sz="0" w:space="0" w:color="auto"/>
            <w:left w:val="none" w:sz="0" w:space="0" w:color="auto"/>
            <w:bottom w:val="none" w:sz="0" w:space="0" w:color="auto"/>
            <w:right w:val="none" w:sz="0" w:space="0" w:color="auto"/>
          </w:divBdr>
        </w:div>
        <w:div w:id="627706540">
          <w:marLeft w:val="0"/>
          <w:marRight w:val="0"/>
          <w:marTop w:val="0"/>
          <w:marBottom w:val="0"/>
          <w:divBdr>
            <w:top w:val="none" w:sz="0" w:space="0" w:color="auto"/>
            <w:left w:val="none" w:sz="0" w:space="0" w:color="auto"/>
            <w:bottom w:val="none" w:sz="0" w:space="0" w:color="auto"/>
            <w:right w:val="none" w:sz="0" w:space="0" w:color="auto"/>
          </w:divBdr>
        </w:div>
        <w:div w:id="632446692">
          <w:marLeft w:val="0"/>
          <w:marRight w:val="0"/>
          <w:marTop w:val="0"/>
          <w:marBottom w:val="0"/>
          <w:divBdr>
            <w:top w:val="none" w:sz="0" w:space="0" w:color="auto"/>
            <w:left w:val="none" w:sz="0" w:space="0" w:color="auto"/>
            <w:bottom w:val="none" w:sz="0" w:space="0" w:color="auto"/>
            <w:right w:val="none" w:sz="0" w:space="0" w:color="auto"/>
          </w:divBdr>
        </w:div>
        <w:div w:id="637490561">
          <w:marLeft w:val="0"/>
          <w:marRight w:val="0"/>
          <w:marTop w:val="0"/>
          <w:marBottom w:val="0"/>
          <w:divBdr>
            <w:top w:val="none" w:sz="0" w:space="0" w:color="auto"/>
            <w:left w:val="none" w:sz="0" w:space="0" w:color="auto"/>
            <w:bottom w:val="none" w:sz="0" w:space="0" w:color="auto"/>
            <w:right w:val="none" w:sz="0" w:space="0" w:color="auto"/>
          </w:divBdr>
        </w:div>
        <w:div w:id="643511197">
          <w:marLeft w:val="0"/>
          <w:marRight w:val="0"/>
          <w:marTop w:val="0"/>
          <w:marBottom w:val="0"/>
          <w:divBdr>
            <w:top w:val="none" w:sz="0" w:space="0" w:color="auto"/>
            <w:left w:val="none" w:sz="0" w:space="0" w:color="auto"/>
            <w:bottom w:val="none" w:sz="0" w:space="0" w:color="auto"/>
            <w:right w:val="none" w:sz="0" w:space="0" w:color="auto"/>
          </w:divBdr>
        </w:div>
        <w:div w:id="643701464">
          <w:marLeft w:val="0"/>
          <w:marRight w:val="0"/>
          <w:marTop w:val="0"/>
          <w:marBottom w:val="0"/>
          <w:divBdr>
            <w:top w:val="none" w:sz="0" w:space="0" w:color="auto"/>
            <w:left w:val="none" w:sz="0" w:space="0" w:color="auto"/>
            <w:bottom w:val="none" w:sz="0" w:space="0" w:color="auto"/>
            <w:right w:val="none" w:sz="0" w:space="0" w:color="auto"/>
          </w:divBdr>
        </w:div>
        <w:div w:id="644314852">
          <w:marLeft w:val="0"/>
          <w:marRight w:val="0"/>
          <w:marTop w:val="0"/>
          <w:marBottom w:val="0"/>
          <w:divBdr>
            <w:top w:val="none" w:sz="0" w:space="0" w:color="auto"/>
            <w:left w:val="none" w:sz="0" w:space="0" w:color="auto"/>
            <w:bottom w:val="none" w:sz="0" w:space="0" w:color="auto"/>
            <w:right w:val="none" w:sz="0" w:space="0" w:color="auto"/>
          </w:divBdr>
        </w:div>
        <w:div w:id="649944271">
          <w:marLeft w:val="0"/>
          <w:marRight w:val="0"/>
          <w:marTop w:val="0"/>
          <w:marBottom w:val="0"/>
          <w:divBdr>
            <w:top w:val="none" w:sz="0" w:space="0" w:color="auto"/>
            <w:left w:val="none" w:sz="0" w:space="0" w:color="auto"/>
            <w:bottom w:val="none" w:sz="0" w:space="0" w:color="auto"/>
            <w:right w:val="none" w:sz="0" w:space="0" w:color="auto"/>
          </w:divBdr>
        </w:div>
        <w:div w:id="650207769">
          <w:marLeft w:val="0"/>
          <w:marRight w:val="0"/>
          <w:marTop w:val="0"/>
          <w:marBottom w:val="0"/>
          <w:divBdr>
            <w:top w:val="none" w:sz="0" w:space="0" w:color="auto"/>
            <w:left w:val="none" w:sz="0" w:space="0" w:color="auto"/>
            <w:bottom w:val="none" w:sz="0" w:space="0" w:color="auto"/>
            <w:right w:val="none" w:sz="0" w:space="0" w:color="auto"/>
          </w:divBdr>
        </w:div>
        <w:div w:id="650329601">
          <w:marLeft w:val="0"/>
          <w:marRight w:val="0"/>
          <w:marTop w:val="0"/>
          <w:marBottom w:val="0"/>
          <w:divBdr>
            <w:top w:val="none" w:sz="0" w:space="0" w:color="auto"/>
            <w:left w:val="none" w:sz="0" w:space="0" w:color="auto"/>
            <w:bottom w:val="none" w:sz="0" w:space="0" w:color="auto"/>
            <w:right w:val="none" w:sz="0" w:space="0" w:color="auto"/>
          </w:divBdr>
        </w:div>
        <w:div w:id="653877834">
          <w:marLeft w:val="0"/>
          <w:marRight w:val="0"/>
          <w:marTop w:val="0"/>
          <w:marBottom w:val="0"/>
          <w:divBdr>
            <w:top w:val="none" w:sz="0" w:space="0" w:color="auto"/>
            <w:left w:val="none" w:sz="0" w:space="0" w:color="auto"/>
            <w:bottom w:val="none" w:sz="0" w:space="0" w:color="auto"/>
            <w:right w:val="none" w:sz="0" w:space="0" w:color="auto"/>
          </w:divBdr>
        </w:div>
        <w:div w:id="655643735">
          <w:marLeft w:val="0"/>
          <w:marRight w:val="0"/>
          <w:marTop w:val="0"/>
          <w:marBottom w:val="0"/>
          <w:divBdr>
            <w:top w:val="none" w:sz="0" w:space="0" w:color="auto"/>
            <w:left w:val="none" w:sz="0" w:space="0" w:color="auto"/>
            <w:bottom w:val="none" w:sz="0" w:space="0" w:color="auto"/>
            <w:right w:val="none" w:sz="0" w:space="0" w:color="auto"/>
          </w:divBdr>
        </w:div>
        <w:div w:id="660043523">
          <w:marLeft w:val="0"/>
          <w:marRight w:val="0"/>
          <w:marTop w:val="0"/>
          <w:marBottom w:val="0"/>
          <w:divBdr>
            <w:top w:val="none" w:sz="0" w:space="0" w:color="auto"/>
            <w:left w:val="none" w:sz="0" w:space="0" w:color="auto"/>
            <w:bottom w:val="none" w:sz="0" w:space="0" w:color="auto"/>
            <w:right w:val="none" w:sz="0" w:space="0" w:color="auto"/>
          </w:divBdr>
        </w:div>
        <w:div w:id="660088031">
          <w:marLeft w:val="0"/>
          <w:marRight w:val="0"/>
          <w:marTop w:val="0"/>
          <w:marBottom w:val="0"/>
          <w:divBdr>
            <w:top w:val="none" w:sz="0" w:space="0" w:color="auto"/>
            <w:left w:val="none" w:sz="0" w:space="0" w:color="auto"/>
            <w:bottom w:val="none" w:sz="0" w:space="0" w:color="auto"/>
            <w:right w:val="none" w:sz="0" w:space="0" w:color="auto"/>
          </w:divBdr>
        </w:div>
        <w:div w:id="660355931">
          <w:marLeft w:val="0"/>
          <w:marRight w:val="0"/>
          <w:marTop w:val="0"/>
          <w:marBottom w:val="0"/>
          <w:divBdr>
            <w:top w:val="none" w:sz="0" w:space="0" w:color="auto"/>
            <w:left w:val="none" w:sz="0" w:space="0" w:color="auto"/>
            <w:bottom w:val="none" w:sz="0" w:space="0" w:color="auto"/>
            <w:right w:val="none" w:sz="0" w:space="0" w:color="auto"/>
          </w:divBdr>
        </w:div>
        <w:div w:id="660546959">
          <w:marLeft w:val="0"/>
          <w:marRight w:val="0"/>
          <w:marTop w:val="0"/>
          <w:marBottom w:val="0"/>
          <w:divBdr>
            <w:top w:val="none" w:sz="0" w:space="0" w:color="auto"/>
            <w:left w:val="none" w:sz="0" w:space="0" w:color="auto"/>
            <w:bottom w:val="none" w:sz="0" w:space="0" w:color="auto"/>
            <w:right w:val="none" w:sz="0" w:space="0" w:color="auto"/>
          </w:divBdr>
        </w:div>
        <w:div w:id="668867965">
          <w:marLeft w:val="0"/>
          <w:marRight w:val="0"/>
          <w:marTop w:val="0"/>
          <w:marBottom w:val="0"/>
          <w:divBdr>
            <w:top w:val="none" w:sz="0" w:space="0" w:color="auto"/>
            <w:left w:val="none" w:sz="0" w:space="0" w:color="auto"/>
            <w:bottom w:val="none" w:sz="0" w:space="0" w:color="auto"/>
            <w:right w:val="none" w:sz="0" w:space="0" w:color="auto"/>
          </w:divBdr>
        </w:div>
        <w:div w:id="670110774">
          <w:marLeft w:val="0"/>
          <w:marRight w:val="0"/>
          <w:marTop w:val="0"/>
          <w:marBottom w:val="0"/>
          <w:divBdr>
            <w:top w:val="none" w:sz="0" w:space="0" w:color="auto"/>
            <w:left w:val="none" w:sz="0" w:space="0" w:color="auto"/>
            <w:bottom w:val="none" w:sz="0" w:space="0" w:color="auto"/>
            <w:right w:val="none" w:sz="0" w:space="0" w:color="auto"/>
          </w:divBdr>
        </w:div>
        <w:div w:id="670261558">
          <w:marLeft w:val="0"/>
          <w:marRight w:val="0"/>
          <w:marTop w:val="0"/>
          <w:marBottom w:val="0"/>
          <w:divBdr>
            <w:top w:val="none" w:sz="0" w:space="0" w:color="auto"/>
            <w:left w:val="none" w:sz="0" w:space="0" w:color="auto"/>
            <w:bottom w:val="none" w:sz="0" w:space="0" w:color="auto"/>
            <w:right w:val="none" w:sz="0" w:space="0" w:color="auto"/>
          </w:divBdr>
        </w:div>
        <w:div w:id="671032834">
          <w:marLeft w:val="0"/>
          <w:marRight w:val="0"/>
          <w:marTop w:val="0"/>
          <w:marBottom w:val="0"/>
          <w:divBdr>
            <w:top w:val="none" w:sz="0" w:space="0" w:color="auto"/>
            <w:left w:val="none" w:sz="0" w:space="0" w:color="auto"/>
            <w:bottom w:val="none" w:sz="0" w:space="0" w:color="auto"/>
            <w:right w:val="none" w:sz="0" w:space="0" w:color="auto"/>
          </w:divBdr>
        </w:div>
        <w:div w:id="671488115">
          <w:marLeft w:val="0"/>
          <w:marRight w:val="0"/>
          <w:marTop w:val="0"/>
          <w:marBottom w:val="0"/>
          <w:divBdr>
            <w:top w:val="none" w:sz="0" w:space="0" w:color="auto"/>
            <w:left w:val="none" w:sz="0" w:space="0" w:color="auto"/>
            <w:bottom w:val="none" w:sz="0" w:space="0" w:color="auto"/>
            <w:right w:val="none" w:sz="0" w:space="0" w:color="auto"/>
          </w:divBdr>
        </w:div>
        <w:div w:id="673999978">
          <w:marLeft w:val="0"/>
          <w:marRight w:val="0"/>
          <w:marTop w:val="0"/>
          <w:marBottom w:val="0"/>
          <w:divBdr>
            <w:top w:val="none" w:sz="0" w:space="0" w:color="auto"/>
            <w:left w:val="none" w:sz="0" w:space="0" w:color="auto"/>
            <w:bottom w:val="none" w:sz="0" w:space="0" w:color="auto"/>
            <w:right w:val="none" w:sz="0" w:space="0" w:color="auto"/>
          </w:divBdr>
        </w:div>
        <w:div w:id="674847557">
          <w:marLeft w:val="0"/>
          <w:marRight w:val="0"/>
          <w:marTop w:val="0"/>
          <w:marBottom w:val="0"/>
          <w:divBdr>
            <w:top w:val="none" w:sz="0" w:space="0" w:color="auto"/>
            <w:left w:val="none" w:sz="0" w:space="0" w:color="auto"/>
            <w:bottom w:val="none" w:sz="0" w:space="0" w:color="auto"/>
            <w:right w:val="none" w:sz="0" w:space="0" w:color="auto"/>
          </w:divBdr>
        </w:div>
        <w:div w:id="675574002">
          <w:marLeft w:val="0"/>
          <w:marRight w:val="0"/>
          <w:marTop w:val="0"/>
          <w:marBottom w:val="0"/>
          <w:divBdr>
            <w:top w:val="none" w:sz="0" w:space="0" w:color="auto"/>
            <w:left w:val="none" w:sz="0" w:space="0" w:color="auto"/>
            <w:bottom w:val="none" w:sz="0" w:space="0" w:color="auto"/>
            <w:right w:val="none" w:sz="0" w:space="0" w:color="auto"/>
          </w:divBdr>
        </w:div>
        <w:div w:id="679740617">
          <w:marLeft w:val="0"/>
          <w:marRight w:val="0"/>
          <w:marTop w:val="0"/>
          <w:marBottom w:val="0"/>
          <w:divBdr>
            <w:top w:val="none" w:sz="0" w:space="0" w:color="auto"/>
            <w:left w:val="none" w:sz="0" w:space="0" w:color="auto"/>
            <w:bottom w:val="none" w:sz="0" w:space="0" w:color="auto"/>
            <w:right w:val="none" w:sz="0" w:space="0" w:color="auto"/>
          </w:divBdr>
        </w:div>
        <w:div w:id="679743054">
          <w:marLeft w:val="0"/>
          <w:marRight w:val="0"/>
          <w:marTop w:val="0"/>
          <w:marBottom w:val="0"/>
          <w:divBdr>
            <w:top w:val="none" w:sz="0" w:space="0" w:color="auto"/>
            <w:left w:val="none" w:sz="0" w:space="0" w:color="auto"/>
            <w:bottom w:val="none" w:sz="0" w:space="0" w:color="auto"/>
            <w:right w:val="none" w:sz="0" w:space="0" w:color="auto"/>
          </w:divBdr>
        </w:div>
        <w:div w:id="681470840">
          <w:marLeft w:val="0"/>
          <w:marRight w:val="0"/>
          <w:marTop w:val="0"/>
          <w:marBottom w:val="0"/>
          <w:divBdr>
            <w:top w:val="none" w:sz="0" w:space="0" w:color="auto"/>
            <w:left w:val="none" w:sz="0" w:space="0" w:color="auto"/>
            <w:bottom w:val="none" w:sz="0" w:space="0" w:color="auto"/>
            <w:right w:val="none" w:sz="0" w:space="0" w:color="auto"/>
          </w:divBdr>
        </w:div>
        <w:div w:id="685180401">
          <w:marLeft w:val="0"/>
          <w:marRight w:val="0"/>
          <w:marTop w:val="0"/>
          <w:marBottom w:val="0"/>
          <w:divBdr>
            <w:top w:val="none" w:sz="0" w:space="0" w:color="auto"/>
            <w:left w:val="none" w:sz="0" w:space="0" w:color="auto"/>
            <w:bottom w:val="none" w:sz="0" w:space="0" w:color="auto"/>
            <w:right w:val="none" w:sz="0" w:space="0" w:color="auto"/>
          </w:divBdr>
        </w:div>
        <w:div w:id="685206705">
          <w:marLeft w:val="0"/>
          <w:marRight w:val="0"/>
          <w:marTop w:val="0"/>
          <w:marBottom w:val="0"/>
          <w:divBdr>
            <w:top w:val="none" w:sz="0" w:space="0" w:color="auto"/>
            <w:left w:val="none" w:sz="0" w:space="0" w:color="auto"/>
            <w:bottom w:val="none" w:sz="0" w:space="0" w:color="auto"/>
            <w:right w:val="none" w:sz="0" w:space="0" w:color="auto"/>
          </w:divBdr>
        </w:div>
        <w:div w:id="688218330">
          <w:marLeft w:val="0"/>
          <w:marRight w:val="0"/>
          <w:marTop w:val="0"/>
          <w:marBottom w:val="0"/>
          <w:divBdr>
            <w:top w:val="none" w:sz="0" w:space="0" w:color="auto"/>
            <w:left w:val="none" w:sz="0" w:space="0" w:color="auto"/>
            <w:bottom w:val="none" w:sz="0" w:space="0" w:color="auto"/>
            <w:right w:val="none" w:sz="0" w:space="0" w:color="auto"/>
          </w:divBdr>
        </w:div>
        <w:div w:id="691147794">
          <w:marLeft w:val="0"/>
          <w:marRight w:val="0"/>
          <w:marTop w:val="0"/>
          <w:marBottom w:val="0"/>
          <w:divBdr>
            <w:top w:val="none" w:sz="0" w:space="0" w:color="auto"/>
            <w:left w:val="none" w:sz="0" w:space="0" w:color="auto"/>
            <w:bottom w:val="none" w:sz="0" w:space="0" w:color="auto"/>
            <w:right w:val="none" w:sz="0" w:space="0" w:color="auto"/>
          </w:divBdr>
        </w:div>
        <w:div w:id="691884431">
          <w:marLeft w:val="0"/>
          <w:marRight w:val="0"/>
          <w:marTop w:val="0"/>
          <w:marBottom w:val="0"/>
          <w:divBdr>
            <w:top w:val="none" w:sz="0" w:space="0" w:color="auto"/>
            <w:left w:val="none" w:sz="0" w:space="0" w:color="auto"/>
            <w:bottom w:val="none" w:sz="0" w:space="0" w:color="auto"/>
            <w:right w:val="none" w:sz="0" w:space="0" w:color="auto"/>
          </w:divBdr>
        </w:div>
        <w:div w:id="697199683">
          <w:marLeft w:val="0"/>
          <w:marRight w:val="0"/>
          <w:marTop w:val="0"/>
          <w:marBottom w:val="0"/>
          <w:divBdr>
            <w:top w:val="none" w:sz="0" w:space="0" w:color="auto"/>
            <w:left w:val="none" w:sz="0" w:space="0" w:color="auto"/>
            <w:bottom w:val="none" w:sz="0" w:space="0" w:color="auto"/>
            <w:right w:val="none" w:sz="0" w:space="0" w:color="auto"/>
          </w:divBdr>
        </w:div>
        <w:div w:id="697512904">
          <w:marLeft w:val="0"/>
          <w:marRight w:val="0"/>
          <w:marTop w:val="0"/>
          <w:marBottom w:val="0"/>
          <w:divBdr>
            <w:top w:val="none" w:sz="0" w:space="0" w:color="auto"/>
            <w:left w:val="none" w:sz="0" w:space="0" w:color="auto"/>
            <w:bottom w:val="none" w:sz="0" w:space="0" w:color="auto"/>
            <w:right w:val="none" w:sz="0" w:space="0" w:color="auto"/>
          </w:divBdr>
        </w:div>
        <w:div w:id="699933529">
          <w:marLeft w:val="0"/>
          <w:marRight w:val="0"/>
          <w:marTop w:val="0"/>
          <w:marBottom w:val="0"/>
          <w:divBdr>
            <w:top w:val="none" w:sz="0" w:space="0" w:color="auto"/>
            <w:left w:val="none" w:sz="0" w:space="0" w:color="auto"/>
            <w:bottom w:val="none" w:sz="0" w:space="0" w:color="auto"/>
            <w:right w:val="none" w:sz="0" w:space="0" w:color="auto"/>
          </w:divBdr>
        </w:div>
        <w:div w:id="701174733">
          <w:marLeft w:val="0"/>
          <w:marRight w:val="0"/>
          <w:marTop w:val="0"/>
          <w:marBottom w:val="0"/>
          <w:divBdr>
            <w:top w:val="none" w:sz="0" w:space="0" w:color="auto"/>
            <w:left w:val="none" w:sz="0" w:space="0" w:color="auto"/>
            <w:bottom w:val="none" w:sz="0" w:space="0" w:color="auto"/>
            <w:right w:val="none" w:sz="0" w:space="0" w:color="auto"/>
          </w:divBdr>
        </w:div>
        <w:div w:id="704672613">
          <w:marLeft w:val="0"/>
          <w:marRight w:val="0"/>
          <w:marTop w:val="0"/>
          <w:marBottom w:val="0"/>
          <w:divBdr>
            <w:top w:val="none" w:sz="0" w:space="0" w:color="auto"/>
            <w:left w:val="none" w:sz="0" w:space="0" w:color="auto"/>
            <w:bottom w:val="none" w:sz="0" w:space="0" w:color="auto"/>
            <w:right w:val="none" w:sz="0" w:space="0" w:color="auto"/>
          </w:divBdr>
        </w:div>
        <w:div w:id="705956564">
          <w:marLeft w:val="0"/>
          <w:marRight w:val="0"/>
          <w:marTop w:val="0"/>
          <w:marBottom w:val="0"/>
          <w:divBdr>
            <w:top w:val="none" w:sz="0" w:space="0" w:color="auto"/>
            <w:left w:val="none" w:sz="0" w:space="0" w:color="auto"/>
            <w:bottom w:val="none" w:sz="0" w:space="0" w:color="auto"/>
            <w:right w:val="none" w:sz="0" w:space="0" w:color="auto"/>
          </w:divBdr>
        </w:div>
        <w:div w:id="713387505">
          <w:marLeft w:val="0"/>
          <w:marRight w:val="0"/>
          <w:marTop w:val="0"/>
          <w:marBottom w:val="0"/>
          <w:divBdr>
            <w:top w:val="none" w:sz="0" w:space="0" w:color="auto"/>
            <w:left w:val="none" w:sz="0" w:space="0" w:color="auto"/>
            <w:bottom w:val="none" w:sz="0" w:space="0" w:color="auto"/>
            <w:right w:val="none" w:sz="0" w:space="0" w:color="auto"/>
          </w:divBdr>
        </w:div>
        <w:div w:id="714815707">
          <w:marLeft w:val="0"/>
          <w:marRight w:val="0"/>
          <w:marTop w:val="0"/>
          <w:marBottom w:val="0"/>
          <w:divBdr>
            <w:top w:val="none" w:sz="0" w:space="0" w:color="auto"/>
            <w:left w:val="none" w:sz="0" w:space="0" w:color="auto"/>
            <w:bottom w:val="none" w:sz="0" w:space="0" w:color="auto"/>
            <w:right w:val="none" w:sz="0" w:space="0" w:color="auto"/>
          </w:divBdr>
        </w:div>
        <w:div w:id="716395628">
          <w:marLeft w:val="0"/>
          <w:marRight w:val="0"/>
          <w:marTop w:val="0"/>
          <w:marBottom w:val="0"/>
          <w:divBdr>
            <w:top w:val="none" w:sz="0" w:space="0" w:color="auto"/>
            <w:left w:val="none" w:sz="0" w:space="0" w:color="auto"/>
            <w:bottom w:val="none" w:sz="0" w:space="0" w:color="auto"/>
            <w:right w:val="none" w:sz="0" w:space="0" w:color="auto"/>
          </w:divBdr>
        </w:div>
        <w:div w:id="716971121">
          <w:marLeft w:val="0"/>
          <w:marRight w:val="0"/>
          <w:marTop w:val="0"/>
          <w:marBottom w:val="0"/>
          <w:divBdr>
            <w:top w:val="none" w:sz="0" w:space="0" w:color="auto"/>
            <w:left w:val="none" w:sz="0" w:space="0" w:color="auto"/>
            <w:bottom w:val="none" w:sz="0" w:space="0" w:color="auto"/>
            <w:right w:val="none" w:sz="0" w:space="0" w:color="auto"/>
          </w:divBdr>
        </w:div>
        <w:div w:id="718743444">
          <w:marLeft w:val="0"/>
          <w:marRight w:val="0"/>
          <w:marTop w:val="0"/>
          <w:marBottom w:val="0"/>
          <w:divBdr>
            <w:top w:val="none" w:sz="0" w:space="0" w:color="auto"/>
            <w:left w:val="none" w:sz="0" w:space="0" w:color="auto"/>
            <w:bottom w:val="none" w:sz="0" w:space="0" w:color="auto"/>
            <w:right w:val="none" w:sz="0" w:space="0" w:color="auto"/>
          </w:divBdr>
        </w:div>
        <w:div w:id="720521671">
          <w:marLeft w:val="0"/>
          <w:marRight w:val="0"/>
          <w:marTop w:val="0"/>
          <w:marBottom w:val="0"/>
          <w:divBdr>
            <w:top w:val="none" w:sz="0" w:space="0" w:color="auto"/>
            <w:left w:val="none" w:sz="0" w:space="0" w:color="auto"/>
            <w:bottom w:val="none" w:sz="0" w:space="0" w:color="auto"/>
            <w:right w:val="none" w:sz="0" w:space="0" w:color="auto"/>
          </w:divBdr>
        </w:div>
        <w:div w:id="724179250">
          <w:marLeft w:val="0"/>
          <w:marRight w:val="0"/>
          <w:marTop w:val="0"/>
          <w:marBottom w:val="0"/>
          <w:divBdr>
            <w:top w:val="none" w:sz="0" w:space="0" w:color="auto"/>
            <w:left w:val="none" w:sz="0" w:space="0" w:color="auto"/>
            <w:bottom w:val="none" w:sz="0" w:space="0" w:color="auto"/>
            <w:right w:val="none" w:sz="0" w:space="0" w:color="auto"/>
          </w:divBdr>
        </w:div>
        <w:div w:id="726800918">
          <w:marLeft w:val="0"/>
          <w:marRight w:val="0"/>
          <w:marTop w:val="0"/>
          <w:marBottom w:val="0"/>
          <w:divBdr>
            <w:top w:val="none" w:sz="0" w:space="0" w:color="auto"/>
            <w:left w:val="none" w:sz="0" w:space="0" w:color="auto"/>
            <w:bottom w:val="none" w:sz="0" w:space="0" w:color="auto"/>
            <w:right w:val="none" w:sz="0" w:space="0" w:color="auto"/>
          </w:divBdr>
        </w:div>
        <w:div w:id="731540607">
          <w:marLeft w:val="0"/>
          <w:marRight w:val="0"/>
          <w:marTop w:val="0"/>
          <w:marBottom w:val="0"/>
          <w:divBdr>
            <w:top w:val="none" w:sz="0" w:space="0" w:color="auto"/>
            <w:left w:val="none" w:sz="0" w:space="0" w:color="auto"/>
            <w:bottom w:val="none" w:sz="0" w:space="0" w:color="auto"/>
            <w:right w:val="none" w:sz="0" w:space="0" w:color="auto"/>
          </w:divBdr>
        </w:div>
        <w:div w:id="733433577">
          <w:marLeft w:val="0"/>
          <w:marRight w:val="0"/>
          <w:marTop w:val="0"/>
          <w:marBottom w:val="0"/>
          <w:divBdr>
            <w:top w:val="none" w:sz="0" w:space="0" w:color="auto"/>
            <w:left w:val="none" w:sz="0" w:space="0" w:color="auto"/>
            <w:bottom w:val="none" w:sz="0" w:space="0" w:color="auto"/>
            <w:right w:val="none" w:sz="0" w:space="0" w:color="auto"/>
          </w:divBdr>
        </w:div>
        <w:div w:id="734206104">
          <w:marLeft w:val="0"/>
          <w:marRight w:val="0"/>
          <w:marTop w:val="0"/>
          <w:marBottom w:val="0"/>
          <w:divBdr>
            <w:top w:val="none" w:sz="0" w:space="0" w:color="auto"/>
            <w:left w:val="none" w:sz="0" w:space="0" w:color="auto"/>
            <w:bottom w:val="none" w:sz="0" w:space="0" w:color="auto"/>
            <w:right w:val="none" w:sz="0" w:space="0" w:color="auto"/>
          </w:divBdr>
        </w:div>
        <w:div w:id="738282759">
          <w:marLeft w:val="0"/>
          <w:marRight w:val="0"/>
          <w:marTop w:val="0"/>
          <w:marBottom w:val="0"/>
          <w:divBdr>
            <w:top w:val="none" w:sz="0" w:space="0" w:color="auto"/>
            <w:left w:val="none" w:sz="0" w:space="0" w:color="auto"/>
            <w:bottom w:val="none" w:sz="0" w:space="0" w:color="auto"/>
            <w:right w:val="none" w:sz="0" w:space="0" w:color="auto"/>
          </w:divBdr>
        </w:div>
        <w:div w:id="738553136">
          <w:marLeft w:val="0"/>
          <w:marRight w:val="0"/>
          <w:marTop w:val="0"/>
          <w:marBottom w:val="0"/>
          <w:divBdr>
            <w:top w:val="none" w:sz="0" w:space="0" w:color="auto"/>
            <w:left w:val="none" w:sz="0" w:space="0" w:color="auto"/>
            <w:bottom w:val="none" w:sz="0" w:space="0" w:color="auto"/>
            <w:right w:val="none" w:sz="0" w:space="0" w:color="auto"/>
          </w:divBdr>
        </w:div>
        <w:div w:id="739130743">
          <w:marLeft w:val="0"/>
          <w:marRight w:val="0"/>
          <w:marTop w:val="0"/>
          <w:marBottom w:val="0"/>
          <w:divBdr>
            <w:top w:val="none" w:sz="0" w:space="0" w:color="auto"/>
            <w:left w:val="none" w:sz="0" w:space="0" w:color="auto"/>
            <w:bottom w:val="none" w:sz="0" w:space="0" w:color="auto"/>
            <w:right w:val="none" w:sz="0" w:space="0" w:color="auto"/>
          </w:divBdr>
        </w:div>
        <w:div w:id="742800723">
          <w:marLeft w:val="0"/>
          <w:marRight w:val="0"/>
          <w:marTop w:val="0"/>
          <w:marBottom w:val="0"/>
          <w:divBdr>
            <w:top w:val="none" w:sz="0" w:space="0" w:color="auto"/>
            <w:left w:val="none" w:sz="0" w:space="0" w:color="auto"/>
            <w:bottom w:val="none" w:sz="0" w:space="0" w:color="auto"/>
            <w:right w:val="none" w:sz="0" w:space="0" w:color="auto"/>
          </w:divBdr>
        </w:div>
        <w:div w:id="743139757">
          <w:marLeft w:val="0"/>
          <w:marRight w:val="0"/>
          <w:marTop w:val="0"/>
          <w:marBottom w:val="0"/>
          <w:divBdr>
            <w:top w:val="none" w:sz="0" w:space="0" w:color="auto"/>
            <w:left w:val="none" w:sz="0" w:space="0" w:color="auto"/>
            <w:bottom w:val="none" w:sz="0" w:space="0" w:color="auto"/>
            <w:right w:val="none" w:sz="0" w:space="0" w:color="auto"/>
          </w:divBdr>
        </w:div>
        <w:div w:id="744110003">
          <w:marLeft w:val="0"/>
          <w:marRight w:val="0"/>
          <w:marTop w:val="0"/>
          <w:marBottom w:val="0"/>
          <w:divBdr>
            <w:top w:val="none" w:sz="0" w:space="0" w:color="auto"/>
            <w:left w:val="none" w:sz="0" w:space="0" w:color="auto"/>
            <w:bottom w:val="none" w:sz="0" w:space="0" w:color="auto"/>
            <w:right w:val="none" w:sz="0" w:space="0" w:color="auto"/>
          </w:divBdr>
        </w:div>
        <w:div w:id="748887795">
          <w:marLeft w:val="0"/>
          <w:marRight w:val="0"/>
          <w:marTop w:val="0"/>
          <w:marBottom w:val="0"/>
          <w:divBdr>
            <w:top w:val="none" w:sz="0" w:space="0" w:color="auto"/>
            <w:left w:val="none" w:sz="0" w:space="0" w:color="auto"/>
            <w:bottom w:val="none" w:sz="0" w:space="0" w:color="auto"/>
            <w:right w:val="none" w:sz="0" w:space="0" w:color="auto"/>
          </w:divBdr>
        </w:div>
        <w:div w:id="750352999">
          <w:marLeft w:val="0"/>
          <w:marRight w:val="0"/>
          <w:marTop w:val="0"/>
          <w:marBottom w:val="0"/>
          <w:divBdr>
            <w:top w:val="none" w:sz="0" w:space="0" w:color="auto"/>
            <w:left w:val="none" w:sz="0" w:space="0" w:color="auto"/>
            <w:bottom w:val="none" w:sz="0" w:space="0" w:color="auto"/>
            <w:right w:val="none" w:sz="0" w:space="0" w:color="auto"/>
          </w:divBdr>
        </w:div>
        <w:div w:id="751660338">
          <w:marLeft w:val="0"/>
          <w:marRight w:val="0"/>
          <w:marTop w:val="0"/>
          <w:marBottom w:val="0"/>
          <w:divBdr>
            <w:top w:val="none" w:sz="0" w:space="0" w:color="auto"/>
            <w:left w:val="none" w:sz="0" w:space="0" w:color="auto"/>
            <w:bottom w:val="none" w:sz="0" w:space="0" w:color="auto"/>
            <w:right w:val="none" w:sz="0" w:space="0" w:color="auto"/>
          </w:divBdr>
        </w:div>
        <w:div w:id="752051860">
          <w:marLeft w:val="0"/>
          <w:marRight w:val="0"/>
          <w:marTop w:val="0"/>
          <w:marBottom w:val="0"/>
          <w:divBdr>
            <w:top w:val="none" w:sz="0" w:space="0" w:color="auto"/>
            <w:left w:val="none" w:sz="0" w:space="0" w:color="auto"/>
            <w:bottom w:val="none" w:sz="0" w:space="0" w:color="auto"/>
            <w:right w:val="none" w:sz="0" w:space="0" w:color="auto"/>
          </w:divBdr>
        </w:div>
        <w:div w:id="753743128">
          <w:marLeft w:val="0"/>
          <w:marRight w:val="0"/>
          <w:marTop w:val="0"/>
          <w:marBottom w:val="0"/>
          <w:divBdr>
            <w:top w:val="none" w:sz="0" w:space="0" w:color="auto"/>
            <w:left w:val="none" w:sz="0" w:space="0" w:color="auto"/>
            <w:bottom w:val="none" w:sz="0" w:space="0" w:color="auto"/>
            <w:right w:val="none" w:sz="0" w:space="0" w:color="auto"/>
          </w:divBdr>
        </w:div>
        <w:div w:id="754744243">
          <w:marLeft w:val="0"/>
          <w:marRight w:val="0"/>
          <w:marTop w:val="0"/>
          <w:marBottom w:val="0"/>
          <w:divBdr>
            <w:top w:val="none" w:sz="0" w:space="0" w:color="auto"/>
            <w:left w:val="none" w:sz="0" w:space="0" w:color="auto"/>
            <w:bottom w:val="none" w:sz="0" w:space="0" w:color="auto"/>
            <w:right w:val="none" w:sz="0" w:space="0" w:color="auto"/>
          </w:divBdr>
        </w:div>
        <w:div w:id="757290029">
          <w:marLeft w:val="0"/>
          <w:marRight w:val="0"/>
          <w:marTop w:val="0"/>
          <w:marBottom w:val="0"/>
          <w:divBdr>
            <w:top w:val="none" w:sz="0" w:space="0" w:color="auto"/>
            <w:left w:val="none" w:sz="0" w:space="0" w:color="auto"/>
            <w:bottom w:val="none" w:sz="0" w:space="0" w:color="auto"/>
            <w:right w:val="none" w:sz="0" w:space="0" w:color="auto"/>
          </w:divBdr>
        </w:div>
        <w:div w:id="757407906">
          <w:marLeft w:val="0"/>
          <w:marRight w:val="0"/>
          <w:marTop w:val="0"/>
          <w:marBottom w:val="0"/>
          <w:divBdr>
            <w:top w:val="none" w:sz="0" w:space="0" w:color="auto"/>
            <w:left w:val="none" w:sz="0" w:space="0" w:color="auto"/>
            <w:bottom w:val="none" w:sz="0" w:space="0" w:color="auto"/>
            <w:right w:val="none" w:sz="0" w:space="0" w:color="auto"/>
          </w:divBdr>
        </w:div>
        <w:div w:id="758327768">
          <w:marLeft w:val="0"/>
          <w:marRight w:val="0"/>
          <w:marTop w:val="0"/>
          <w:marBottom w:val="0"/>
          <w:divBdr>
            <w:top w:val="none" w:sz="0" w:space="0" w:color="auto"/>
            <w:left w:val="none" w:sz="0" w:space="0" w:color="auto"/>
            <w:bottom w:val="none" w:sz="0" w:space="0" w:color="auto"/>
            <w:right w:val="none" w:sz="0" w:space="0" w:color="auto"/>
          </w:divBdr>
        </w:div>
        <w:div w:id="760416593">
          <w:marLeft w:val="0"/>
          <w:marRight w:val="0"/>
          <w:marTop w:val="0"/>
          <w:marBottom w:val="0"/>
          <w:divBdr>
            <w:top w:val="none" w:sz="0" w:space="0" w:color="auto"/>
            <w:left w:val="none" w:sz="0" w:space="0" w:color="auto"/>
            <w:bottom w:val="none" w:sz="0" w:space="0" w:color="auto"/>
            <w:right w:val="none" w:sz="0" w:space="0" w:color="auto"/>
          </w:divBdr>
        </w:div>
        <w:div w:id="760836264">
          <w:marLeft w:val="0"/>
          <w:marRight w:val="0"/>
          <w:marTop w:val="0"/>
          <w:marBottom w:val="0"/>
          <w:divBdr>
            <w:top w:val="none" w:sz="0" w:space="0" w:color="auto"/>
            <w:left w:val="none" w:sz="0" w:space="0" w:color="auto"/>
            <w:bottom w:val="none" w:sz="0" w:space="0" w:color="auto"/>
            <w:right w:val="none" w:sz="0" w:space="0" w:color="auto"/>
          </w:divBdr>
        </w:div>
        <w:div w:id="764574231">
          <w:marLeft w:val="0"/>
          <w:marRight w:val="0"/>
          <w:marTop w:val="0"/>
          <w:marBottom w:val="0"/>
          <w:divBdr>
            <w:top w:val="none" w:sz="0" w:space="0" w:color="auto"/>
            <w:left w:val="none" w:sz="0" w:space="0" w:color="auto"/>
            <w:bottom w:val="none" w:sz="0" w:space="0" w:color="auto"/>
            <w:right w:val="none" w:sz="0" w:space="0" w:color="auto"/>
          </w:divBdr>
        </w:div>
        <w:div w:id="768892573">
          <w:marLeft w:val="0"/>
          <w:marRight w:val="0"/>
          <w:marTop w:val="0"/>
          <w:marBottom w:val="0"/>
          <w:divBdr>
            <w:top w:val="none" w:sz="0" w:space="0" w:color="auto"/>
            <w:left w:val="none" w:sz="0" w:space="0" w:color="auto"/>
            <w:bottom w:val="none" w:sz="0" w:space="0" w:color="auto"/>
            <w:right w:val="none" w:sz="0" w:space="0" w:color="auto"/>
          </w:divBdr>
        </w:div>
        <w:div w:id="773327955">
          <w:marLeft w:val="0"/>
          <w:marRight w:val="0"/>
          <w:marTop w:val="0"/>
          <w:marBottom w:val="0"/>
          <w:divBdr>
            <w:top w:val="none" w:sz="0" w:space="0" w:color="auto"/>
            <w:left w:val="none" w:sz="0" w:space="0" w:color="auto"/>
            <w:bottom w:val="none" w:sz="0" w:space="0" w:color="auto"/>
            <w:right w:val="none" w:sz="0" w:space="0" w:color="auto"/>
          </w:divBdr>
        </w:div>
        <w:div w:id="774133695">
          <w:marLeft w:val="0"/>
          <w:marRight w:val="0"/>
          <w:marTop w:val="0"/>
          <w:marBottom w:val="0"/>
          <w:divBdr>
            <w:top w:val="none" w:sz="0" w:space="0" w:color="auto"/>
            <w:left w:val="none" w:sz="0" w:space="0" w:color="auto"/>
            <w:bottom w:val="none" w:sz="0" w:space="0" w:color="auto"/>
            <w:right w:val="none" w:sz="0" w:space="0" w:color="auto"/>
          </w:divBdr>
        </w:div>
        <w:div w:id="775560099">
          <w:marLeft w:val="0"/>
          <w:marRight w:val="0"/>
          <w:marTop w:val="0"/>
          <w:marBottom w:val="0"/>
          <w:divBdr>
            <w:top w:val="none" w:sz="0" w:space="0" w:color="auto"/>
            <w:left w:val="none" w:sz="0" w:space="0" w:color="auto"/>
            <w:bottom w:val="none" w:sz="0" w:space="0" w:color="auto"/>
            <w:right w:val="none" w:sz="0" w:space="0" w:color="auto"/>
          </w:divBdr>
        </w:div>
        <w:div w:id="775950533">
          <w:marLeft w:val="0"/>
          <w:marRight w:val="0"/>
          <w:marTop w:val="0"/>
          <w:marBottom w:val="0"/>
          <w:divBdr>
            <w:top w:val="none" w:sz="0" w:space="0" w:color="auto"/>
            <w:left w:val="none" w:sz="0" w:space="0" w:color="auto"/>
            <w:bottom w:val="none" w:sz="0" w:space="0" w:color="auto"/>
            <w:right w:val="none" w:sz="0" w:space="0" w:color="auto"/>
          </w:divBdr>
        </w:div>
        <w:div w:id="785924109">
          <w:marLeft w:val="0"/>
          <w:marRight w:val="0"/>
          <w:marTop w:val="0"/>
          <w:marBottom w:val="0"/>
          <w:divBdr>
            <w:top w:val="none" w:sz="0" w:space="0" w:color="auto"/>
            <w:left w:val="none" w:sz="0" w:space="0" w:color="auto"/>
            <w:bottom w:val="none" w:sz="0" w:space="0" w:color="auto"/>
            <w:right w:val="none" w:sz="0" w:space="0" w:color="auto"/>
          </w:divBdr>
        </w:div>
        <w:div w:id="786704536">
          <w:marLeft w:val="0"/>
          <w:marRight w:val="0"/>
          <w:marTop w:val="0"/>
          <w:marBottom w:val="0"/>
          <w:divBdr>
            <w:top w:val="none" w:sz="0" w:space="0" w:color="auto"/>
            <w:left w:val="none" w:sz="0" w:space="0" w:color="auto"/>
            <w:bottom w:val="none" w:sz="0" w:space="0" w:color="auto"/>
            <w:right w:val="none" w:sz="0" w:space="0" w:color="auto"/>
          </w:divBdr>
        </w:div>
        <w:div w:id="788285348">
          <w:marLeft w:val="0"/>
          <w:marRight w:val="0"/>
          <w:marTop w:val="0"/>
          <w:marBottom w:val="0"/>
          <w:divBdr>
            <w:top w:val="none" w:sz="0" w:space="0" w:color="auto"/>
            <w:left w:val="none" w:sz="0" w:space="0" w:color="auto"/>
            <w:bottom w:val="none" w:sz="0" w:space="0" w:color="auto"/>
            <w:right w:val="none" w:sz="0" w:space="0" w:color="auto"/>
          </w:divBdr>
        </w:div>
        <w:div w:id="788663326">
          <w:marLeft w:val="0"/>
          <w:marRight w:val="0"/>
          <w:marTop w:val="0"/>
          <w:marBottom w:val="0"/>
          <w:divBdr>
            <w:top w:val="none" w:sz="0" w:space="0" w:color="auto"/>
            <w:left w:val="none" w:sz="0" w:space="0" w:color="auto"/>
            <w:bottom w:val="none" w:sz="0" w:space="0" w:color="auto"/>
            <w:right w:val="none" w:sz="0" w:space="0" w:color="auto"/>
          </w:divBdr>
        </w:div>
        <w:div w:id="789131828">
          <w:marLeft w:val="0"/>
          <w:marRight w:val="0"/>
          <w:marTop w:val="0"/>
          <w:marBottom w:val="0"/>
          <w:divBdr>
            <w:top w:val="none" w:sz="0" w:space="0" w:color="auto"/>
            <w:left w:val="none" w:sz="0" w:space="0" w:color="auto"/>
            <w:bottom w:val="none" w:sz="0" w:space="0" w:color="auto"/>
            <w:right w:val="none" w:sz="0" w:space="0" w:color="auto"/>
          </w:divBdr>
        </w:div>
        <w:div w:id="792595114">
          <w:marLeft w:val="0"/>
          <w:marRight w:val="0"/>
          <w:marTop w:val="0"/>
          <w:marBottom w:val="0"/>
          <w:divBdr>
            <w:top w:val="none" w:sz="0" w:space="0" w:color="auto"/>
            <w:left w:val="none" w:sz="0" w:space="0" w:color="auto"/>
            <w:bottom w:val="none" w:sz="0" w:space="0" w:color="auto"/>
            <w:right w:val="none" w:sz="0" w:space="0" w:color="auto"/>
          </w:divBdr>
        </w:div>
        <w:div w:id="800344383">
          <w:marLeft w:val="0"/>
          <w:marRight w:val="0"/>
          <w:marTop w:val="0"/>
          <w:marBottom w:val="0"/>
          <w:divBdr>
            <w:top w:val="none" w:sz="0" w:space="0" w:color="auto"/>
            <w:left w:val="none" w:sz="0" w:space="0" w:color="auto"/>
            <w:bottom w:val="none" w:sz="0" w:space="0" w:color="auto"/>
            <w:right w:val="none" w:sz="0" w:space="0" w:color="auto"/>
          </w:divBdr>
        </w:div>
        <w:div w:id="802237691">
          <w:marLeft w:val="0"/>
          <w:marRight w:val="0"/>
          <w:marTop w:val="0"/>
          <w:marBottom w:val="0"/>
          <w:divBdr>
            <w:top w:val="none" w:sz="0" w:space="0" w:color="auto"/>
            <w:left w:val="none" w:sz="0" w:space="0" w:color="auto"/>
            <w:bottom w:val="none" w:sz="0" w:space="0" w:color="auto"/>
            <w:right w:val="none" w:sz="0" w:space="0" w:color="auto"/>
          </w:divBdr>
        </w:div>
        <w:div w:id="805201073">
          <w:marLeft w:val="0"/>
          <w:marRight w:val="0"/>
          <w:marTop w:val="0"/>
          <w:marBottom w:val="0"/>
          <w:divBdr>
            <w:top w:val="none" w:sz="0" w:space="0" w:color="auto"/>
            <w:left w:val="none" w:sz="0" w:space="0" w:color="auto"/>
            <w:bottom w:val="none" w:sz="0" w:space="0" w:color="auto"/>
            <w:right w:val="none" w:sz="0" w:space="0" w:color="auto"/>
          </w:divBdr>
        </w:div>
        <w:div w:id="816647481">
          <w:marLeft w:val="0"/>
          <w:marRight w:val="0"/>
          <w:marTop w:val="0"/>
          <w:marBottom w:val="0"/>
          <w:divBdr>
            <w:top w:val="none" w:sz="0" w:space="0" w:color="auto"/>
            <w:left w:val="none" w:sz="0" w:space="0" w:color="auto"/>
            <w:bottom w:val="none" w:sz="0" w:space="0" w:color="auto"/>
            <w:right w:val="none" w:sz="0" w:space="0" w:color="auto"/>
          </w:divBdr>
        </w:div>
        <w:div w:id="817956346">
          <w:marLeft w:val="0"/>
          <w:marRight w:val="0"/>
          <w:marTop w:val="0"/>
          <w:marBottom w:val="0"/>
          <w:divBdr>
            <w:top w:val="none" w:sz="0" w:space="0" w:color="auto"/>
            <w:left w:val="none" w:sz="0" w:space="0" w:color="auto"/>
            <w:bottom w:val="none" w:sz="0" w:space="0" w:color="auto"/>
            <w:right w:val="none" w:sz="0" w:space="0" w:color="auto"/>
          </w:divBdr>
        </w:div>
        <w:div w:id="823812220">
          <w:marLeft w:val="0"/>
          <w:marRight w:val="0"/>
          <w:marTop w:val="0"/>
          <w:marBottom w:val="0"/>
          <w:divBdr>
            <w:top w:val="none" w:sz="0" w:space="0" w:color="auto"/>
            <w:left w:val="none" w:sz="0" w:space="0" w:color="auto"/>
            <w:bottom w:val="none" w:sz="0" w:space="0" w:color="auto"/>
            <w:right w:val="none" w:sz="0" w:space="0" w:color="auto"/>
          </w:divBdr>
        </w:div>
        <w:div w:id="825172300">
          <w:marLeft w:val="0"/>
          <w:marRight w:val="0"/>
          <w:marTop w:val="0"/>
          <w:marBottom w:val="0"/>
          <w:divBdr>
            <w:top w:val="none" w:sz="0" w:space="0" w:color="auto"/>
            <w:left w:val="none" w:sz="0" w:space="0" w:color="auto"/>
            <w:bottom w:val="none" w:sz="0" w:space="0" w:color="auto"/>
            <w:right w:val="none" w:sz="0" w:space="0" w:color="auto"/>
          </w:divBdr>
        </w:div>
        <w:div w:id="827402898">
          <w:marLeft w:val="0"/>
          <w:marRight w:val="0"/>
          <w:marTop w:val="0"/>
          <w:marBottom w:val="0"/>
          <w:divBdr>
            <w:top w:val="none" w:sz="0" w:space="0" w:color="auto"/>
            <w:left w:val="none" w:sz="0" w:space="0" w:color="auto"/>
            <w:bottom w:val="none" w:sz="0" w:space="0" w:color="auto"/>
            <w:right w:val="none" w:sz="0" w:space="0" w:color="auto"/>
          </w:divBdr>
        </w:div>
        <w:div w:id="828521064">
          <w:marLeft w:val="0"/>
          <w:marRight w:val="0"/>
          <w:marTop w:val="0"/>
          <w:marBottom w:val="0"/>
          <w:divBdr>
            <w:top w:val="none" w:sz="0" w:space="0" w:color="auto"/>
            <w:left w:val="none" w:sz="0" w:space="0" w:color="auto"/>
            <w:bottom w:val="none" w:sz="0" w:space="0" w:color="auto"/>
            <w:right w:val="none" w:sz="0" w:space="0" w:color="auto"/>
          </w:divBdr>
        </w:div>
        <w:div w:id="828592847">
          <w:marLeft w:val="0"/>
          <w:marRight w:val="0"/>
          <w:marTop w:val="0"/>
          <w:marBottom w:val="0"/>
          <w:divBdr>
            <w:top w:val="none" w:sz="0" w:space="0" w:color="auto"/>
            <w:left w:val="none" w:sz="0" w:space="0" w:color="auto"/>
            <w:bottom w:val="none" w:sz="0" w:space="0" w:color="auto"/>
            <w:right w:val="none" w:sz="0" w:space="0" w:color="auto"/>
          </w:divBdr>
        </w:div>
        <w:div w:id="832985898">
          <w:marLeft w:val="0"/>
          <w:marRight w:val="0"/>
          <w:marTop w:val="0"/>
          <w:marBottom w:val="0"/>
          <w:divBdr>
            <w:top w:val="none" w:sz="0" w:space="0" w:color="auto"/>
            <w:left w:val="none" w:sz="0" w:space="0" w:color="auto"/>
            <w:bottom w:val="none" w:sz="0" w:space="0" w:color="auto"/>
            <w:right w:val="none" w:sz="0" w:space="0" w:color="auto"/>
          </w:divBdr>
        </w:div>
        <w:div w:id="834684459">
          <w:marLeft w:val="0"/>
          <w:marRight w:val="0"/>
          <w:marTop w:val="0"/>
          <w:marBottom w:val="0"/>
          <w:divBdr>
            <w:top w:val="none" w:sz="0" w:space="0" w:color="auto"/>
            <w:left w:val="none" w:sz="0" w:space="0" w:color="auto"/>
            <w:bottom w:val="none" w:sz="0" w:space="0" w:color="auto"/>
            <w:right w:val="none" w:sz="0" w:space="0" w:color="auto"/>
          </w:divBdr>
        </w:div>
        <w:div w:id="835681729">
          <w:marLeft w:val="0"/>
          <w:marRight w:val="0"/>
          <w:marTop w:val="0"/>
          <w:marBottom w:val="0"/>
          <w:divBdr>
            <w:top w:val="none" w:sz="0" w:space="0" w:color="auto"/>
            <w:left w:val="none" w:sz="0" w:space="0" w:color="auto"/>
            <w:bottom w:val="none" w:sz="0" w:space="0" w:color="auto"/>
            <w:right w:val="none" w:sz="0" w:space="0" w:color="auto"/>
          </w:divBdr>
        </w:div>
        <w:div w:id="839389868">
          <w:marLeft w:val="0"/>
          <w:marRight w:val="0"/>
          <w:marTop w:val="0"/>
          <w:marBottom w:val="0"/>
          <w:divBdr>
            <w:top w:val="none" w:sz="0" w:space="0" w:color="auto"/>
            <w:left w:val="none" w:sz="0" w:space="0" w:color="auto"/>
            <w:bottom w:val="none" w:sz="0" w:space="0" w:color="auto"/>
            <w:right w:val="none" w:sz="0" w:space="0" w:color="auto"/>
          </w:divBdr>
        </w:div>
        <w:div w:id="840437703">
          <w:marLeft w:val="0"/>
          <w:marRight w:val="0"/>
          <w:marTop w:val="0"/>
          <w:marBottom w:val="0"/>
          <w:divBdr>
            <w:top w:val="none" w:sz="0" w:space="0" w:color="auto"/>
            <w:left w:val="none" w:sz="0" w:space="0" w:color="auto"/>
            <w:bottom w:val="none" w:sz="0" w:space="0" w:color="auto"/>
            <w:right w:val="none" w:sz="0" w:space="0" w:color="auto"/>
          </w:divBdr>
        </w:div>
        <w:div w:id="842162872">
          <w:marLeft w:val="0"/>
          <w:marRight w:val="0"/>
          <w:marTop w:val="0"/>
          <w:marBottom w:val="0"/>
          <w:divBdr>
            <w:top w:val="none" w:sz="0" w:space="0" w:color="auto"/>
            <w:left w:val="none" w:sz="0" w:space="0" w:color="auto"/>
            <w:bottom w:val="none" w:sz="0" w:space="0" w:color="auto"/>
            <w:right w:val="none" w:sz="0" w:space="0" w:color="auto"/>
          </w:divBdr>
        </w:div>
        <w:div w:id="842626563">
          <w:marLeft w:val="0"/>
          <w:marRight w:val="0"/>
          <w:marTop w:val="0"/>
          <w:marBottom w:val="0"/>
          <w:divBdr>
            <w:top w:val="none" w:sz="0" w:space="0" w:color="auto"/>
            <w:left w:val="none" w:sz="0" w:space="0" w:color="auto"/>
            <w:bottom w:val="none" w:sz="0" w:space="0" w:color="auto"/>
            <w:right w:val="none" w:sz="0" w:space="0" w:color="auto"/>
          </w:divBdr>
        </w:div>
        <w:div w:id="843856832">
          <w:marLeft w:val="0"/>
          <w:marRight w:val="0"/>
          <w:marTop w:val="0"/>
          <w:marBottom w:val="0"/>
          <w:divBdr>
            <w:top w:val="none" w:sz="0" w:space="0" w:color="auto"/>
            <w:left w:val="none" w:sz="0" w:space="0" w:color="auto"/>
            <w:bottom w:val="none" w:sz="0" w:space="0" w:color="auto"/>
            <w:right w:val="none" w:sz="0" w:space="0" w:color="auto"/>
          </w:divBdr>
        </w:div>
        <w:div w:id="850149444">
          <w:marLeft w:val="0"/>
          <w:marRight w:val="0"/>
          <w:marTop w:val="0"/>
          <w:marBottom w:val="0"/>
          <w:divBdr>
            <w:top w:val="none" w:sz="0" w:space="0" w:color="auto"/>
            <w:left w:val="none" w:sz="0" w:space="0" w:color="auto"/>
            <w:bottom w:val="none" w:sz="0" w:space="0" w:color="auto"/>
            <w:right w:val="none" w:sz="0" w:space="0" w:color="auto"/>
          </w:divBdr>
        </w:div>
        <w:div w:id="850684984">
          <w:marLeft w:val="0"/>
          <w:marRight w:val="0"/>
          <w:marTop w:val="0"/>
          <w:marBottom w:val="0"/>
          <w:divBdr>
            <w:top w:val="none" w:sz="0" w:space="0" w:color="auto"/>
            <w:left w:val="none" w:sz="0" w:space="0" w:color="auto"/>
            <w:bottom w:val="none" w:sz="0" w:space="0" w:color="auto"/>
            <w:right w:val="none" w:sz="0" w:space="0" w:color="auto"/>
          </w:divBdr>
        </w:div>
        <w:div w:id="853807393">
          <w:marLeft w:val="0"/>
          <w:marRight w:val="0"/>
          <w:marTop w:val="0"/>
          <w:marBottom w:val="0"/>
          <w:divBdr>
            <w:top w:val="none" w:sz="0" w:space="0" w:color="auto"/>
            <w:left w:val="none" w:sz="0" w:space="0" w:color="auto"/>
            <w:bottom w:val="none" w:sz="0" w:space="0" w:color="auto"/>
            <w:right w:val="none" w:sz="0" w:space="0" w:color="auto"/>
          </w:divBdr>
        </w:div>
        <w:div w:id="855313300">
          <w:marLeft w:val="0"/>
          <w:marRight w:val="0"/>
          <w:marTop w:val="0"/>
          <w:marBottom w:val="0"/>
          <w:divBdr>
            <w:top w:val="none" w:sz="0" w:space="0" w:color="auto"/>
            <w:left w:val="none" w:sz="0" w:space="0" w:color="auto"/>
            <w:bottom w:val="none" w:sz="0" w:space="0" w:color="auto"/>
            <w:right w:val="none" w:sz="0" w:space="0" w:color="auto"/>
          </w:divBdr>
        </w:div>
        <w:div w:id="858086131">
          <w:marLeft w:val="0"/>
          <w:marRight w:val="0"/>
          <w:marTop w:val="0"/>
          <w:marBottom w:val="0"/>
          <w:divBdr>
            <w:top w:val="none" w:sz="0" w:space="0" w:color="auto"/>
            <w:left w:val="none" w:sz="0" w:space="0" w:color="auto"/>
            <w:bottom w:val="none" w:sz="0" w:space="0" w:color="auto"/>
            <w:right w:val="none" w:sz="0" w:space="0" w:color="auto"/>
          </w:divBdr>
        </w:div>
        <w:div w:id="862790791">
          <w:marLeft w:val="0"/>
          <w:marRight w:val="0"/>
          <w:marTop w:val="0"/>
          <w:marBottom w:val="0"/>
          <w:divBdr>
            <w:top w:val="none" w:sz="0" w:space="0" w:color="auto"/>
            <w:left w:val="none" w:sz="0" w:space="0" w:color="auto"/>
            <w:bottom w:val="none" w:sz="0" w:space="0" w:color="auto"/>
            <w:right w:val="none" w:sz="0" w:space="0" w:color="auto"/>
          </w:divBdr>
        </w:div>
        <w:div w:id="865289270">
          <w:marLeft w:val="0"/>
          <w:marRight w:val="0"/>
          <w:marTop w:val="0"/>
          <w:marBottom w:val="0"/>
          <w:divBdr>
            <w:top w:val="none" w:sz="0" w:space="0" w:color="auto"/>
            <w:left w:val="none" w:sz="0" w:space="0" w:color="auto"/>
            <w:bottom w:val="none" w:sz="0" w:space="0" w:color="auto"/>
            <w:right w:val="none" w:sz="0" w:space="0" w:color="auto"/>
          </w:divBdr>
        </w:div>
        <w:div w:id="866211370">
          <w:marLeft w:val="0"/>
          <w:marRight w:val="0"/>
          <w:marTop w:val="0"/>
          <w:marBottom w:val="0"/>
          <w:divBdr>
            <w:top w:val="none" w:sz="0" w:space="0" w:color="auto"/>
            <w:left w:val="none" w:sz="0" w:space="0" w:color="auto"/>
            <w:bottom w:val="none" w:sz="0" w:space="0" w:color="auto"/>
            <w:right w:val="none" w:sz="0" w:space="0" w:color="auto"/>
          </w:divBdr>
        </w:div>
        <w:div w:id="867332239">
          <w:marLeft w:val="0"/>
          <w:marRight w:val="0"/>
          <w:marTop w:val="0"/>
          <w:marBottom w:val="0"/>
          <w:divBdr>
            <w:top w:val="none" w:sz="0" w:space="0" w:color="auto"/>
            <w:left w:val="none" w:sz="0" w:space="0" w:color="auto"/>
            <w:bottom w:val="none" w:sz="0" w:space="0" w:color="auto"/>
            <w:right w:val="none" w:sz="0" w:space="0" w:color="auto"/>
          </w:divBdr>
        </w:div>
        <w:div w:id="873150788">
          <w:marLeft w:val="0"/>
          <w:marRight w:val="0"/>
          <w:marTop w:val="0"/>
          <w:marBottom w:val="0"/>
          <w:divBdr>
            <w:top w:val="none" w:sz="0" w:space="0" w:color="auto"/>
            <w:left w:val="none" w:sz="0" w:space="0" w:color="auto"/>
            <w:bottom w:val="none" w:sz="0" w:space="0" w:color="auto"/>
            <w:right w:val="none" w:sz="0" w:space="0" w:color="auto"/>
          </w:divBdr>
        </w:div>
        <w:div w:id="875434474">
          <w:marLeft w:val="0"/>
          <w:marRight w:val="0"/>
          <w:marTop w:val="0"/>
          <w:marBottom w:val="0"/>
          <w:divBdr>
            <w:top w:val="none" w:sz="0" w:space="0" w:color="auto"/>
            <w:left w:val="none" w:sz="0" w:space="0" w:color="auto"/>
            <w:bottom w:val="none" w:sz="0" w:space="0" w:color="auto"/>
            <w:right w:val="none" w:sz="0" w:space="0" w:color="auto"/>
          </w:divBdr>
        </w:div>
        <w:div w:id="876115726">
          <w:marLeft w:val="0"/>
          <w:marRight w:val="0"/>
          <w:marTop w:val="0"/>
          <w:marBottom w:val="0"/>
          <w:divBdr>
            <w:top w:val="none" w:sz="0" w:space="0" w:color="auto"/>
            <w:left w:val="none" w:sz="0" w:space="0" w:color="auto"/>
            <w:bottom w:val="none" w:sz="0" w:space="0" w:color="auto"/>
            <w:right w:val="none" w:sz="0" w:space="0" w:color="auto"/>
          </w:divBdr>
        </w:div>
        <w:div w:id="879166517">
          <w:marLeft w:val="0"/>
          <w:marRight w:val="0"/>
          <w:marTop w:val="0"/>
          <w:marBottom w:val="0"/>
          <w:divBdr>
            <w:top w:val="none" w:sz="0" w:space="0" w:color="auto"/>
            <w:left w:val="none" w:sz="0" w:space="0" w:color="auto"/>
            <w:bottom w:val="none" w:sz="0" w:space="0" w:color="auto"/>
            <w:right w:val="none" w:sz="0" w:space="0" w:color="auto"/>
          </w:divBdr>
        </w:div>
        <w:div w:id="886993206">
          <w:marLeft w:val="0"/>
          <w:marRight w:val="0"/>
          <w:marTop w:val="0"/>
          <w:marBottom w:val="0"/>
          <w:divBdr>
            <w:top w:val="none" w:sz="0" w:space="0" w:color="auto"/>
            <w:left w:val="none" w:sz="0" w:space="0" w:color="auto"/>
            <w:bottom w:val="none" w:sz="0" w:space="0" w:color="auto"/>
            <w:right w:val="none" w:sz="0" w:space="0" w:color="auto"/>
          </w:divBdr>
        </w:div>
        <w:div w:id="888227996">
          <w:marLeft w:val="0"/>
          <w:marRight w:val="0"/>
          <w:marTop w:val="0"/>
          <w:marBottom w:val="0"/>
          <w:divBdr>
            <w:top w:val="none" w:sz="0" w:space="0" w:color="auto"/>
            <w:left w:val="none" w:sz="0" w:space="0" w:color="auto"/>
            <w:bottom w:val="none" w:sz="0" w:space="0" w:color="auto"/>
            <w:right w:val="none" w:sz="0" w:space="0" w:color="auto"/>
          </w:divBdr>
        </w:div>
        <w:div w:id="889413931">
          <w:marLeft w:val="0"/>
          <w:marRight w:val="0"/>
          <w:marTop w:val="0"/>
          <w:marBottom w:val="0"/>
          <w:divBdr>
            <w:top w:val="none" w:sz="0" w:space="0" w:color="auto"/>
            <w:left w:val="none" w:sz="0" w:space="0" w:color="auto"/>
            <w:bottom w:val="none" w:sz="0" w:space="0" w:color="auto"/>
            <w:right w:val="none" w:sz="0" w:space="0" w:color="auto"/>
          </w:divBdr>
        </w:div>
        <w:div w:id="891114172">
          <w:marLeft w:val="0"/>
          <w:marRight w:val="0"/>
          <w:marTop w:val="0"/>
          <w:marBottom w:val="0"/>
          <w:divBdr>
            <w:top w:val="none" w:sz="0" w:space="0" w:color="auto"/>
            <w:left w:val="none" w:sz="0" w:space="0" w:color="auto"/>
            <w:bottom w:val="none" w:sz="0" w:space="0" w:color="auto"/>
            <w:right w:val="none" w:sz="0" w:space="0" w:color="auto"/>
          </w:divBdr>
        </w:div>
        <w:div w:id="892621258">
          <w:marLeft w:val="0"/>
          <w:marRight w:val="0"/>
          <w:marTop w:val="0"/>
          <w:marBottom w:val="0"/>
          <w:divBdr>
            <w:top w:val="none" w:sz="0" w:space="0" w:color="auto"/>
            <w:left w:val="none" w:sz="0" w:space="0" w:color="auto"/>
            <w:bottom w:val="none" w:sz="0" w:space="0" w:color="auto"/>
            <w:right w:val="none" w:sz="0" w:space="0" w:color="auto"/>
          </w:divBdr>
        </w:div>
        <w:div w:id="893127038">
          <w:marLeft w:val="0"/>
          <w:marRight w:val="0"/>
          <w:marTop w:val="0"/>
          <w:marBottom w:val="0"/>
          <w:divBdr>
            <w:top w:val="none" w:sz="0" w:space="0" w:color="auto"/>
            <w:left w:val="none" w:sz="0" w:space="0" w:color="auto"/>
            <w:bottom w:val="none" w:sz="0" w:space="0" w:color="auto"/>
            <w:right w:val="none" w:sz="0" w:space="0" w:color="auto"/>
          </w:divBdr>
        </w:div>
        <w:div w:id="894514095">
          <w:marLeft w:val="0"/>
          <w:marRight w:val="0"/>
          <w:marTop w:val="0"/>
          <w:marBottom w:val="0"/>
          <w:divBdr>
            <w:top w:val="none" w:sz="0" w:space="0" w:color="auto"/>
            <w:left w:val="none" w:sz="0" w:space="0" w:color="auto"/>
            <w:bottom w:val="none" w:sz="0" w:space="0" w:color="auto"/>
            <w:right w:val="none" w:sz="0" w:space="0" w:color="auto"/>
          </w:divBdr>
        </w:div>
        <w:div w:id="899365312">
          <w:marLeft w:val="0"/>
          <w:marRight w:val="0"/>
          <w:marTop w:val="0"/>
          <w:marBottom w:val="0"/>
          <w:divBdr>
            <w:top w:val="none" w:sz="0" w:space="0" w:color="auto"/>
            <w:left w:val="none" w:sz="0" w:space="0" w:color="auto"/>
            <w:bottom w:val="none" w:sz="0" w:space="0" w:color="auto"/>
            <w:right w:val="none" w:sz="0" w:space="0" w:color="auto"/>
          </w:divBdr>
        </w:div>
        <w:div w:id="901519912">
          <w:marLeft w:val="0"/>
          <w:marRight w:val="0"/>
          <w:marTop w:val="0"/>
          <w:marBottom w:val="0"/>
          <w:divBdr>
            <w:top w:val="none" w:sz="0" w:space="0" w:color="auto"/>
            <w:left w:val="none" w:sz="0" w:space="0" w:color="auto"/>
            <w:bottom w:val="none" w:sz="0" w:space="0" w:color="auto"/>
            <w:right w:val="none" w:sz="0" w:space="0" w:color="auto"/>
          </w:divBdr>
        </w:div>
        <w:div w:id="905383743">
          <w:marLeft w:val="0"/>
          <w:marRight w:val="0"/>
          <w:marTop w:val="0"/>
          <w:marBottom w:val="0"/>
          <w:divBdr>
            <w:top w:val="none" w:sz="0" w:space="0" w:color="auto"/>
            <w:left w:val="none" w:sz="0" w:space="0" w:color="auto"/>
            <w:bottom w:val="none" w:sz="0" w:space="0" w:color="auto"/>
            <w:right w:val="none" w:sz="0" w:space="0" w:color="auto"/>
          </w:divBdr>
        </w:div>
        <w:div w:id="910846717">
          <w:marLeft w:val="0"/>
          <w:marRight w:val="0"/>
          <w:marTop w:val="0"/>
          <w:marBottom w:val="0"/>
          <w:divBdr>
            <w:top w:val="none" w:sz="0" w:space="0" w:color="auto"/>
            <w:left w:val="none" w:sz="0" w:space="0" w:color="auto"/>
            <w:bottom w:val="none" w:sz="0" w:space="0" w:color="auto"/>
            <w:right w:val="none" w:sz="0" w:space="0" w:color="auto"/>
          </w:divBdr>
        </w:div>
        <w:div w:id="912158529">
          <w:marLeft w:val="0"/>
          <w:marRight w:val="0"/>
          <w:marTop w:val="0"/>
          <w:marBottom w:val="0"/>
          <w:divBdr>
            <w:top w:val="none" w:sz="0" w:space="0" w:color="auto"/>
            <w:left w:val="none" w:sz="0" w:space="0" w:color="auto"/>
            <w:bottom w:val="none" w:sz="0" w:space="0" w:color="auto"/>
            <w:right w:val="none" w:sz="0" w:space="0" w:color="auto"/>
          </w:divBdr>
        </w:div>
        <w:div w:id="912161458">
          <w:marLeft w:val="0"/>
          <w:marRight w:val="0"/>
          <w:marTop w:val="0"/>
          <w:marBottom w:val="0"/>
          <w:divBdr>
            <w:top w:val="none" w:sz="0" w:space="0" w:color="auto"/>
            <w:left w:val="none" w:sz="0" w:space="0" w:color="auto"/>
            <w:bottom w:val="none" w:sz="0" w:space="0" w:color="auto"/>
            <w:right w:val="none" w:sz="0" w:space="0" w:color="auto"/>
          </w:divBdr>
        </w:div>
        <w:div w:id="913078976">
          <w:marLeft w:val="0"/>
          <w:marRight w:val="0"/>
          <w:marTop w:val="0"/>
          <w:marBottom w:val="0"/>
          <w:divBdr>
            <w:top w:val="none" w:sz="0" w:space="0" w:color="auto"/>
            <w:left w:val="none" w:sz="0" w:space="0" w:color="auto"/>
            <w:bottom w:val="none" w:sz="0" w:space="0" w:color="auto"/>
            <w:right w:val="none" w:sz="0" w:space="0" w:color="auto"/>
          </w:divBdr>
        </w:div>
        <w:div w:id="916671405">
          <w:marLeft w:val="0"/>
          <w:marRight w:val="0"/>
          <w:marTop w:val="0"/>
          <w:marBottom w:val="0"/>
          <w:divBdr>
            <w:top w:val="none" w:sz="0" w:space="0" w:color="auto"/>
            <w:left w:val="none" w:sz="0" w:space="0" w:color="auto"/>
            <w:bottom w:val="none" w:sz="0" w:space="0" w:color="auto"/>
            <w:right w:val="none" w:sz="0" w:space="0" w:color="auto"/>
          </w:divBdr>
        </w:div>
        <w:div w:id="918904936">
          <w:marLeft w:val="0"/>
          <w:marRight w:val="0"/>
          <w:marTop w:val="0"/>
          <w:marBottom w:val="0"/>
          <w:divBdr>
            <w:top w:val="none" w:sz="0" w:space="0" w:color="auto"/>
            <w:left w:val="none" w:sz="0" w:space="0" w:color="auto"/>
            <w:bottom w:val="none" w:sz="0" w:space="0" w:color="auto"/>
            <w:right w:val="none" w:sz="0" w:space="0" w:color="auto"/>
          </w:divBdr>
        </w:div>
        <w:div w:id="925118262">
          <w:marLeft w:val="0"/>
          <w:marRight w:val="0"/>
          <w:marTop w:val="0"/>
          <w:marBottom w:val="0"/>
          <w:divBdr>
            <w:top w:val="none" w:sz="0" w:space="0" w:color="auto"/>
            <w:left w:val="none" w:sz="0" w:space="0" w:color="auto"/>
            <w:bottom w:val="none" w:sz="0" w:space="0" w:color="auto"/>
            <w:right w:val="none" w:sz="0" w:space="0" w:color="auto"/>
          </w:divBdr>
        </w:div>
        <w:div w:id="926230766">
          <w:marLeft w:val="0"/>
          <w:marRight w:val="0"/>
          <w:marTop w:val="0"/>
          <w:marBottom w:val="0"/>
          <w:divBdr>
            <w:top w:val="none" w:sz="0" w:space="0" w:color="auto"/>
            <w:left w:val="none" w:sz="0" w:space="0" w:color="auto"/>
            <w:bottom w:val="none" w:sz="0" w:space="0" w:color="auto"/>
            <w:right w:val="none" w:sz="0" w:space="0" w:color="auto"/>
          </w:divBdr>
        </w:div>
        <w:div w:id="927352649">
          <w:marLeft w:val="0"/>
          <w:marRight w:val="0"/>
          <w:marTop w:val="0"/>
          <w:marBottom w:val="0"/>
          <w:divBdr>
            <w:top w:val="none" w:sz="0" w:space="0" w:color="auto"/>
            <w:left w:val="none" w:sz="0" w:space="0" w:color="auto"/>
            <w:bottom w:val="none" w:sz="0" w:space="0" w:color="auto"/>
            <w:right w:val="none" w:sz="0" w:space="0" w:color="auto"/>
          </w:divBdr>
          <w:divsChild>
            <w:div w:id="782848821">
              <w:marLeft w:val="0"/>
              <w:marRight w:val="0"/>
              <w:marTop w:val="0"/>
              <w:marBottom w:val="0"/>
              <w:divBdr>
                <w:top w:val="none" w:sz="0" w:space="0" w:color="auto"/>
                <w:left w:val="none" w:sz="0" w:space="0" w:color="auto"/>
                <w:bottom w:val="none" w:sz="0" w:space="0" w:color="auto"/>
                <w:right w:val="none" w:sz="0" w:space="0" w:color="auto"/>
              </w:divBdr>
              <w:divsChild>
                <w:div w:id="14181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59724">
          <w:marLeft w:val="0"/>
          <w:marRight w:val="0"/>
          <w:marTop w:val="0"/>
          <w:marBottom w:val="0"/>
          <w:divBdr>
            <w:top w:val="none" w:sz="0" w:space="0" w:color="auto"/>
            <w:left w:val="none" w:sz="0" w:space="0" w:color="auto"/>
            <w:bottom w:val="none" w:sz="0" w:space="0" w:color="auto"/>
            <w:right w:val="none" w:sz="0" w:space="0" w:color="auto"/>
          </w:divBdr>
        </w:div>
        <w:div w:id="931164291">
          <w:marLeft w:val="0"/>
          <w:marRight w:val="0"/>
          <w:marTop w:val="0"/>
          <w:marBottom w:val="0"/>
          <w:divBdr>
            <w:top w:val="none" w:sz="0" w:space="0" w:color="auto"/>
            <w:left w:val="none" w:sz="0" w:space="0" w:color="auto"/>
            <w:bottom w:val="none" w:sz="0" w:space="0" w:color="auto"/>
            <w:right w:val="none" w:sz="0" w:space="0" w:color="auto"/>
          </w:divBdr>
        </w:div>
        <w:div w:id="931624219">
          <w:marLeft w:val="0"/>
          <w:marRight w:val="0"/>
          <w:marTop w:val="0"/>
          <w:marBottom w:val="0"/>
          <w:divBdr>
            <w:top w:val="none" w:sz="0" w:space="0" w:color="auto"/>
            <w:left w:val="none" w:sz="0" w:space="0" w:color="auto"/>
            <w:bottom w:val="none" w:sz="0" w:space="0" w:color="auto"/>
            <w:right w:val="none" w:sz="0" w:space="0" w:color="auto"/>
          </w:divBdr>
        </w:div>
        <w:div w:id="931814300">
          <w:marLeft w:val="0"/>
          <w:marRight w:val="0"/>
          <w:marTop w:val="0"/>
          <w:marBottom w:val="0"/>
          <w:divBdr>
            <w:top w:val="none" w:sz="0" w:space="0" w:color="auto"/>
            <w:left w:val="none" w:sz="0" w:space="0" w:color="auto"/>
            <w:bottom w:val="none" w:sz="0" w:space="0" w:color="auto"/>
            <w:right w:val="none" w:sz="0" w:space="0" w:color="auto"/>
          </w:divBdr>
        </w:div>
        <w:div w:id="934047387">
          <w:marLeft w:val="0"/>
          <w:marRight w:val="0"/>
          <w:marTop w:val="0"/>
          <w:marBottom w:val="0"/>
          <w:divBdr>
            <w:top w:val="none" w:sz="0" w:space="0" w:color="auto"/>
            <w:left w:val="none" w:sz="0" w:space="0" w:color="auto"/>
            <w:bottom w:val="none" w:sz="0" w:space="0" w:color="auto"/>
            <w:right w:val="none" w:sz="0" w:space="0" w:color="auto"/>
          </w:divBdr>
        </w:div>
        <w:div w:id="934168230">
          <w:marLeft w:val="0"/>
          <w:marRight w:val="0"/>
          <w:marTop w:val="0"/>
          <w:marBottom w:val="0"/>
          <w:divBdr>
            <w:top w:val="none" w:sz="0" w:space="0" w:color="auto"/>
            <w:left w:val="none" w:sz="0" w:space="0" w:color="auto"/>
            <w:bottom w:val="none" w:sz="0" w:space="0" w:color="auto"/>
            <w:right w:val="none" w:sz="0" w:space="0" w:color="auto"/>
          </w:divBdr>
        </w:div>
        <w:div w:id="934558254">
          <w:marLeft w:val="0"/>
          <w:marRight w:val="0"/>
          <w:marTop w:val="0"/>
          <w:marBottom w:val="0"/>
          <w:divBdr>
            <w:top w:val="none" w:sz="0" w:space="0" w:color="auto"/>
            <w:left w:val="none" w:sz="0" w:space="0" w:color="auto"/>
            <w:bottom w:val="none" w:sz="0" w:space="0" w:color="auto"/>
            <w:right w:val="none" w:sz="0" w:space="0" w:color="auto"/>
          </w:divBdr>
        </w:div>
        <w:div w:id="935868845">
          <w:marLeft w:val="0"/>
          <w:marRight w:val="0"/>
          <w:marTop w:val="0"/>
          <w:marBottom w:val="0"/>
          <w:divBdr>
            <w:top w:val="none" w:sz="0" w:space="0" w:color="auto"/>
            <w:left w:val="none" w:sz="0" w:space="0" w:color="auto"/>
            <w:bottom w:val="none" w:sz="0" w:space="0" w:color="auto"/>
            <w:right w:val="none" w:sz="0" w:space="0" w:color="auto"/>
          </w:divBdr>
        </w:div>
        <w:div w:id="939944786">
          <w:marLeft w:val="0"/>
          <w:marRight w:val="0"/>
          <w:marTop w:val="0"/>
          <w:marBottom w:val="0"/>
          <w:divBdr>
            <w:top w:val="none" w:sz="0" w:space="0" w:color="auto"/>
            <w:left w:val="none" w:sz="0" w:space="0" w:color="auto"/>
            <w:bottom w:val="none" w:sz="0" w:space="0" w:color="auto"/>
            <w:right w:val="none" w:sz="0" w:space="0" w:color="auto"/>
          </w:divBdr>
        </w:div>
        <w:div w:id="940452201">
          <w:marLeft w:val="0"/>
          <w:marRight w:val="0"/>
          <w:marTop w:val="0"/>
          <w:marBottom w:val="0"/>
          <w:divBdr>
            <w:top w:val="none" w:sz="0" w:space="0" w:color="auto"/>
            <w:left w:val="none" w:sz="0" w:space="0" w:color="auto"/>
            <w:bottom w:val="none" w:sz="0" w:space="0" w:color="auto"/>
            <w:right w:val="none" w:sz="0" w:space="0" w:color="auto"/>
          </w:divBdr>
        </w:div>
        <w:div w:id="941650550">
          <w:marLeft w:val="0"/>
          <w:marRight w:val="0"/>
          <w:marTop w:val="0"/>
          <w:marBottom w:val="0"/>
          <w:divBdr>
            <w:top w:val="none" w:sz="0" w:space="0" w:color="auto"/>
            <w:left w:val="none" w:sz="0" w:space="0" w:color="auto"/>
            <w:bottom w:val="none" w:sz="0" w:space="0" w:color="auto"/>
            <w:right w:val="none" w:sz="0" w:space="0" w:color="auto"/>
          </w:divBdr>
        </w:div>
        <w:div w:id="942344986">
          <w:marLeft w:val="0"/>
          <w:marRight w:val="0"/>
          <w:marTop w:val="0"/>
          <w:marBottom w:val="0"/>
          <w:divBdr>
            <w:top w:val="none" w:sz="0" w:space="0" w:color="auto"/>
            <w:left w:val="none" w:sz="0" w:space="0" w:color="auto"/>
            <w:bottom w:val="none" w:sz="0" w:space="0" w:color="auto"/>
            <w:right w:val="none" w:sz="0" w:space="0" w:color="auto"/>
          </w:divBdr>
        </w:div>
        <w:div w:id="942499037">
          <w:marLeft w:val="0"/>
          <w:marRight w:val="0"/>
          <w:marTop w:val="0"/>
          <w:marBottom w:val="0"/>
          <w:divBdr>
            <w:top w:val="none" w:sz="0" w:space="0" w:color="auto"/>
            <w:left w:val="none" w:sz="0" w:space="0" w:color="auto"/>
            <w:bottom w:val="none" w:sz="0" w:space="0" w:color="auto"/>
            <w:right w:val="none" w:sz="0" w:space="0" w:color="auto"/>
          </w:divBdr>
        </w:div>
        <w:div w:id="946232867">
          <w:marLeft w:val="0"/>
          <w:marRight w:val="0"/>
          <w:marTop w:val="0"/>
          <w:marBottom w:val="0"/>
          <w:divBdr>
            <w:top w:val="none" w:sz="0" w:space="0" w:color="auto"/>
            <w:left w:val="none" w:sz="0" w:space="0" w:color="auto"/>
            <w:bottom w:val="none" w:sz="0" w:space="0" w:color="auto"/>
            <w:right w:val="none" w:sz="0" w:space="0" w:color="auto"/>
          </w:divBdr>
        </w:div>
        <w:div w:id="947396135">
          <w:marLeft w:val="0"/>
          <w:marRight w:val="0"/>
          <w:marTop w:val="0"/>
          <w:marBottom w:val="0"/>
          <w:divBdr>
            <w:top w:val="none" w:sz="0" w:space="0" w:color="auto"/>
            <w:left w:val="none" w:sz="0" w:space="0" w:color="auto"/>
            <w:bottom w:val="none" w:sz="0" w:space="0" w:color="auto"/>
            <w:right w:val="none" w:sz="0" w:space="0" w:color="auto"/>
          </w:divBdr>
        </w:div>
        <w:div w:id="949162037">
          <w:marLeft w:val="0"/>
          <w:marRight w:val="0"/>
          <w:marTop w:val="0"/>
          <w:marBottom w:val="0"/>
          <w:divBdr>
            <w:top w:val="none" w:sz="0" w:space="0" w:color="auto"/>
            <w:left w:val="none" w:sz="0" w:space="0" w:color="auto"/>
            <w:bottom w:val="none" w:sz="0" w:space="0" w:color="auto"/>
            <w:right w:val="none" w:sz="0" w:space="0" w:color="auto"/>
          </w:divBdr>
        </w:div>
        <w:div w:id="949583693">
          <w:marLeft w:val="0"/>
          <w:marRight w:val="0"/>
          <w:marTop w:val="0"/>
          <w:marBottom w:val="0"/>
          <w:divBdr>
            <w:top w:val="none" w:sz="0" w:space="0" w:color="auto"/>
            <w:left w:val="none" w:sz="0" w:space="0" w:color="auto"/>
            <w:bottom w:val="none" w:sz="0" w:space="0" w:color="auto"/>
            <w:right w:val="none" w:sz="0" w:space="0" w:color="auto"/>
          </w:divBdr>
        </w:div>
        <w:div w:id="952248695">
          <w:marLeft w:val="0"/>
          <w:marRight w:val="0"/>
          <w:marTop w:val="0"/>
          <w:marBottom w:val="0"/>
          <w:divBdr>
            <w:top w:val="none" w:sz="0" w:space="0" w:color="auto"/>
            <w:left w:val="none" w:sz="0" w:space="0" w:color="auto"/>
            <w:bottom w:val="none" w:sz="0" w:space="0" w:color="auto"/>
            <w:right w:val="none" w:sz="0" w:space="0" w:color="auto"/>
          </w:divBdr>
        </w:div>
        <w:div w:id="957175905">
          <w:marLeft w:val="0"/>
          <w:marRight w:val="0"/>
          <w:marTop w:val="0"/>
          <w:marBottom w:val="0"/>
          <w:divBdr>
            <w:top w:val="none" w:sz="0" w:space="0" w:color="auto"/>
            <w:left w:val="none" w:sz="0" w:space="0" w:color="auto"/>
            <w:bottom w:val="none" w:sz="0" w:space="0" w:color="auto"/>
            <w:right w:val="none" w:sz="0" w:space="0" w:color="auto"/>
          </w:divBdr>
        </w:div>
        <w:div w:id="958031761">
          <w:marLeft w:val="0"/>
          <w:marRight w:val="0"/>
          <w:marTop w:val="0"/>
          <w:marBottom w:val="0"/>
          <w:divBdr>
            <w:top w:val="none" w:sz="0" w:space="0" w:color="auto"/>
            <w:left w:val="none" w:sz="0" w:space="0" w:color="auto"/>
            <w:bottom w:val="none" w:sz="0" w:space="0" w:color="auto"/>
            <w:right w:val="none" w:sz="0" w:space="0" w:color="auto"/>
          </w:divBdr>
        </w:div>
        <w:div w:id="960723288">
          <w:marLeft w:val="0"/>
          <w:marRight w:val="0"/>
          <w:marTop w:val="0"/>
          <w:marBottom w:val="0"/>
          <w:divBdr>
            <w:top w:val="none" w:sz="0" w:space="0" w:color="auto"/>
            <w:left w:val="none" w:sz="0" w:space="0" w:color="auto"/>
            <w:bottom w:val="none" w:sz="0" w:space="0" w:color="auto"/>
            <w:right w:val="none" w:sz="0" w:space="0" w:color="auto"/>
          </w:divBdr>
        </w:div>
        <w:div w:id="963657110">
          <w:marLeft w:val="0"/>
          <w:marRight w:val="0"/>
          <w:marTop w:val="0"/>
          <w:marBottom w:val="0"/>
          <w:divBdr>
            <w:top w:val="none" w:sz="0" w:space="0" w:color="auto"/>
            <w:left w:val="none" w:sz="0" w:space="0" w:color="auto"/>
            <w:bottom w:val="none" w:sz="0" w:space="0" w:color="auto"/>
            <w:right w:val="none" w:sz="0" w:space="0" w:color="auto"/>
          </w:divBdr>
        </w:div>
        <w:div w:id="963729027">
          <w:marLeft w:val="0"/>
          <w:marRight w:val="0"/>
          <w:marTop w:val="0"/>
          <w:marBottom w:val="0"/>
          <w:divBdr>
            <w:top w:val="none" w:sz="0" w:space="0" w:color="auto"/>
            <w:left w:val="none" w:sz="0" w:space="0" w:color="auto"/>
            <w:bottom w:val="none" w:sz="0" w:space="0" w:color="auto"/>
            <w:right w:val="none" w:sz="0" w:space="0" w:color="auto"/>
          </w:divBdr>
        </w:div>
        <w:div w:id="968125119">
          <w:marLeft w:val="0"/>
          <w:marRight w:val="0"/>
          <w:marTop w:val="0"/>
          <w:marBottom w:val="0"/>
          <w:divBdr>
            <w:top w:val="none" w:sz="0" w:space="0" w:color="auto"/>
            <w:left w:val="none" w:sz="0" w:space="0" w:color="auto"/>
            <w:bottom w:val="none" w:sz="0" w:space="0" w:color="auto"/>
            <w:right w:val="none" w:sz="0" w:space="0" w:color="auto"/>
          </w:divBdr>
        </w:div>
        <w:div w:id="971247940">
          <w:marLeft w:val="0"/>
          <w:marRight w:val="0"/>
          <w:marTop w:val="0"/>
          <w:marBottom w:val="0"/>
          <w:divBdr>
            <w:top w:val="none" w:sz="0" w:space="0" w:color="auto"/>
            <w:left w:val="none" w:sz="0" w:space="0" w:color="auto"/>
            <w:bottom w:val="none" w:sz="0" w:space="0" w:color="auto"/>
            <w:right w:val="none" w:sz="0" w:space="0" w:color="auto"/>
          </w:divBdr>
        </w:div>
        <w:div w:id="980041688">
          <w:marLeft w:val="0"/>
          <w:marRight w:val="0"/>
          <w:marTop w:val="0"/>
          <w:marBottom w:val="0"/>
          <w:divBdr>
            <w:top w:val="none" w:sz="0" w:space="0" w:color="auto"/>
            <w:left w:val="none" w:sz="0" w:space="0" w:color="auto"/>
            <w:bottom w:val="none" w:sz="0" w:space="0" w:color="auto"/>
            <w:right w:val="none" w:sz="0" w:space="0" w:color="auto"/>
          </w:divBdr>
        </w:div>
        <w:div w:id="981353895">
          <w:marLeft w:val="0"/>
          <w:marRight w:val="0"/>
          <w:marTop w:val="0"/>
          <w:marBottom w:val="0"/>
          <w:divBdr>
            <w:top w:val="none" w:sz="0" w:space="0" w:color="auto"/>
            <w:left w:val="none" w:sz="0" w:space="0" w:color="auto"/>
            <w:bottom w:val="none" w:sz="0" w:space="0" w:color="auto"/>
            <w:right w:val="none" w:sz="0" w:space="0" w:color="auto"/>
          </w:divBdr>
        </w:div>
        <w:div w:id="982000565">
          <w:marLeft w:val="0"/>
          <w:marRight w:val="0"/>
          <w:marTop w:val="0"/>
          <w:marBottom w:val="0"/>
          <w:divBdr>
            <w:top w:val="none" w:sz="0" w:space="0" w:color="auto"/>
            <w:left w:val="none" w:sz="0" w:space="0" w:color="auto"/>
            <w:bottom w:val="none" w:sz="0" w:space="0" w:color="auto"/>
            <w:right w:val="none" w:sz="0" w:space="0" w:color="auto"/>
          </w:divBdr>
        </w:div>
        <w:div w:id="982277079">
          <w:marLeft w:val="0"/>
          <w:marRight w:val="0"/>
          <w:marTop w:val="0"/>
          <w:marBottom w:val="0"/>
          <w:divBdr>
            <w:top w:val="none" w:sz="0" w:space="0" w:color="auto"/>
            <w:left w:val="none" w:sz="0" w:space="0" w:color="auto"/>
            <w:bottom w:val="none" w:sz="0" w:space="0" w:color="auto"/>
            <w:right w:val="none" w:sz="0" w:space="0" w:color="auto"/>
          </w:divBdr>
        </w:div>
        <w:div w:id="983778454">
          <w:marLeft w:val="0"/>
          <w:marRight w:val="0"/>
          <w:marTop w:val="0"/>
          <w:marBottom w:val="0"/>
          <w:divBdr>
            <w:top w:val="none" w:sz="0" w:space="0" w:color="auto"/>
            <w:left w:val="none" w:sz="0" w:space="0" w:color="auto"/>
            <w:bottom w:val="none" w:sz="0" w:space="0" w:color="auto"/>
            <w:right w:val="none" w:sz="0" w:space="0" w:color="auto"/>
          </w:divBdr>
        </w:div>
        <w:div w:id="986857707">
          <w:marLeft w:val="0"/>
          <w:marRight w:val="0"/>
          <w:marTop w:val="0"/>
          <w:marBottom w:val="0"/>
          <w:divBdr>
            <w:top w:val="none" w:sz="0" w:space="0" w:color="auto"/>
            <w:left w:val="none" w:sz="0" w:space="0" w:color="auto"/>
            <w:bottom w:val="none" w:sz="0" w:space="0" w:color="auto"/>
            <w:right w:val="none" w:sz="0" w:space="0" w:color="auto"/>
          </w:divBdr>
        </w:div>
        <w:div w:id="987513386">
          <w:marLeft w:val="0"/>
          <w:marRight w:val="0"/>
          <w:marTop w:val="0"/>
          <w:marBottom w:val="0"/>
          <w:divBdr>
            <w:top w:val="none" w:sz="0" w:space="0" w:color="auto"/>
            <w:left w:val="none" w:sz="0" w:space="0" w:color="auto"/>
            <w:bottom w:val="none" w:sz="0" w:space="0" w:color="auto"/>
            <w:right w:val="none" w:sz="0" w:space="0" w:color="auto"/>
          </w:divBdr>
        </w:div>
        <w:div w:id="987517299">
          <w:marLeft w:val="0"/>
          <w:marRight w:val="0"/>
          <w:marTop w:val="0"/>
          <w:marBottom w:val="0"/>
          <w:divBdr>
            <w:top w:val="none" w:sz="0" w:space="0" w:color="auto"/>
            <w:left w:val="none" w:sz="0" w:space="0" w:color="auto"/>
            <w:bottom w:val="none" w:sz="0" w:space="0" w:color="auto"/>
            <w:right w:val="none" w:sz="0" w:space="0" w:color="auto"/>
          </w:divBdr>
        </w:div>
        <w:div w:id="998000541">
          <w:marLeft w:val="0"/>
          <w:marRight w:val="0"/>
          <w:marTop w:val="0"/>
          <w:marBottom w:val="0"/>
          <w:divBdr>
            <w:top w:val="none" w:sz="0" w:space="0" w:color="auto"/>
            <w:left w:val="none" w:sz="0" w:space="0" w:color="auto"/>
            <w:bottom w:val="none" w:sz="0" w:space="0" w:color="auto"/>
            <w:right w:val="none" w:sz="0" w:space="0" w:color="auto"/>
          </w:divBdr>
        </w:div>
        <w:div w:id="998776485">
          <w:marLeft w:val="0"/>
          <w:marRight w:val="0"/>
          <w:marTop w:val="0"/>
          <w:marBottom w:val="0"/>
          <w:divBdr>
            <w:top w:val="none" w:sz="0" w:space="0" w:color="auto"/>
            <w:left w:val="none" w:sz="0" w:space="0" w:color="auto"/>
            <w:bottom w:val="none" w:sz="0" w:space="0" w:color="auto"/>
            <w:right w:val="none" w:sz="0" w:space="0" w:color="auto"/>
          </w:divBdr>
        </w:div>
        <w:div w:id="999699853">
          <w:marLeft w:val="0"/>
          <w:marRight w:val="0"/>
          <w:marTop w:val="0"/>
          <w:marBottom w:val="0"/>
          <w:divBdr>
            <w:top w:val="none" w:sz="0" w:space="0" w:color="auto"/>
            <w:left w:val="none" w:sz="0" w:space="0" w:color="auto"/>
            <w:bottom w:val="none" w:sz="0" w:space="0" w:color="auto"/>
            <w:right w:val="none" w:sz="0" w:space="0" w:color="auto"/>
          </w:divBdr>
        </w:div>
        <w:div w:id="1000694619">
          <w:marLeft w:val="0"/>
          <w:marRight w:val="0"/>
          <w:marTop w:val="0"/>
          <w:marBottom w:val="0"/>
          <w:divBdr>
            <w:top w:val="none" w:sz="0" w:space="0" w:color="auto"/>
            <w:left w:val="none" w:sz="0" w:space="0" w:color="auto"/>
            <w:bottom w:val="none" w:sz="0" w:space="0" w:color="auto"/>
            <w:right w:val="none" w:sz="0" w:space="0" w:color="auto"/>
          </w:divBdr>
        </w:div>
        <w:div w:id="1001855626">
          <w:marLeft w:val="0"/>
          <w:marRight w:val="0"/>
          <w:marTop w:val="0"/>
          <w:marBottom w:val="0"/>
          <w:divBdr>
            <w:top w:val="none" w:sz="0" w:space="0" w:color="auto"/>
            <w:left w:val="none" w:sz="0" w:space="0" w:color="auto"/>
            <w:bottom w:val="none" w:sz="0" w:space="0" w:color="auto"/>
            <w:right w:val="none" w:sz="0" w:space="0" w:color="auto"/>
          </w:divBdr>
        </w:div>
        <w:div w:id="1002781170">
          <w:marLeft w:val="0"/>
          <w:marRight w:val="0"/>
          <w:marTop w:val="0"/>
          <w:marBottom w:val="0"/>
          <w:divBdr>
            <w:top w:val="none" w:sz="0" w:space="0" w:color="auto"/>
            <w:left w:val="none" w:sz="0" w:space="0" w:color="auto"/>
            <w:bottom w:val="none" w:sz="0" w:space="0" w:color="auto"/>
            <w:right w:val="none" w:sz="0" w:space="0" w:color="auto"/>
          </w:divBdr>
        </w:div>
        <w:div w:id="1003359131">
          <w:marLeft w:val="0"/>
          <w:marRight w:val="0"/>
          <w:marTop w:val="0"/>
          <w:marBottom w:val="0"/>
          <w:divBdr>
            <w:top w:val="none" w:sz="0" w:space="0" w:color="auto"/>
            <w:left w:val="none" w:sz="0" w:space="0" w:color="auto"/>
            <w:bottom w:val="none" w:sz="0" w:space="0" w:color="auto"/>
            <w:right w:val="none" w:sz="0" w:space="0" w:color="auto"/>
          </w:divBdr>
        </w:div>
        <w:div w:id="1005399596">
          <w:marLeft w:val="0"/>
          <w:marRight w:val="0"/>
          <w:marTop w:val="0"/>
          <w:marBottom w:val="0"/>
          <w:divBdr>
            <w:top w:val="none" w:sz="0" w:space="0" w:color="auto"/>
            <w:left w:val="none" w:sz="0" w:space="0" w:color="auto"/>
            <w:bottom w:val="none" w:sz="0" w:space="0" w:color="auto"/>
            <w:right w:val="none" w:sz="0" w:space="0" w:color="auto"/>
          </w:divBdr>
        </w:div>
        <w:div w:id="1006901513">
          <w:marLeft w:val="0"/>
          <w:marRight w:val="0"/>
          <w:marTop w:val="0"/>
          <w:marBottom w:val="0"/>
          <w:divBdr>
            <w:top w:val="none" w:sz="0" w:space="0" w:color="auto"/>
            <w:left w:val="none" w:sz="0" w:space="0" w:color="auto"/>
            <w:bottom w:val="none" w:sz="0" w:space="0" w:color="auto"/>
            <w:right w:val="none" w:sz="0" w:space="0" w:color="auto"/>
          </w:divBdr>
        </w:div>
        <w:div w:id="1009984160">
          <w:marLeft w:val="0"/>
          <w:marRight w:val="0"/>
          <w:marTop w:val="0"/>
          <w:marBottom w:val="0"/>
          <w:divBdr>
            <w:top w:val="none" w:sz="0" w:space="0" w:color="auto"/>
            <w:left w:val="none" w:sz="0" w:space="0" w:color="auto"/>
            <w:bottom w:val="none" w:sz="0" w:space="0" w:color="auto"/>
            <w:right w:val="none" w:sz="0" w:space="0" w:color="auto"/>
          </w:divBdr>
        </w:div>
        <w:div w:id="1010134571">
          <w:marLeft w:val="0"/>
          <w:marRight w:val="0"/>
          <w:marTop w:val="0"/>
          <w:marBottom w:val="0"/>
          <w:divBdr>
            <w:top w:val="none" w:sz="0" w:space="0" w:color="auto"/>
            <w:left w:val="none" w:sz="0" w:space="0" w:color="auto"/>
            <w:bottom w:val="none" w:sz="0" w:space="0" w:color="auto"/>
            <w:right w:val="none" w:sz="0" w:space="0" w:color="auto"/>
          </w:divBdr>
        </w:div>
        <w:div w:id="1012301618">
          <w:marLeft w:val="0"/>
          <w:marRight w:val="0"/>
          <w:marTop w:val="0"/>
          <w:marBottom w:val="0"/>
          <w:divBdr>
            <w:top w:val="none" w:sz="0" w:space="0" w:color="auto"/>
            <w:left w:val="none" w:sz="0" w:space="0" w:color="auto"/>
            <w:bottom w:val="none" w:sz="0" w:space="0" w:color="auto"/>
            <w:right w:val="none" w:sz="0" w:space="0" w:color="auto"/>
          </w:divBdr>
        </w:div>
        <w:div w:id="1015378671">
          <w:marLeft w:val="0"/>
          <w:marRight w:val="0"/>
          <w:marTop w:val="0"/>
          <w:marBottom w:val="0"/>
          <w:divBdr>
            <w:top w:val="none" w:sz="0" w:space="0" w:color="auto"/>
            <w:left w:val="none" w:sz="0" w:space="0" w:color="auto"/>
            <w:bottom w:val="none" w:sz="0" w:space="0" w:color="auto"/>
            <w:right w:val="none" w:sz="0" w:space="0" w:color="auto"/>
          </w:divBdr>
        </w:div>
        <w:div w:id="1016035912">
          <w:marLeft w:val="0"/>
          <w:marRight w:val="0"/>
          <w:marTop w:val="0"/>
          <w:marBottom w:val="0"/>
          <w:divBdr>
            <w:top w:val="none" w:sz="0" w:space="0" w:color="auto"/>
            <w:left w:val="none" w:sz="0" w:space="0" w:color="auto"/>
            <w:bottom w:val="none" w:sz="0" w:space="0" w:color="auto"/>
            <w:right w:val="none" w:sz="0" w:space="0" w:color="auto"/>
          </w:divBdr>
        </w:div>
        <w:div w:id="1020938390">
          <w:marLeft w:val="0"/>
          <w:marRight w:val="0"/>
          <w:marTop w:val="0"/>
          <w:marBottom w:val="0"/>
          <w:divBdr>
            <w:top w:val="none" w:sz="0" w:space="0" w:color="auto"/>
            <w:left w:val="none" w:sz="0" w:space="0" w:color="auto"/>
            <w:bottom w:val="none" w:sz="0" w:space="0" w:color="auto"/>
            <w:right w:val="none" w:sz="0" w:space="0" w:color="auto"/>
          </w:divBdr>
        </w:div>
        <w:div w:id="1021129053">
          <w:marLeft w:val="0"/>
          <w:marRight w:val="0"/>
          <w:marTop w:val="0"/>
          <w:marBottom w:val="0"/>
          <w:divBdr>
            <w:top w:val="none" w:sz="0" w:space="0" w:color="auto"/>
            <w:left w:val="none" w:sz="0" w:space="0" w:color="auto"/>
            <w:bottom w:val="none" w:sz="0" w:space="0" w:color="auto"/>
            <w:right w:val="none" w:sz="0" w:space="0" w:color="auto"/>
          </w:divBdr>
        </w:div>
        <w:div w:id="1021469427">
          <w:marLeft w:val="0"/>
          <w:marRight w:val="0"/>
          <w:marTop w:val="0"/>
          <w:marBottom w:val="0"/>
          <w:divBdr>
            <w:top w:val="none" w:sz="0" w:space="0" w:color="auto"/>
            <w:left w:val="none" w:sz="0" w:space="0" w:color="auto"/>
            <w:bottom w:val="none" w:sz="0" w:space="0" w:color="auto"/>
            <w:right w:val="none" w:sz="0" w:space="0" w:color="auto"/>
          </w:divBdr>
        </w:div>
        <w:div w:id="1022898854">
          <w:marLeft w:val="0"/>
          <w:marRight w:val="0"/>
          <w:marTop w:val="0"/>
          <w:marBottom w:val="0"/>
          <w:divBdr>
            <w:top w:val="none" w:sz="0" w:space="0" w:color="auto"/>
            <w:left w:val="none" w:sz="0" w:space="0" w:color="auto"/>
            <w:bottom w:val="none" w:sz="0" w:space="0" w:color="auto"/>
            <w:right w:val="none" w:sz="0" w:space="0" w:color="auto"/>
          </w:divBdr>
        </w:div>
        <w:div w:id="1024093951">
          <w:marLeft w:val="0"/>
          <w:marRight w:val="0"/>
          <w:marTop w:val="0"/>
          <w:marBottom w:val="0"/>
          <w:divBdr>
            <w:top w:val="none" w:sz="0" w:space="0" w:color="auto"/>
            <w:left w:val="none" w:sz="0" w:space="0" w:color="auto"/>
            <w:bottom w:val="none" w:sz="0" w:space="0" w:color="auto"/>
            <w:right w:val="none" w:sz="0" w:space="0" w:color="auto"/>
          </w:divBdr>
        </w:div>
        <w:div w:id="1026562723">
          <w:marLeft w:val="0"/>
          <w:marRight w:val="0"/>
          <w:marTop w:val="0"/>
          <w:marBottom w:val="0"/>
          <w:divBdr>
            <w:top w:val="none" w:sz="0" w:space="0" w:color="auto"/>
            <w:left w:val="none" w:sz="0" w:space="0" w:color="auto"/>
            <w:bottom w:val="none" w:sz="0" w:space="0" w:color="auto"/>
            <w:right w:val="none" w:sz="0" w:space="0" w:color="auto"/>
          </w:divBdr>
        </w:div>
        <w:div w:id="1028139060">
          <w:marLeft w:val="0"/>
          <w:marRight w:val="0"/>
          <w:marTop w:val="0"/>
          <w:marBottom w:val="0"/>
          <w:divBdr>
            <w:top w:val="none" w:sz="0" w:space="0" w:color="auto"/>
            <w:left w:val="none" w:sz="0" w:space="0" w:color="auto"/>
            <w:bottom w:val="none" w:sz="0" w:space="0" w:color="auto"/>
            <w:right w:val="none" w:sz="0" w:space="0" w:color="auto"/>
          </w:divBdr>
        </w:div>
        <w:div w:id="1031416420">
          <w:marLeft w:val="0"/>
          <w:marRight w:val="0"/>
          <w:marTop w:val="0"/>
          <w:marBottom w:val="0"/>
          <w:divBdr>
            <w:top w:val="none" w:sz="0" w:space="0" w:color="auto"/>
            <w:left w:val="none" w:sz="0" w:space="0" w:color="auto"/>
            <w:bottom w:val="none" w:sz="0" w:space="0" w:color="auto"/>
            <w:right w:val="none" w:sz="0" w:space="0" w:color="auto"/>
          </w:divBdr>
        </w:div>
        <w:div w:id="1032001458">
          <w:marLeft w:val="0"/>
          <w:marRight w:val="0"/>
          <w:marTop w:val="0"/>
          <w:marBottom w:val="0"/>
          <w:divBdr>
            <w:top w:val="none" w:sz="0" w:space="0" w:color="auto"/>
            <w:left w:val="none" w:sz="0" w:space="0" w:color="auto"/>
            <w:bottom w:val="none" w:sz="0" w:space="0" w:color="auto"/>
            <w:right w:val="none" w:sz="0" w:space="0" w:color="auto"/>
          </w:divBdr>
        </w:div>
        <w:div w:id="1032534488">
          <w:marLeft w:val="0"/>
          <w:marRight w:val="0"/>
          <w:marTop w:val="0"/>
          <w:marBottom w:val="0"/>
          <w:divBdr>
            <w:top w:val="none" w:sz="0" w:space="0" w:color="auto"/>
            <w:left w:val="none" w:sz="0" w:space="0" w:color="auto"/>
            <w:bottom w:val="none" w:sz="0" w:space="0" w:color="auto"/>
            <w:right w:val="none" w:sz="0" w:space="0" w:color="auto"/>
          </w:divBdr>
        </w:div>
        <w:div w:id="1033308040">
          <w:marLeft w:val="0"/>
          <w:marRight w:val="0"/>
          <w:marTop w:val="0"/>
          <w:marBottom w:val="0"/>
          <w:divBdr>
            <w:top w:val="none" w:sz="0" w:space="0" w:color="auto"/>
            <w:left w:val="none" w:sz="0" w:space="0" w:color="auto"/>
            <w:bottom w:val="none" w:sz="0" w:space="0" w:color="auto"/>
            <w:right w:val="none" w:sz="0" w:space="0" w:color="auto"/>
          </w:divBdr>
        </w:div>
        <w:div w:id="1033532719">
          <w:marLeft w:val="0"/>
          <w:marRight w:val="0"/>
          <w:marTop w:val="0"/>
          <w:marBottom w:val="0"/>
          <w:divBdr>
            <w:top w:val="none" w:sz="0" w:space="0" w:color="auto"/>
            <w:left w:val="none" w:sz="0" w:space="0" w:color="auto"/>
            <w:bottom w:val="none" w:sz="0" w:space="0" w:color="auto"/>
            <w:right w:val="none" w:sz="0" w:space="0" w:color="auto"/>
          </w:divBdr>
        </w:div>
        <w:div w:id="1034578490">
          <w:marLeft w:val="0"/>
          <w:marRight w:val="0"/>
          <w:marTop w:val="0"/>
          <w:marBottom w:val="0"/>
          <w:divBdr>
            <w:top w:val="none" w:sz="0" w:space="0" w:color="auto"/>
            <w:left w:val="none" w:sz="0" w:space="0" w:color="auto"/>
            <w:bottom w:val="none" w:sz="0" w:space="0" w:color="auto"/>
            <w:right w:val="none" w:sz="0" w:space="0" w:color="auto"/>
          </w:divBdr>
        </w:div>
        <w:div w:id="1034768596">
          <w:marLeft w:val="0"/>
          <w:marRight w:val="0"/>
          <w:marTop w:val="0"/>
          <w:marBottom w:val="0"/>
          <w:divBdr>
            <w:top w:val="none" w:sz="0" w:space="0" w:color="auto"/>
            <w:left w:val="none" w:sz="0" w:space="0" w:color="auto"/>
            <w:bottom w:val="none" w:sz="0" w:space="0" w:color="auto"/>
            <w:right w:val="none" w:sz="0" w:space="0" w:color="auto"/>
          </w:divBdr>
        </w:div>
        <w:div w:id="1043213081">
          <w:marLeft w:val="0"/>
          <w:marRight w:val="0"/>
          <w:marTop w:val="0"/>
          <w:marBottom w:val="0"/>
          <w:divBdr>
            <w:top w:val="none" w:sz="0" w:space="0" w:color="auto"/>
            <w:left w:val="none" w:sz="0" w:space="0" w:color="auto"/>
            <w:bottom w:val="none" w:sz="0" w:space="0" w:color="auto"/>
            <w:right w:val="none" w:sz="0" w:space="0" w:color="auto"/>
          </w:divBdr>
        </w:div>
        <w:div w:id="1043672521">
          <w:marLeft w:val="0"/>
          <w:marRight w:val="0"/>
          <w:marTop w:val="0"/>
          <w:marBottom w:val="0"/>
          <w:divBdr>
            <w:top w:val="none" w:sz="0" w:space="0" w:color="auto"/>
            <w:left w:val="none" w:sz="0" w:space="0" w:color="auto"/>
            <w:bottom w:val="none" w:sz="0" w:space="0" w:color="auto"/>
            <w:right w:val="none" w:sz="0" w:space="0" w:color="auto"/>
          </w:divBdr>
        </w:div>
        <w:div w:id="1048843080">
          <w:marLeft w:val="0"/>
          <w:marRight w:val="0"/>
          <w:marTop w:val="0"/>
          <w:marBottom w:val="0"/>
          <w:divBdr>
            <w:top w:val="none" w:sz="0" w:space="0" w:color="auto"/>
            <w:left w:val="none" w:sz="0" w:space="0" w:color="auto"/>
            <w:bottom w:val="none" w:sz="0" w:space="0" w:color="auto"/>
            <w:right w:val="none" w:sz="0" w:space="0" w:color="auto"/>
          </w:divBdr>
        </w:div>
        <w:div w:id="1051229446">
          <w:marLeft w:val="0"/>
          <w:marRight w:val="0"/>
          <w:marTop w:val="0"/>
          <w:marBottom w:val="0"/>
          <w:divBdr>
            <w:top w:val="none" w:sz="0" w:space="0" w:color="auto"/>
            <w:left w:val="none" w:sz="0" w:space="0" w:color="auto"/>
            <w:bottom w:val="none" w:sz="0" w:space="0" w:color="auto"/>
            <w:right w:val="none" w:sz="0" w:space="0" w:color="auto"/>
          </w:divBdr>
        </w:div>
        <w:div w:id="1051460140">
          <w:marLeft w:val="0"/>
          <w:marRight w:val="0"/>
          <w:marTop w:val="0"/>
          <w:marBottom w:val="0"/>
          <w:divBdr>
            <w:top w:val="none" w:sz="0" w:space="0" w:color="auto"/>
            <w:left w:val="none" w:sz="0" w:space="0" w:color="auto"/>
            <w:bottom w:val="none" w:sz="0" w:space="0" w:color="auto"/>
            <w:right w:val="none" w:sz="0" w:space="0" w:color="auto"/>
          </w:divBdr>
        </w:div>
        <w:div w:id="1052070865">
          <w:marLeft w:val="0"/>
          <w:marRight w:val="0"/>
          <w:marTop w:val="0"/>
          <w:marBottom w:val="0"/>
          <w:divBdr>
            <w:top w:val="none" w:sz="0" w:space="0" w:color="auto"/>
            <w:left w:val="none" w:sz="0" w:space="0" w:color="auto"/>
            <w:bottom w:val="none" w:sz="0" w:space="0" w:color="auto"/>
            <w:right w:val="none" w:sz="0" w:space="0" w:color="auto"/>
          </w:divBdr>
        </w:div>
        <w:div w:id="1055084360">
          <w:marLeft w:val="0"/>
          <w:marRight w:val="0"/>
          <w:marTop w:val="0"/>
          <w:marBottom w:val="0"/>
          <w:divBdr>
            <w:top w:val="none" w:sz="0" w:space="0" w:color="auto"/>
            <w:left w:val="none" w:sz="0" w:space="0" w:color="auto"/>
            <w:bottom w:val="none" w:sz="0" w:space="0" w:color="auto"/>
            <w:right w:val="none" w:sz="0" w:space="0" w:color="auto"/>
          </w:divBdr>
        </w:div>
        <w:div w:id="1057044831">
          <w:marLeft w:val="0"/>
          <w:marRight w:val="0"/>
          <w:marTop w:val="0"/>
          <w:marBottom w:val="0"/>
          <w:divBdr>
            <w:top w:val="none" w:sz="0" w:space="0" w:color="auto"/>
            <w:left w:val="none" w:sz="0" w:space="0" w:color="auto"/>
            <w:bottom w:val="none" w:sz="0" w:space="0" w:color="auto"/>
            <w:right w:val="none" w:sz="0" w:space="0" w:color="auto"/>
          </w:divBdr>
        </w:div>
        <w:div w:id="1057246622">
          <w:marLeft w:val="0"/>
          <w:marRight w:val="0"/>
          <w:marTop w:val="0"/>
          <w:marBottom w:val="0"/>
          <w:divBdr>
            <w:top w:val="none" w:sz="0" w:space="0" w:color="auto"/>
            <w:left w:val="none" w:sz="0" w:space="0" w:color="auto"/>
            <w:bottom w:val="none" w:sz="0" w:space="0" w:color="auto"/>
            <w:right w:val="none" w:sz="0" w:space="0" w:color="auto"/>
          </w:divBdr>
        </w:div>
        <w:div w:id="1063404592">
          <w:marLeft w:val="0"/>
          <w:marRight w:val="0"/>
          <w:marTop w:val="0"/>
          <w:marBottom w:val="0"/>
          <w:divBdr>
            <w:top w:val="none" w:sz="0" w:space="0" w:color="auto"/>
            <w:left w:val="none" w:sz="0" w:space="0" w:color="auto"/>
            <w:bottom w:val="none" w:sz="0" w:space="0" w:color="auto"/>
            <w:right w:val="none" w:sz="0" w:space="0" w:color="auto"/>
          </w:divBdr>
        </w:div>
        <w:div w:id="1063916472">
          <w:marLeft w:val="0"/>
          <w:marRight w:val="0"/>
          <w:marTop w:val="0"/>
          <w:marBottom w:val="0"/>
          <w:divBdr>
            <w:top w:val="none" w:sz="0" w:space="0" w:color="auto"/>
            <w:left w:val="none" w:sz="0" w:space="0" w:color="auto"/>
            <w:bottom w:val="none" w:sz="0" w:space="0" w:color="auto"/>
            <w:right w:val="none" w:sz="0" w:space="0" w:color="auto"/>
          </w:divBdr>
        </w:div>
        <w:div w:id="1067265236">
          <w:marLeft w:val="0"/>
          <w:marRight w:val="0"/>
          <w:marTop w:val="0"/>
          <w:marBottom w:val="0"/>
          <w:divBdr>
            <w:top w:val="none" w:sz="0" w:space="0" w:color="auto"/>
            <w:left w:val="none" w:sz="0" w:space="0" w:color="auto"/>
            <w:bottom w:val="none" w:sz="0" w:space="0" w:color="auto"/>
            <w:right w:val="none" w:sz="0" w:space="0" w:color="auto"/>
          </w:divBdr>
        </w:div>
        <w:div w:id="1068111042">
          <w:marLeft w:val="0"/>
          <w:marRight w:val="0"/>
          <w:marTop w:val="0"/>
          <w:marBottom w:val="0"/>
          <w:divBdr>
            <w:top w:val="none" w:sz="0" w:space="0" w:color="auto"/>
            <w:left w:val="none" w:sz="0" w:space="0" w:color="auto"/>
            <w:bottom w:val="none" w:sz="0" w:space="0" w:color="auto"/>
            <w:right w:val="none" w:sz="0" w:space="0" w:color="auto"/>
          </w:divBdr>
        </w:div>
        <w:div w:id="1068846363">
          <w:marLeft w:val="0"/>
          <w:marRight w:val="0"/>
          <w:marTop w:val="0"/>
          <w:marBottom w:val="0"/>
          <w:divBdr>
            <w:top w:val="none" w:sz="0" w:space="0" w:color="auto"/>
            <w:left w:val="none" w:sz="0" w:space="0" w:color="auto"/>
            <w:bottom w:val="none" w:sz="0" w:space="0" w:color="auto"/>
            <w:right w:val="none" w:sz="0" w:space="0" w:color="auto"/>
          </w:divBdr>
        </w:div>
        <w:div w:id="1069156158">
          <w:marLeft w:val="0"/>
          <w:marRight w:val="0"/>
          <w:marTop w:val="0"/>
          <w:marBottom w:val="0"/>
          <w:divBdr>
            <w:top w:val="none" w:sz="0" w:space="0" w:color="auto"/>
            <w:left w:val="none" w:sz="0" w:space="0" w:color="auto"/>
            <w:bottom w:val="none" w:sz="0" w:space="0" w:color="auto"/>
            <w:right w:val="none" w:sz="0" w:space="0" w:color="auto"/>
          </w:divBdr>
        </w:div>
        <w:div w:id="1073893659">
          <w:marLeft w:val="0"/>
          <w:marRight w:val="0"/>
          <w:marTop w:val="0"/>
          <w:marBottom w:val="0"/>
          <w:divBdr>
            <w:top w:val="none" w:sz="0" w:space="0" w:color="auto"/>
            <w:left w:val="none" w:sz="0" w:space="0" w:color="auto"/>
            <w:bottom w:val="none" w:sz="0" w:space="0" w:color="auto"/>
            <w:right w:val="none" w:sz="0" w:space="0" w:color="auto"/>
          </w:divBdr>
        </w:div>
        <w:div w:id="1080519254">
          <w:marLeft w:val="0"/>
          <w:marRight w:val="0"/>
          <w:marTop w:val="0"/>
          <w:marBottom w:val="0"/>
          <w:divBdr>
            <w:top w:val="none" w:sz="0" w:space="0" w:color="auto"/>
            <w:left w:val="none" w:sz="0" w:space="0" w:color="auto"/>
            <w:bottom w:val="none" w:sz="0" w:space="0" w:color="auto"/>
            <w:right w:val="none" w:sz="0" w:space="0" w:color="auto"/>
          </w:divBdr>
        </w:div>
        <w:div w:id="1081374240">
          <w:marLeft w:val="0"/>
          <w:marRight w:val="0"/>
          <w:marTop w:val="0"/>
          <w:marBottom w:val="0"/>
          <w:divBdr>
            <w:top w:val="none" w:sz="0" w:space="0" w:color="auto"/>
            <w:left w:val="none" w:sz="0" w:space="0" w:color="auto"/>
            <w:bottom w:val="none" w:sz="0" w:space="0" w:color="auto"/>
            <w:right w:val="none" w:sz="0" w:space="0" w:color="auto"/>
          </w:divBdr>
        </w:div>
        <w:div w:id="1082020088">
          <w:marLeft w:val="0"/>
          <w:marRight w:val="0"/>
          <w:marTop w:val="0"/>
          <w:marBottom w:val="0"/>
          <w:divBdr>
            <w:top w:val="none" w:sz="0" w:space="0" w:color="auto"/>
            <w:left w:val="none" w:sz="0" w:space="0" w:color="auto"/>
            <w:bottom w:val="none" w:sz="0" w:space="0" w:color="auto"/>
            <w:right w:val="none" w:sz="0" w:space="0" w:color="auto"/>
          </w:divBdr>
        </w:div>
        <w:div w:id="1083183419">
          <w:marLeft w:val="0"/>
          <w:marRight w:val="0"/>
          <w:marTop w:val="0"/>
          <w:marBottom w:val="0"/>
          <w:divBdr>
            <w:top w:val="none" w:sz="0" w:space="0" w:color="auto"/>
            <w:left w:val="none" w:sz="0" w:space="0" w:color="auto"/>
            <w:bottom w:val="none" w:sz="0" w:space="0" w:color="auto"/>
            <w:right w:val="none" w:sz="0" w:space="0" w:color="auto"/>
          </w:divBdr>
        </w:div>
        <w:div w:id="1083837522">
          <w:marLeft w:val="0"/>
          <w:marRight w:val="0"/>
          <w:marTop w:val="0"/>
          <w:marBottom w:val="0"/>
          <w:divBdr>
            <w:top w:val="none" w:sz="0" w:space="0" w:color="auto"/>
            <w:left w:val="none" w:sz="0" w:space="0" w:color="auto"/>
            <w:bottom w:val="none" w:sz="0" w:space="0" w:color="auto"/>
            <w:right w:val="none" w:sz="0" w:space="0" w:color="auto"/>
          </w:divBdr>
        </w:div>
        <w:div w:id="1085955401">
          <w:marLeft w:val="0"/>
          <w:marRight w:val="0"/>
          <w:marTop w:val="0"/>
          <w:marBottom w:val="0"/>
          <w:divBdr>
            <w:top w:val="none" w:sz="0" w:space="0" w:color="auto"/>
            <w:left w:val="none" w:sz="0" w:space="0" w:color="auto"/>
            <w:bottom w:val="none" w:sz="0" w:space="0" w:color="auto"/>
            <w:right w:val="none" w:sz="0" w:space="0" w:color="auto"/>
          </w:divBdr>
        </w:div>
        <w:div w:id="1086684987">
          <w:marLeft w:val="0"/>
          <w:marRight w:val="0"/>
          <w:marTop w:val="0"/>
          <w:marBottom w:val="0"/>
          <w:divBdr>
            <w:top w:val="none" w:sz="0" w:space="0" w:color="auto"/>
            <w:left w:val="none" w:sz="0" w:space="0" w:color="auto"/>
            <w:bottom w:val="none" w:sz="0" w:space="0" w:color="auto"/>
            <w:right w:val="none" w:sz="0" w:space="0" w:color="auto"/>
          </w:divBdr>
        </w:div>
        <w:div w:id="1087382962">
          <w:marLeft w:val="0"/>
          <w:marRight w:val="0"/>
          <w:marTop w:val="0"/>
          <w:marBottom w:val="0"/>
          <w:divBdr>
            <w:top w:val="none" w:sz="0" w:space="0" w:color="auto"/>
            <w:left w:val="none" w:sz="0" w:space="0" w:color="auto"/>
            <w:bottom w:val="none" w:sz="0" w:space="0" w:color="auto"/>
            <w:right w:val="none" w:sz="0" w:space="0" w:color="auto"/>
          </w:divBdr>
        </w:div>
        <w:div w:id="1087463903">
          <w:marLeft w:val="0"/>
          <w:marRight w:val="0"/>
          <w:marTop w:val="0"/>
          <w:marBottom w:val="0"/>
          <w:divBdr>
            <w:top w:val="none" w:sz="0" w:space="0" w:color="auto"/>
            <w:left w:val="none" w:sz="0" w:space="0" w:color="auto"/>
            <w:bottom w:val="none" w:sz="0" w:space="0" w:color="auto"/>
            <w:right w:val="none" w:sz="0" w:space="0" w:color="auto"/>
          </w:divBdr>
        </w:div>
        <w:div w:id="1089353704">
          <w:marLeft w:val="0"/>
          <w:marRight w:val="0"/>
          <w:marTop w:val="0"/>
          <w:marBottom w:val="0"/>
          <w:divBdr>
            <w:top w:val="none" w:sz="0" w:space="0" w:color="auto"/>
            <w:left w:val="none" w:sz="0" w:space="0" w:color="auto"/>
            <w:bottom w:val="none" w:sz="0" w:space="0" w:color="auto"/>
            <w:right w:val="none" w:sz="0" w:space="0" w:color="auto"/>
          </w:divBdr>
        </w:div>
        <w:div w:id="1090732623">
          <w:marLeft w:val="0"/>
          <w:marRight w:val="0"/>
          <w:marTop w:val="0"/>
          <w:marBottom w:val="0"/>
          <w:divBdr>
            <w:top w:val="none" w:sz="0" w:space="0" w:color="auto"/>
            <w:left w:val="none" w:sz="0" w:space="0" w:color="auto"/>
            <w:bottom w:val="none" w:sz="0" w:space="0" w:color="auto"/>
            <w:right w:val="none" w:sz="0" w:space="0" w:color="auto"/>
          </w:divBdr>
        </w:div>
        <w:div w:id="1093941655">
          <w:marLeft w:val="0"/>
          <w:marRight w:val="0"/>
          <w:marTop w:val="0"/>
          <w:marBottom w:val="0"/>
          <w:divBdr>
            <w:top w:val="none" w:sz="0" w:space="0" w:color="auto"/>
            <w:left w:val="none" w:sz="0" w:space="0" w:color="auto"/>
            <w:bottom w:val="none" w:sz="0" w:space="0" w:color="auto"/>
            <w:right w:val="none" w:sz="0" w:space="0" w:color="auto"/>
          </w:divBdr>
        </w:div>
        <w:div w:id="1095395945">
          <w:marLeft w:val="0"/>
          <w:marRight w:val="0"/>
          <w:marTop w:val="0"/>
          <w:marBottom w:val="0"/>
          <w:divBdr>
            <w:top w:val="none" w:sz="0" w:space="0" w:color="auto"/>
            <w:left w:val="none" w:sz="0" w:space="0" w:color="auto"/>
            <w:bottom w:val="none" w:sz="0" w:space="0" w:color="auto"/>
            <w:right w:val="none" w:sz="0" w:space="0" w:color="auto"/>
          </w:divBdr>
        </w:div>
        <w:div w:id="1095594446">
          <w:marLeft w:val="0"/>
          <w:marRight w:val="0"/>
          <w:marTop w:val="0"/>
          <w:marBottom w:val="0"/>
          <w:divBdr>
            <w:top w:val="none" w:sz="0" w:space="0" w:color="auto"/>
            <w:left w:val="none" w:sz="0" w:space="0" w:color="auto"/>
            <w:bottom w:val="none" w:sz="0" w:space="0" w:color="auto"/>
            <w:right w:val="none" w:sz="0" w:space="0" w:color="auto"/>
          </w:divBdr>
        </w:div>
        <w:div w:id="1099371877">
          <w:marLeft w:val="0"/>
          <w:marRight w:val="0"/>
          <w:marTop w:val="0"/>
          <w:marBottom w:val="0"/>
          <w:divBdr>
            <w:top w:val="none" w:sz="0" w:space="0" w:color="auto"/>
            <w:left w:val="none" w:sz="0" w:space="0" w:color="auto"/>
            <w:bottom w:val="none" w:sz="0" w:space="0" w:color="auto"/>
            <w:right w:val="none" w:sz="0" w:space="0" w:color="auto"/>
          </w:divBdr>
        </w:div>
        <w:div w:id="1104807811">
          <w:marLeft w:val="0"/>
          <w:marRight w:val="0"/>
          <w:marTop w:val="0"/>
          <w:marBottom w:val="0"/>
          <w:divBdr>
            <w:top w:val="none" w:sz="0" w:space="0" w:color="auto"/>
            <w:left w:val="none" w:sz="0" w:space="0" w:color="auto"/>
            <w:bottom w:val="none" w:sz="0" w:space="0" w:color="auto"/>
            <w:right w:val="none" w:sz="0" w:space="0" w:color="auto"/>
          </w:divBdr>
        </w:div>
        <w:div w:id="1104837651">
          <w:marLeft w:val="0"/>
          <w:marRight w:val="0"/>
          <w:marTop w:val="0"/>
          <w:marBottom w:val="0"/>
          <w:divBdr>
            <w:top w:val="none" w:sz="0" w:space="0" w:color="auto"/>
            <w:left w:val="none" w:sz="0" w:space="0" w:color="auto"/>
            <w:bottom w:val="none" w:sz="0" w:space="0" w:color="auto"/>
            <w:right w:val="none" w:sz="0" w:space="0" w:color="auto"/>
          </w:divBdr>
        </w:div>
        <w:div w:id="1105926777">
          <w:marLeft w:val="0"/>
          <w:marRight w:val="0"/>
          <w:marTop w:val="0"/>
          <w:marBottom w:val="0"/>
          <w:divBdr>
            <w:top w:val="none" w:sz="0" w:space="0" w:color="auto"/>
            <w:left w:val="none" w:sz="0" w:space="0" w:color="auto"/>
            <w:bottom w:val="none" w:sz="0" w:space="0" w:color="auto"/>
            <w:right w:val="none" w:sz="0" w:space="0" w:color="auto"/>
          </w:divBdr>
        </w:div>
        <w:div w:id="1109199808">
          <w:marLeft w:val="0"/>
          <w:marRight w:val="0"/>
          <w:marTop w:val="0"/>
          <w:marBottom w:val="0"/>
          <w:divBdr>
            <w:top w:val="none" w:sz="0" w:space="0" w:color="auto"/>
            <w:left w:val="none" w:sz="0" w:space="0" w:color="auto"/>
            <w:bottom w:val="none" w:sz="0" w:space="0" w:color="auto"/>
            <w:right w:val="none" w:sz="0" w:space="0" w:color="auto"/>
          </w:divBdr>
        </w:div>
        <w:div w:id="1112089009">
          <w:marLeft w:val="0"/>
          <w:marRight w:val="0"/>
          <w:marTop w:val="0"/>
          <w:marBottom w:val="0"/>
          <w:divBdr>
            <w:top w:val="none" w:sz="0" w:space="0" w:color="auto"/>
            <w:left w:val="none" w:sz="0" w:space="0" w:color="auto"/>
            <w:bottom w:val="none" w:sz="0" w:space="0" w:color="auto"/>
            <w:right w:val="none" w:sz="0" w:space="0" w:color="auto"/>
          </w:divBdr>
        </w:div>
        <w:div w:id="1114522609">
          <w:marLeft w:val="0"/>
          <w:marRight w:val="0"/>
          <w:marTop w:val="0"/>
          <w:marBottom w:val="0"/>
          <w:divBdr>
            <w:top w:val="none" w:sz="0" w:space="0" w:color="auto"/>
            <w:left w:val="none" w:sz="0" w:space="0" w:color="auto"/>
            <w:bottom w:val="none" w:sz="0" w:space="0" w:color="auto"/>
            <w:right w:val="none" w:sz="0" w:space="0" w:color="auto"/>
          </w:divBdr>
        </w:div>
        <w:div w:id="1115173790">
          <w:marLeft w:val="0"/>
          <w:marRight w:val="0"/>
          <w:marTop w:val="0"/>
          <w:marBottom w:val="0"/>
          <w:divBdr>
            <w:top w:val="none" w:sz="0" w:space="0" w:color="auto"/>
            <w:left w:val="none" w:sz="0" w:space="0" w:color="auto"/>
            <w:bottom w:val="none" w:sz="0" w:space="0" w:color="auto"/>
            <w:right w:val="none" w:sz="0" w:space="0" w:color="auto"/>
          </w:divBdr>
        </w:div>
        <w:div w:id="1121846507">
          <w:marLeft w:val="0"/>
          <w:marRight w:val="0"/>
          <w:marTop w:val="0"/>
          <w:marBottom w:val="0"/>
          <w:divBdr>
            <w:top w:val="none" w:sz="0" w:space="0" w:color="auto"/>
            <w:left w:val="none" w:sz="0" w:space="0" w:color="auto"/>
            <w:bottom w:val="none" w:sz="0" w:space="0" w:color="auto"/>
            <w:right w:val="none" w:sz="0" w:space="0" w:color="auto"/>
          </w:divBdr>
        </w:div>
        <w:div w:id="1126586267">
          <w:marLeft w:val="0"/>
          <w:marRight w:val="0"/>
          <w:marTop w:val="0"/>
          <w:marBottom w:val="0"/>
          <w:divBdr>
            <w:top w:val="none" w:sz="0" w:space="0" w:color="auto"/>
            <w:left w:val="none" w:sz="0" w:space="0" w:color="auto"/>
            <w:bottom w:val="none" w:sz="0" w:space="0" w:color="auto"/>
            <w:right w:val="none" w:sz="0" w:space="0" w:color="auto"/>
          </w:divBdr>
        </w:div>
        <w:div w:id="1126660506">
          <w:marLeft w:val="0"/>
          <w:marRight w:val="0"/>
          <w:marTop w:val="0"/>
          <w:marBottom w:val="0"/>
          <w:divBdr>
            <w:top w:val="none" w:sz="0" w:space="0" w:color="auto"/>
            <w:left w:val="none" w:sz="0" w:space="0" w:color="auto"/>
            <w:bottom w:val="none" w:sz="0" w:space="0" w:color="auto"/>
            <w:right w:val="none" w:sz="0" w:space="0" w:color="auto"/>
          </w:divBdr>
        </w:div>
        <w:div w:id="1129283349">
          <w:marLeft w:val="0"/>
          <w:marRight w:val="0"/>
          <w:marTop w:val="0"/>
          <w:marBottom w:val="0"/>
          <w:divBdr>
            <w:top w:val="none" w:sz="0" w:space="0" w:color="auto"/>
            <w:left w:val="none" w:sz="0" w:space="0" w:color="auto"/>
            <w:bottom w:val="none" w:sz="0" w:space="0" w:color="auto"/>
            <w:right w:val="none" w:sz="0" w:space="0" w:color="auto"/>
          </w:divBdr>
        </w:div>
        <w:div w:id="1133250471">
          <w:marLeft w:val="0"/>
          <w:marRight w:val="0"/>
          <w:marTop w:val="0"/>
          <w:marBottom w:val="0"/>
          <w:divBdr>
            <w:top w:val="none" w:sz="0" w:space="0" w:color="auto"/>
            <w:left w:val="none" w:sz="0" w:space="0" w:color="auto"/>
            <w:bottom w:val="none" w:sz="0" w:space="0" w:color="auto"/>
            <w:right w:val="none" w:sz="0" w:space="0" w:color="auto"/>
          </w:divBdr>
        </w:div>
        <w:div w:id="1136219670">
          <w:marLeft w:val="0"/>
          <w:marRight w:val="0"/>
          <w:marTop w:val="0"/>
          <w:marBottom w:val="0"/>
          <w:divBdr>
            <w:top w:val="none" w:sz="0" w:space="0" w:color="auto"/>
            <w:left w:val="none" w:sz="0" w:space="0" w:color="auto"/>
            <w:bottom w:val="none" w:sz="0" w:space="0" w:color="auto"/>
            <w:right w:val="none" w:sz="0" w:space="0" w:color="auto"/>
          </w:divBdr>
        </w:div>
        <w:div w:id="1141386509">
          <w:marLeft w:val="0"/>
          <w:marRight w:val="0"/>
          <w:marTop w:val="0"/>
          <w:marBottom w:val="0"/>
          <w:divBdr>
            <w:top w:val="none" w:sz="0" w:space="0" w:color="auto"/>
            <w:left w:val="none" w:sz="0" w:space="0" w:color="auto"/>
            <w:bottom w:val="none" w:sz="0" w:space="0" w:color="auto"/>
            <w:right w:val="none" w:sz="0" w:space="0" w:color="auto"/>
          </w:divBdr>
        </w:div>
        <w:div w:id="1142966733">
          <w:marLeft w:val="0"/>
          <w:marRight w:val="0"/>
          <w:marTop w:val="0"/>
          <w:marBottom w:val="0"/>
          <w:divBdr>
            <w:top w:val="none" w:sz="0" w:space="0" w:color="auto"/>
            <w:left w:val="none" w:sz="0" w:space="0" w:color="auto"/>
            <w:bottom w:val="none" w:sz="0" w:space="0" w:color="auto"/>
            <w:right w:val="none" w:sz="0" w:space="0" w:color="auto"/>
          </w:divBdr>
        </w:div>
        <w:div w:id="1143158960">
          <w:marLeft w:val="0"/>
          <w:marRight w:val="0"/>
          <w:marTop w:val="0"/>
          <w:marBottom w:val="0"/>
          <w:divBdr>
            <w:top w:val="none" w:sz="0" w:space="0" w:color="auto"/>
            <w:left w:val="none" w:sz="0" w:space="0" w:color="auto"/>
            <w:bottom w:val="none" w:sz="0" w:space="0" w:color="auto"/>
            <w:right w:val="none" w:sz="0" w:space="0" w:color="auto"/>
          </w:divBdr>
        </w:div>
        <w:div w:id="1146046618">
          <w:marLeft w:val="0"/>
          <w:marRight w:val="0"/>
          <w:marTop w:val="0"/>
          <w:marBottom w:val="0"/>
          <w:divBdr>
            <w:top w:val="none" w:sz="0" w:space="0" w:color="auto"/>
            <w:left w:val="none" w:sz="0" w:space="0" w:color="auto"/>
            <w:bottom w:val="none" w:sz="0" w:space="0" w:color="auto"/>
            <w:right w:val="none" w:sz="0" w:space="0" w:color="auto"/>
          </w:divBdr>
        </w:div>
        <w:div w:id="1146318155">
          <w:marLeft w:val="0"/>
          <w:marRight w:val="0"/>
          <w:marTop w:val="0"/>
          <w:marBottom w:val="0"/>
          <w:divBdr>
            <w:top w:val="none" w:sz="0" w:space="0" w:color="auto"/>
            <w:left w:val="none" w:sz="0" w:space="0" w:color="auto"/>
            <w:bottom w:val="none" w:sz="0" w:space="0" w:color="auto"/>
            <w:right w:val="none" w:sz="0" w:space="0" w:color="auto"/>
          </w:divBdr>
        </w:div>
        <w:div w:id="1152714807">
          <w:marLeft w:val="0"/>
          <w:marRight w:val="0"/>
          <w:marTop w:val="0"/>
          <w:marBottom w:val="0"/>
          <w:divBdr>
            <w:top w:val="none" w:sz="0" w:space="0" w:color="auto"/>
            <w:left w:val="none" w:sz="0" w:space="0" w:color="auto"/>
            <w:bottom w:val="none" w:sz="0" w:space="0" w:color="auto"/>
            <w:right w:val="none" w:sz="0" w:space="0" w:color="auto"/>
          </w:divBdr>
        </w:div>
        <w:div w:id="1156149063">
          <w:marLeft w:val="0"/>
          <w:marRight w:val="0"/>
          <w:marTop w:val="0"/>
          <w:marBottom w:val="0"/>
          <w:divBdr>
            <w:top w:val="none" w:sz="0" w:space="0" w:color="auto"/>
            <w:left w:val="none" w:sz="0" w:space="0" w:color="auto"/>
            <w:bottom w:val="none" w:sz="0" w:space="0" w:color="auto"/>
            <w:right w:val="none" w:sz="0" w:space="0" w:color="auto"/>
          </w:divBdr>
        </w:div>
        <w:div w:id="1160922130">
          <w:marLeft w:val="0"/>
          <w:marRight w:val="0"/>
          <w:marTop w:val="0"/>
          <w:marBottom w:val="0"/>
          <w:divBdr>
            <w:top w:val="none" w:sz="0" w:space="0" w:color="auto"/>
            <w:left w:val="none" w:sz="0" w:space="0" w:color="auto"/>
            <w:bottom w:val="none" w:sz="0" w:space="0" w:color="auto"/>
            <w:right w:val="none" w:sz="0" w:space="0" w:color="auto"/>
          </w:divBdr>
        </w:div>
        <w:div w:id="1165125814">
          <w:marLeft w:val="0"/>
          <w:marRight w:val="0"/>
          <w:marTop w:val="0"/>
          <w:marBottom w:val="0"/>
          <w:divBdr>
            <w:top w:val="none" w:sz="0" w:space="0" w:color="auto"/>
            <w:left w:val="none" w:sz="0" w:space="0" w:color="auto"/>
            <w:bottom w:val="none" w:sz="0" w:space="0" w:color="auto"/>
            <w:right w:val="none" w:sz="0" w:space="0" w:color="auto"/>
          </w:divBdr>
        </w:div>
        <w:div w:id="1165897069">
          <w:marLeft w:val="0"/>
          <w:marRight w:val="0"/>
          <w:marTop w:val="0"/>
          <w:marBottom w:val="0"/>
          <w:divBdr>
            <w:top w:val="none" w:sz="0" w:space="0" w:color="auto"/>
            <w:left w:val="none" w:sz="0" w:space="0" w:color="auto"/>
            <w:bottom w:val="none" w:sz="0" w:space="0" w:color="auto"/>
            <w:right w:val="none" w:sz="0" w:space="0" w:color="auto"/>
          </w:divBdr>
        </w:div>
        <w:div w:id="1167400950">
          <w:marLeft w:val="0"/>
          <w:marRight w:val="0"/>
          <w:marTop w:val="0"/>
          <w:marBottom w:val="0"/>
          <w:divBdr>
            <w:top w:val="none" w:sz="0" w:space="0" w:color="auto"/>
            <w:left w:val="none" w:sz="0" w:space="0" w:color="auto"/>
            <w:bottom w:val="none" w:sz="0" w:space="0" w:color="auto"/>
            <w:right w:val="none" w:sz="0" w:space="0" w:color="auto"/>
          </w:divBdr>
        </w:div>
        <w:div w:id="1169903911">
          <w:marLeft w:val="0"/>
          <w:marRight w:val="0"/>
          <w:marTop w:val="0"/>
          <w:marBottom w:val="0"/>
          <w:divBdr>
            <w:top w:val="none" w:sz="0" w:space="0" w:color="auto"/>
            <w:left w:val="none" w:sz="0" w:space="0" w:color="auto"/>
            <w:bottom w:val="none" w:sz="0" w:space="0" w:color="auto"/>
            <w:right w:val="none" w:sz="0" w:space="0" w:color="auto"/>
          </w:divBdr>
        </w:div>
        <w:div w:id="1170288957">
          <w:marLeft w:val="0"/>
          <w:marRight w:val="0"/>
          <w:marTop w:val="0"/>
          <w:marBottom w:val="0"/>
          <w:divBdr>
            <w:top w:val="none" w:sz="0" w:space="0" w:color="auto"/>
            <w:left w:val="none" w:sz="0" w:space="0" w:color="auto"/>
            <w:bottom w:val="none" w:sz="0" w:space="0" w:color="auto"/>
            <w:right w:val="none" w:sz="0" w:space="0" w:color="auto"/>
          </w:divBdr>
        </w:div>
        <w:div w:id="1171333190">
          <w:marLeft w:val="0"/>
          <w:marRight w:val="0"/>
          <w:marTop w:val="0"/>
          <w:marBottom w:val="0"/>
          <w:divBdr>
            <w:top w:val="none" w:sz="0" w:space="0" w:color="auto"/>
            <w:left w:val="none" w:sz="0" w:space="0" w:color="auto"/>
            <w:bottom w:val="none" w:sz="0" w:space="0" w:color="auto"/>
            <w:right w:val="none" w:sz="0" w:space="0" w:color="auto"/>
          </w:divBdr>
        </w:div>
        <w:div w:id="1172183722">
          <w:marLeft w:val="0"/>
          <w:marRight w:val="0"/>
          <w:marTop w:val="0"/>
          <w:marBottom w:val="0"/>
          <w:divBdr>
            <w:top w:val="none" w:sz="0" w:space="0" w:color="auto"/>
            <w:left w:val="none" w:sz="0" w:space="0" w:color="auto"/>
            <w:bottom w:val="none" w:sz="0" w:space="0" w:color="auto"/>
            <w:right w:val="none" w:sz="0" w:space="0" w:color="auto"/>
          </w:divBdr>
        </w:div>
        <w:div w:id="1172452289">
          <w:marLeft w:val="0"/>
          <w:marRight w:val="0"/>
          <w:marTop w:val="0"/>
          <w:marBottom w:val="0"/>
          <w:divBdr>
            <w:top w:val="none" w:sz="0" w:space="0" w:color="auto"/>
            <w:left w:val="none" w:sz="0" w:space="0" w:color="auto"/>
            <w:bottom w:val="none" w:sz="0" w:space="0" w:color="auto"/>
            <w:right w:val="none" w:sz="0" w:space="0" w:color="auto"/>
          </w:divBdr>
        </w:div>
        <w:div w:id="1179733663">
          <w:marLeft w:val="0"/>
          <w:marRight w:val="0"/>
          <w:marTop w:val="0"/>
          <w:marBottom w:val="0"/>
          <w:divBdr>
            <w:top w:val="none" w:sz="0" w:space="0" w:color="auto"/>
            <w:left w:val="none" w:sz="0" w:space="0" w:color="auto"/>
            <w:bottom w:val="none" w:sz="0" w:space="0" w:color="auto"/>
            <w:right w:val="none" w:sz="0" w:space="0" w:color="auto"/>
          </w:divBdr>
        </w:div>
        <w:div w:id="1180465454">
          <w:marLeft w:val="0"/>
          <w:marRight w:val="0"/>
          <w:marTop w:val="0"/>
          <w:marBottom w:val="0"/>
          <w:divBdr>
            <w:top w:val="none" w:sz="0" w:space="0" w:color="auto"/>
            <w:left w:val="none" w:sz="0" w:space="0" w:color="auto"/>
            <w:bottom w:val="none" w:sz="0" w:space="0" w:color="auto"/>
            <w:right w:val="none" w:sz="0" w:space="0" w:color="auto"/>
          </w:divBdr>
        </w:div>
        <w:div w:id="1181897500">
          <w:marLeft w:val="0"/>
          <w:marRight w:val="0"/>
          <w:marTop w:val="0"/>
          <w:marBottom w:val="0"/>
          <w:divBdr>
            <w:top w:val="none" w:sz="0" w:space="0" w:color="auto"/>
            <w:left w:val="none" w:sz="0" w:space="0" w:color="auto"/>
            <w:bottom w:val="none" w:sz="0" w:space="0" w:color="auto"/>
            <w:right w:val="none" w:sz="0" w:space="0" w:color="auto"/>
          </w:divBdr>
        </w:div>
        <w:div w:id="1182206170">
          <w:marLeft w:val="0"/>
          <w:marRight w:val="0"/>
          <w:marTop w:val="0"/>
          <w:marBottom w:val="0"/>
          <w:divBdr>
            <w:top w:val="none" w:sz="0" w:space="0" w:color="auto"/>
            <w:left w:val="none" w:sz="0" w:space="0" w:color="auto"/>
            <w:bottom w:val="none" w:sz="0" w:space="0" w:color="auto"/>
            <w:right w:val="none" w:sz="0" w:space="0" w:color="auto"/>
          </w:divBdr>
        </w:div>
        <w:div w:id="1185316533">
          <w:marLeft w:val="0"/>
          <w:marRight w:val="0"/>
          <w:marTop w:val="0"/>
          <w:marBottom w:val="0"/>
          <w:divBdr>
            <w:top w:val="none" w:sz="0" w:space="0" w:color="auto"/>
            <w:left w:val="none" w:sz="0" w:space="0" w:color="auto"/>
            <w:bottom w:val="none" w:sz="0" w:space="0" w:color="auto"/>
            <w:right w:val="none" w:sz="0" w:space="0" w:color="auto"/>
          </w:divBdr>
        </w:div>
        <w:div w:id="1191144080">
          <w:marLeft w:val="0"/>
          <w:marRight w:val="0"/>
          <w:marTop w:val="0"/>
          <w:marBottom w:val="0"/>
          <w:divBdr>
            <w:top w:val="none" w:sz="0" w:space="0" w:color="auto"/>
            <w:left w:val="none" w:sz="0" w:space="0" w:color="auto"/>
            <w:bottom w:val="none" w:sz="0" w:space="0" w:color="auto"/>
            <w:right w:val="none" w:sz="0" w:space="0" w:color="auto"/>
          </w:divBdr>
        </w:div>
        <w:div w:id="1192186313">
          <w:marLeft w:val="0"/>
          <w:marRight w:val="0"/>
          <w:marTop w:val="0"/>
          <w:marBottom w:val="0"/>
          <w:divBdr>
            <w:top w:val="none" w:sz="0" w:space="0" w:color="auto"/>
            <w:left w:val="none" w:sz="0" w:space="0" w:color="auto"/>
            <w:bottom w:val="none" w:sz="0" w:space="0" w:color="auto"/>
            <w:right w:val="none" w:sz="0" w:space="0" w:color="auto"/>
          </w:divBdr>
        </w:div>
        <w:div w:id="1200555380">
          <w:marLeft w:val="0"/>
          <w:marRight w:val="0"/>
          <w:marTop w:val="0"/>
          <w:marBottom w:val="0"/>
          <w:divBdr>
            <w:top w:val="none" w:sz="0" w:space="0" w:color="auto"/>
            <w:left w:val="none" w:sz="0" w:space="0" w:color="auto"/>
            <w:bottom w:val="none" w:sz="0" w:space="0" w:color="auto"/>
            <w:right w:val="none" w:sz="0" w:space="0" w:color="auto"/>
          </w:divBdr>
        </w:div>
        <w:div w:id="1201211100">
          <w:marLeft w:val="0"/>
          <w:marRight w:val="0"/>
          <w:marTop w:val="0"/>
          <w:marBottom w:val="0"/>
          <w:divBdr>
            <w:top w:val="none" w:sz="0" w:space="0" w:color="auto"/>
            <w:left w:val="none" w:sz="0" w:space="0" w:color="auto"/>
            <w:bottom w:val="none" w:sz="0" w:space="0" w:color="auto"/>
            <w:right w:val="none" w:sz="0" w:space="0" w:color="auto"/>
          </w:divBdr>
        </w:div>
        <w:div w:id="1201474765">
          <w:marLeft w:val="0"/>
          <w:marRight w:val="0"/>
          <w:marTop w:val="0"/>
          <w:marBottom w:val="0"/>
          <w:divBdr>
            <w:top w:val="none" w:sz="0" w:space="0" w:color="auto"/>
            <w:left w:val="none" w:sz="0" w:space="0" w:color="auto"/>
            <w:bottom w:val="none" w:sz="0" w:space="0" w:color="auto"/>
            <w:right w:val="none" w:sz="0" w:space="0" w:color="auto"/>
          </w:divBdr>
        </w:div>
        <w:div w:id="1203976804">
          <w:marLeft w:val="0"/>
          <w:marRight w:val="0"/>
          <w:marTop w:val="0"/>
          <w:marBottom w:val="0"/>
          <w:divBdr>
            <w:top w:val="none" w:sz="0" w:space="0" w:color="auto"/>
            <w:left w:val="none" w:sz="0" w:space="0" w:color="auto"/>
            <w:bottom w:val="none" w:sz="0" w:space="0" w:color="auto"/>
            <w:right w:val="none" w:sz="0" w:space="0" w:color="auto"/>
          </w:divBdr>
        </w:div>
        <w:div w:id="1204559304">
          <w:marLeft w:val="0"/>
          <w:marRight w:val="0"/>
          <w:marTop w:val="0"/>
          <w:marBottom w:val="0"/>
          <w:divBdr>
            <w:top w:val="none" w:sz="0" w:space="0" w:color="auto"/>
            <w:left w:val="none" w:sz="0" w:space="0" w:color="auto"/>
            <w:bottom w:val="none" w:sz="0" w:space="0" w:color="auto"/>
            <w:right w:val="none" w:sz="0" w:space="0" w:color="auto"/>
          </w:divBdr>
        </w:div>
        <w:div w:id="1204753451">
          <w:marLeft w:val="0"/>
          <w:marRight w:val="0"/>
          <w:marTop w:val="0"/>
          <w:marBottom w:val="0"/>
          <w:divBdr>
            <w:top w:val="none" w:sz="0" w:space="0" w:color="auto"/>
            <w:left w:val="none" w:sz="0" w:space="0" w:color="auto"/>
            <w:bottom w:val="none" w:sz="0" w:space="0" w:color="auto"/>
            <w:right w:val="none" w:sz="0" w:space="0" w:color="auto"/>
          </w:divBdr>
        </w:div>
        <w:div w:id="1209341757">
          <w:marLeft w:val="0"/>
          <w:marRight w:val="0"/>
          <w:marTop w:val="0"/>
          <w:marBottom w:val="0"/>
          <w:divBdr>
            <w:top w:val="none" w:sz="0" w:space="0" w:color="auto"/>
            <w:left w:val="none" w:sz="0" w:space="0" w:color="auto"/>
            <w:bottom w:val="none" w:sz="0" w:space="0" w:color="auto"/>
            <w:right w:val="none" w:sz="0" w:space="0" w:color="auto"/>
          </w:divBdr>
        </w:div>
        <w:div w:id="1211646188">
          <w:marLeft w:val="0"/>
          <w:marRight w:val="0"/>
          <w:marTop w:val="0"/>
          <w:marBottom w:val="0"/>
          <w:divBdr>
            <w:top w:val="none" w:sz="0" w:space="0" w:color="auto"/>
            <w:left w:val="none" w:sz="0" w:space="0" w:color="auto"/>
            <w:bottom w:val="none" w:sz="0" w:space="0" w:color="auto"/>
            <w:right w:val="none" w:sz="0" w:space="0" w:color="auto"/>
          </w:divBdr>
        </w:div>
        <w:div w:id="1211957420">
          <w:marLeft w:val="0"/>
          <w:marRight w:val="0"/>
          <w:marTop w:val="0"/>
          <w:marBottom w:val="0"/>
          <w:divBdr>
            <w:top w:val="none" w:sz="0" w:space="0" w:color="auto"/>
            <w:left w:val="none" w:sz="0" w:space="0" w:color="auto"/>
            <w:bottom w:val="none" w:sz="0" w:space="0" w:color="auto"/>
            <w:right w:val="none" w:sz="0" w:space="0" w:color="auto"/>
          </w:divBdr>
        </w:div>
        <w:div w:id="1212154499">
          <w:marLeft w:val="0"/>
          <w:marRight w:val="0"/>
          <w:marTop w:val="0"/>
          <w:marBottom w:val="0"/>
          <w:divBdr>
            <w:top w:val="none" w:sz="0" w:space="0" w:color="auto"/>
            <w:left w:val="none" w:sz="0" w:space="0" w:color="auto"/>
            <w:bottom w:val="none" w:sz="0" w:space="0" w:color="auto"/>
            <w:right w:val="none" w:sz="0" w:space="0" w:color="auto"/>
          </w:divBdr>
        </w:div>
        <w:div w:id="1214928831">
          <w:marLeft w:val="0"/>
          <w:marRight w:val="0"/>
          <w:marTop w:val="0"/>
          <w:marBottom w:val="0"/>
          <w:divBdr>
            <w:top w:val="none" w:sz="0" w:space="0" w:color="auto"/>
            <w:left w:val="none" w:sz="0" w:space="0" w:color="auto"/>
            <w:bottom w:val="none" w:sz="0" w:space="0" w:color="auto"/>
            <w:right w:val="none" w:sz="0" w:space="0" w:color="auto"/>
          </w:divBdr>
        </w:div>
        <w:div w:id="1215698064">
          <w:marLeft w:val="0"/>
          <w:marRight w:val="0"/>
          <w:marTop w:val="0"/>
          <w:marBottom w:val="0"/>
          <w:divBdr>
            <w:top w:val="none" w:sz="0" w:space="0" w:color="auto"/>
            <w:left w:val="none" w:sz="0" w:space="0" w:color="auto"/>
            <w:bottom w:val="none" w:sz="0" w:space="0" w:color="auto"/>
            <w:right w:val="none" w:sz="0" w:space="0" w:color="auto"/>
          </w:divBdr>
        </w:div>
        <w:div w:id="1215775131">
          <w:marLeft w:val="0"/>
          <w:marRight w:val="0"/>
          <w:marTop w:val="0"/>
          <w:marBottom w:val="0"/>
          <w:divBdr>
            <w:top w:val="none" w:sz="0" w:space="0" w:color="auto"/>
            <w:left w:val="none" w:sz="0" w:space="0" w:color="auto"/>
            <w:bottom w:val="none" w:sz="0" w:space="0" w:color="auto"/>
            <w:right w:val="none" w:sz="0" w:space="0" w:color="auto"/>
          </w:divBdr>
        </w:div>
        <w:div w:id="1215779066">
          <w:marLeft w:val="0"/>
          <w:marRight w:val="0"/>
          <w:marTop w:val="0"/>
          <w:marBottom w:val="0"/>
          <w:divBdr>
            <w:top w:val="none" w:sz="0" w:space="0" w:color="auto"/>
            <w:left w:val="none" w:sz="0" w:space="0" w:color="auto"/>
            <w:bottom w:val="none" w:sz="0" w:space="0" w:color="auto"/>
            <w:right w:val="none" w:sz="0" w:space="0" w:color="auto"/>
          </w:divBdr>
        </w:div>
        <w:div w:id="1217857486">
          <w:marLeft w:val="0"/>
          <w:marRight w:val="0"/>
          <w:marTop w:val="0"/>
          <w:marBottom w:val="0"/>
          <w:divBdr>
            <w:top w:val="none" w:sz="0" w:space="0" w:color="auto"/>
            <w:left w:val="none" w:sz="0" w:space="0" w:color="auto"/>
            <w:bottom w:val="none" w:sz="0" w:space="0" w:color="auto"/>
            <w:right w:val="none" w:sz="0" w:space="0" w:color="auto"/>
          </w:divBdr>
        </w:div>
        <w:div w:id="1219822102">
          <w:marLeft w:val="0"/>
          <w:marRight w:val="0"/>
          <w:marTop w:val="0"/>
          <w:marBottom w:val="0"/>
          <w:divBdr>
            <w:top w:val="none" w:sz="0" w:space="0" w:color="auto"/>
            <w:left w:val="none" w:sz="0" w:space="0" w:color="auto"/>
            <w:bottom w:val="none" w:sz="0" w:space="0" w:color="auto"/>
            <w:right w:val="none" w:sz="0" w:space="0" w:color="auto"/>
          </w:divBdr>
        </w:div>
        <w:div w:id="1219826441">
          <w:marLeft w:val="0"/>
          <w:marRight w:val="0"/>
          <w:marTop w:val="0"/>
          <w:marBottom w:val="0"/>
          <w:divBdr>
            <w:top w:val="none" w:sz="0" w:space="0" w:color="auto"/>
            <w:left w:val="none" w:sz="0" w:space="0" w:color="auto"/>
            <w:bottom w:val="none" w:sz="0" w:space="0" w:color="auto"/>
            <w:right w:val="none" w:sz="0" w:space="0" w:color="auto"/>
          </w:divBdr>
        </w:div>
        <w:div w:id="1222718882">
          <w:marLeft w:val="0"/>
          <w:marRight w:val="0"/>
          <w:marTop w:val="0"/>
          <w:marBottom w:val="0"/>
          <w:divBdr>
            <w:top w:val="none" w:sz="0" w:space="0" w:color="auto"/>
            <w:left w:val="none" w:sz="0" w:space="0" w:color="auto"/>
            <w:bottom w:val="none" w:sz="0" w:space="0" w:color="auto"/>
            <w:right w:val="none" w:sz="0" w:space="0" w:color="auto"/>
          </w:divBdr>
        </w:div>
        <w:div w:id="1228569748">
          <w:marLeft w:val="0"/>
          <w:marRight w:val="0"/>
          <w:marTop w:val="0"/>
          <w:marBottom w:val="0"/>
          <w:divBdr>
            <w:top w:val="none" w:sz="0" w:space="0" w:color="auto"/>
            <w:left w:val="none" w:sz="0" w:space="0" w:color="auto"/>
            <w:bottom w:val="none" w:sz="0" w:space="0" w:color="auto"/>
            <w:right w:val="none" w:sz="0" w:space="0" w:color="auto"/>
          </w:divBdr>
        </w:div>
        <w:div w:id="1230001875">
          <w:marLeft w:val="0"/>
          <w:marRight w:val="0"/>
          <w:marTop w:val="0"/>
          <w:marBottom w:val="0"/>
          <w:divBdr>
            <w:top w:val="none" w:sz="0" w:space="0" w:color="auto"/>
            <w:left w:val="none" w:sz="0" w:space="0" w:color="auto"/>
            <w:bottom w:val="none" w:sz="0" w:space="0" w:color="auto"/>
            <w:right w:val="none" w:sz="0" w:space="0" w:color="auto"/>
          </w:divBdr>
        </w:div>
        <w:div w:id="1236207665">
          <w:marLeft w:val="0"/>
          <w:marRight w:val="0"/>
          <w:marTop w:val="0"/>
          <w:marBottom w:val="0"/>
          <w:divBdr>
            <w:top w:val="none" w:sz="0" w:space="0" w:color="auto"/>
            <w:left w:val="none" w:sz="0" w:space="0" w:color="auto"/>
            <w:bottom w:val="none" w:sz="0" w:space="0" w:color="auto"/>
            <w:right w:val="none" w:sz="0" w:space="0" w:color="auto"/>
          </w:divBdr>
        </w:div>
        <w:div w:id="1242104263">
          <w:marLeft w:val="0"/>
          <w:marRight w:val="0"/>
          <w:marTop w:val="0"/>
          <w:marBottom w:val="0"/>
          <w:divBdr>
            <w:top w:val="none" w:sz="0" w:space="0" w:color="auto"/>
            <w:left w:val="none" w:sz="0" w:space="0" w:color="auto"/>
            <w:bottom w:val="none" w:sz="0" w:space="0" w:color="auto"/>
            <w:right w:val="none" w:sz="0" w:space="0" w:color="auto"/>
          </w:divBdr>
        </w:div>
        <w:div w:id="1242443767">
          <w:marLeft w:val="0"/>
          <w:marRight w:val="0"/>
          <w:marTop w:val="0"/>
          <w:marBottom w:val="0"/>
          <w:divBdr>
            <w:top w:val="none" w:sz="0" w:space="0" w:color="auto"/>
            <w:left w:val="none" w:sz="0" w:space="0" w:color="auto"/>
            <w:bottom w:val="none" w:sz="0" w:space="0" w:color="auto"/>
            <w:right w:val="none" w:sz="0" w:space="0" w:color="auto"/>
          </w:divBdr>
        </w:div>
        <w:div w:id="1244297185">
          <w:marLeft w:val="0"/>
          <w:marRight w:val="0"/>
          <w:marTop w:val="0"/>
          <w:marBottom w:val="0"/>
          <w:divBdr>
            <w:top w:val="none" w:sz="0" w:space="0" w:color="auto"/>
            <w:left w:val="none" w:sz="0" w:space="0" w:color="auto"/>
            <w:bottom w:val="none" w:sz="0" w:space="0" w:color="auto"/>
            <w:right w:val="none" w:sz="0" w:space="0" w:color="auto"/>
          </w:divBdr>
        </w:div>
        <w:div w:id="1247153877">
          <w:marLeft w:val="0"/>
          <w:marRight w:val="0"/>
          <w:marTop w:val="0"/>
          <w:marBottom w:val="0"/>
          <w:divBdr>
            <w:top w:val="none" w:sz="0" w:space="0" w:color="auto"/>
            <w:left w:val="none" w:sz="0" w:space="0" w:color="auto"/>
            <w:bottom w:val="none" w:sz="0" w:space="0" w:color="auto"/>
            <w:right w:val="none" w:sz="0" w:space="0" w:color="auto"/>
          </w:divBdr>
        </w:div>
        <w:div w:id="1252196855">
          <w:marLeft w:val="0"/>
          <w:marRight w:val="0"/>
          <w:marTop w:val="0"/>
          <w:marBottom w:val="0"/>
          <w:divBdr>
            <w:top w:val="none" w:sz="0" w:space="0" w:color="auto"/>
            <w:left w:val="none" w:sz="0" w:space="0" w:color="auto"/>
            <w:bottom w:val="none" w:sz="0" w:space="0" w:color="auto"/>
            <w:right w:val="none" w:sz="0" w:space="0" w:color="auto"/>
          </w:divBdr>
        </w:div>
        <w:div w:id="1255824545">
          <w:marLeft w:val="0"/>
          <w:marRight w:val="0"/>
          <w:marTop w:val="0"/>
          <w:marBottom w:val="0"/>
          <w:divBdr>
            <w:top w:val="none" w:sz="0" w:space="0" w:color="auto"/>
            <w:left w:val="none" w:sz="0" w:space="0" w:color="auto"/>
            <w:bottom w:val="none" w:sz="0" w:space="0" w:color="auto"/>
            <w:right w:val="none" w:sz="0" w:space="0" w:color="auto"/>
          </w:divBdr>
        </w:div>
        <w:div w:id="1260410587">
          <w:marLeft w:val="0"/>
          <w:marRight w:val="0"/>
          <w:marTop w:val="0"/>
          <w:marBottom w:val="0"/>
          <w:divBdr>
            <w:top w:val="none" w:sz="0" w:space="0" w:color="auto"/>
            <w:left w:val="none" w:sz="0" w:space="0" w:color="auto"/>
            <w:bottom w:val="none" w:sz="0" w:space="0" w:color="auto"/>
            <w:right w:val="none" w:sz="0" w:space="0" w:color="auto"/>
          </w:divBdr>
        </w:div>
        <w:div w:id="1268735756">
          <w:marLeft w:val="0"/>
          <w:marRight w:val="0"/>
          <w:marTop w:val="0"/>
          <w:marBottom w:val="0"/>
          <w:divBdr>
            <w:top w:val="none" w:sz="0" w:space="0" w:color="auto"/>
            <w:left w:val="none" w:sz="0" w:space="0" w:color="auto"/>
            <w:bottom w:val="none" w:sz="0" w:space="0" w:color="auto"/>
            <w:right w:val="none" w:sz="0" w:space="0" w:color="auto"/>
          </w:divBdr>
        </w:div>
        <w:div w:id="1271201863">
          <w:marLeft w:val="0"/>
          <w:marRight w:val="0"/>
          <w:marTop w:val="0"/>
          <w:marBottom w:val="0"/>
          <w:divBdr>
            <w:top w:val="none" w:sz="0" w:space="0" w:color="auto"/>
            <w:left w:val="none" w:sz="0" w:space="0" w:color="auto"/>
            <w:bottom w:val="none" w:sz="0" w:space="0" w:color="auto"/>
            <w:right w:val="none" w:sz="0" w:space="0" w:color="auto"/>
          </w:divBdr>
        </w:div>
        <w:div w:id="1271356192">
          <w:marLeft w:val="0"/>
          <w:marRight w:val="0"/>
          <w:marTop w:val="0"/>
          <w:marBottom w:val="0"/>
          <w:divBdr>
            <w:top w:val="none" w:sz="0" w:space="0" w:color="auto"/>
            <w:left w:val="none" w:sz="0" w:space="0" w:color="auto"/>
            <w:bottom w:val="none" w:sz="0" w:space="0" w:color="auto"/>
            <w:right w:val="none" w:sz="0" w:space="0" w:color="auto"/>
          </w:divBdr>
        </w:div>
        <w:div w:id="1271429686">
          <w:marLeft w:val="0"/>
          <w:marRight w:val="0"/>
          <w:marTop w:val="0"/>
          <w:marBottom w:val="0"/>
          <w:divBdr>
            <w:top w:val="none" w:sz="0" w:space="0" w:color="auto"/>
            <w:left w:val="none" w:sz="0" w:space="0" w:color="auto"/>
            <w:bottom w:val="none" w:sz="0" w:space="0" w:color="auto"/>
            <w:right w:val="none" w:sz="0" w:space="0" w:color="auto"/>
          </w:divBdr>
        </w:div>
        <w:div w:id="1273174394">
          <w:marLeft w:val="0"/>
          <w:marRight w:val="0"/>
          <w:marTop w:val="0"/>
          <w:marBottom w:val="0"/>
          <w:divBdr>
            <w:top w:val="none" w:sz="0" w:space="0" w:color="auto"/>
            <w:left w:val="none" w:sz="0" w:space="0" w:color="auto"/>
            <w:bottom w:val="none" w:sz="0" w:space="0" w:color="auto"/>
            <w:right w:val="none" w:sz="0" w:space="0" w:color="auto"/>
          </w:divBdr>
        </w:div>
        <w:div w:id="1274047830">
          <w:marLeft w:val="0"/>
          <w:marRight w:val="0"/>
          <w:marTop w:val="0"/>
          <w:marBottom w:val="0"/>
          <w:divBdr>
            <w:top w:val="none" w:sz="0" w:space="0" w:color="auto"/>
            <w:left w:val="none" w:sz="0" w:space="0" w:color="auto"/>
            <w:bottom w:val="none" w:sz="0" w:space="0" w:color="auto"/>
            <w:right w:val="none" w:sz="0" w:space="0" w:color="auto"/>
          </w:divBdr>
        </w:div>
        <w:div w:id="1274900239">
          <w:marLeft w:val="0"/>
          <w:marRight w:val="0"/>
          <w:marTop w:val="0"/>
          <w:marBottom w:val="0"/>
          <w:divBdr>
            <w:top w:val="none" w:sz="0" w:space="0" w:color="auto"/>
            <w:left w:val="none" w:sz="0" w:space="0" w:color="auto"/>
            <w:bottom w:val="none" w:sz="0" w:space="0" w:color="auto"/>
            <w:right w:val="none" w:sz="0" w:space="0" w:color="auto"/>
          </w:divBdr>
        </w:div>
        <w:div w:id="1276794765">
          <w:marLeft w:val="0"/>
          <w:marRight w:val="0"/>
          <w:marTop w:val="0"/>
          <w:marBottom w:val="0"/>
          <w:divBdr>
            <w:top w:val="none" w:sz="0" w:space="0" w:color="auto"/>
            <w:left w:val="none" w:sz="0" w:space="0" w:color="auto"/>
            <w:bottom w:val="none" w:sz="0" w:space="0" w:color="auto"/>
            <w:right w:val="none" w:sz="0" w:space="0" w:color="auto"/>
          </w:divBdr>
        </w:div>
        <w:div w:id="1279336707">
          <w:marLeft w:val="0"/>
          <w:marRight w:val="0"/>
          <w:marTop w:val="0"/>
          <w:marBottom w:val="0"/>
          <w:divBdr>
            <w:top w:val="none" w:sz="0" w:space="0" w:color="auto"/>
            <w:left w:val="none" w:sz="0" w:space="0" w:color="auto"/>
            <w:bottom w:val="none" w:sz="0" w:space="0" w:color="auto"/>
            <w:right w:val="none" w:sz="0" w:space="0" w:color="auto"/>
          </w:divBdr>
        </w:div>
        <w:div w:id="1279409497">
          <w:marLeft w:val="0"/>
          <w:marRight w:val="0"/>
          <w:marTop w:val="0"/>
          <w:marBottom w:val="0"/>
          <w:divBdr>
            <w:top w:val="none" w:sz="0" w:space="0" w:color="auto"/>
            <w:left w:val="none" w:sz="0" w:space="0" w:color="auto"/>
            <w:bottom w:val="none" w:sz="0" w:space="0" w:color="auto"/>
            <w:right w:val="none" w:sz="0" w:space="0" w:color="auto"/>
          </w:divBdr>
        </w:div>
        <w:div w:id="1282343602">
          <w:marLeft w:val="0"/>
          <w:marRight w:val="0"/>
          <w:marTop w:val="0"/>
          <w:marBottom w:val="0"/>
          <w:divBdr>
            <w:top w:val="none" w:sz="0" w:space="0" w:color="auto"/>
            <w:left w:val="none" w:sz="0" w:space="0" w:color="auto"/>
            <w:bottom w:val="none" w:sz="0" w:space="0" w:color="auto"/>
            <w:right w:val="none" w:sz="0" w:space="0" w:color="auto"/>
          </w:divBdr>
        </w:div>
        <w:div w:id="1284340778">
          <w:marLeft w:val="0"/>
          <w:marRight w:val="0"/>
          <w:marTop w:val="0"/>
          <w:marBottom w:val="0"/>
          <w:divBdr>
            <w:top w:val="none" w:sz="0" w:space="0" w:color="auto"/>
            <w:left w:val="none" w:sz="0" w:space="0" w:color="auto"/>
            <w:bottom w:val="none" w:sz="0" w:space="0" w:color="auto"/>
            <w:right w:val="none" w:sz="0" w:space="0" w:color="auto"/>
          </w:divBdr>
        </w:div>
        <w:div w:id="1286809582">
          <w:marLeft w:val="0"/>
          <w:marRight w:val="0"/>
          <w:marTop w:val="0"/>
          <w:marBottom w:val="0"/>
          <w:divBdr>
            <w:top w:val="none" w:sz="0" w:space="0" w:color="auto"/>
            <w:left w:val="none" w:sz="0" w:space="0" w:color="auto"/>
            <w:bottom w:val="none" w:sz="0" w:space="0" w:color="auto"/>
            <w:right w:val="none" w:sz="0" w:space="0" w:color="auto"/>
          </w:divBdr>
        </w:div>
        <w:div w:id="1287128091">
          <w:marLeft w:val="0"/>
          <w:marRight w:val="0"/>
          <w:marTop w:val="0"/>
          <w:marBottom w:val="0"/>
          <w:divBdr>
            <w:top w:val="none" w:sz="0" w:space="0" w:color="auto"/>
            <w:left w:val="none" w:sz="0" w:space="0" w:color="auto"/>
            <w:bottom w:val="none" w:sz="0" w:space="0" w:color="auto"/>
            <w:right w:val="none" w:sz="0" w:space="0" w:color="auto"/>
          </w:divBdr>
        </w:div>
        <w:div w:id="1289509331">
          <w:marLeft w:val="0"/>
          <w:marRight w:val="0"/>
          <w:marTop w:val="0"/>
          <w:marBottom w:val="0"/>
          <w:divBdr>
            <w:top w:val="none" w:sz="0" w:space="0" w:color="auto"/>
            <w:left w:val="none" w:sz="0" w:space="0" w:color="auto"/>
            <w:bottom w:val="none" w:sz="0" w:space="0" w:color="auto"/>
            <w:right w:val="none" w:sz="0" w:space="0" w:color="auto"/>
          </w:divBdr>
        </w:div>
        <w:div w:id="1289623826">
          <w:marLeft w:val="0"/>
          <w:marRight w:val="0"/>
          <w:marTop w:val="0"/>
          <w:marBottom w:val="0"/>
          <w:divBdr>
            <w:top w:val="none" w:sz="0" w:space="0" w:color="auto"/>
            <w:left w:val="none" w:sz="0" w:space="0" w:color="auto"/>
            <w:bottom w:val="none" w:sz="0" w:space="0" w:color="auto"/>
            <w:right w:val="none" w:sz="0" w:space="0" w:color="auto"/>
          </w:divBdr>
        </w:div>
        <w:div w:id="1296983388">
          <w:marLeft w:val="0"/>
          <w:marRight w:val="0"/>
          <w:marTop w:val="0"/>
          <w:marBottom w:val="0"/>
          <w:divBdr>
            <w:top w:val="none" w:sz="0" w:space="0" w:color="auto"/>
            <w:left w:val="none" w:sz="0" w:space="0" w:color="auto"/>
            <w:bottom w:val="none" w:sz="0" w:space="0" w:color="auto"/>
            <w:right w:val="none" w:sz="0" w:space="0" w:color="auto"/>
          </w:divBdr>
        </w:div>
        <w:div w:id="1296987789">
          <w:marLeft w:val="0"/>
          <w:marRight w:val="0"/>
          <w:marTop w:val="0"/>
          <w:marBottom w:val="0"/>
          <w:divBdr>
            <w:top w:val="none" w:sz="0" w:space="0" w:color="auto"/>
            <w:left w:val="none" w:sz="0" w:space="0" w:color="auto"/>
            <w:bottom w:val="none" w:sz="0" w:space="0" w:color="auto"/>
            <w:right w:val="none" w:sz="0" w:space="0" w:color="auto"/>
          </w:divBdr>
        </w:div>
        <w:div w:id="1297637547">
          <w:marLeft w:val="0"/>
          <w:marRight w:val="0"/>
          <w:marTop w:val="0"/>
          <w:marBottom w:val="0"/>
          <w:divBdr>
            <w:top w:val="none" w:sz="0" w:space="0" w:color="auto"/>
            <w:left w:val="none" w:sz="0" w:space="0" w:color="auto"/>
            <w:bottom w:val="none" w:sz="0" w:space="0" w:color="auto"/>
            <w:right w:val="none" w:sz="0" w:space="0" w:color="auto"/>
          </w:divBdr>
        </w:div>
        <w:div w:id="1302419946">
          <w:marLeft w:val="0"/>
          <w:marRight w:val="0"/>
          <w:marTop w:val="0"/>
          <w:marBottom w:val="0"/>
          <w:divBdr>
            <w:top w:val="none" w:sz="0" w:space="0" w:color="auto"/>
            <w:left w:val="none" w:sz="0" w:space="0" w:color="auto"/>
            <w:bottom w:val="none" w:sz="0" w:space="0" w:color="auto"/>
            <w:right w:val="none" w:sz="0" w:space="0" w:color="auto"/>
          </w:divBdr>
        </w:div>
        <w:div w:id="1304460065">
          <w:marLeft w:val="0"/>
          <w:marRight w:val="0"/>
          <w:marTop w:val="0"/>
          <w:marBottom w:val="0"/>
          <w:divBdr>
            <w:top w:val="none" w:sz="0" w:space="0" w:color="auto"/>
            <w:left w:val="none" w:sz="0" w:space="0" w:color="auto"/>
            <w:bottom w:val="none" w:sz="0" w:space="0" w:color="auto"/>
            <w:right w:val="none" w:sz="0" w:space="0" w:color="auto"/>
          </w:divBdr>
        </w:div>
        <w:div w:id="1308431973">
          <w:marLeft w:val="0"/>
          <w:marRight w:val="0"/>
          <w:marTop w:val="0"/>
          <w:marBottom w:val="0"/>
          <w:divBdr>
            <w:top w:val="none" w:sz="0" w:space="0" w:color="auto"/>
            <w:left w:val="none" w:sz="0" w:space="0" w:color="auto"/>
            <w:bottom w:val="none" w:sz="0" w:space="0" w:color="auto"/>
            <w:right w:val="none" w:sz="0" w:space="0" w:color="auto"/>
          </w:divBdr>
        </w:div>
        <w:div w:id="1310600205">
          <w:marLeft w:val="0"/>
          <w:marRight w:val="0"/>
          <w:marTop w:val="0"/>
          <w:marBottom w:val="0"/>
          <w:divBdr>
            <w:top w:val="none" w:sz="0" w:space="0" w:color="auto"/>
            <w:left w:val="none" w:sz="0" w:space="0" w:color="auto"/>
            <w:bottom w:val="none" w:sz="0" w:space="0" w:color="auto"/>
            <w:right w:val="none" w:sz="0" w:space="0" w:color="auto"/>
          </w:divBdr>
        </w:div>
        <w:div w:id="1311784570">
          <w:marLeft w:val="0"/>
          <w:marRight w:val="0"/>
          <w:marTop w:val="0"/>
          <w:marBottom w:val="0"/>
          <w:divBdr>
            <w:top w:val="none" w:sz="0" w:space="0" w:color="auto"/>
            <w:left w:val="none" w:sz="0" w:space="0" w:color="auto"/>
            <w:bottom w:val="none" w:sz="0" w:space="0" w:color="auto"/>
            <w:right w:val="none" w:sz="0" w:space="0" w:color="auto"/>
          </w:divBdr>
        </w:div>
        <w:div w:id="1313677145">
          <w:marLeft w:val="0"/>
          <w:marRight w:val="0"/>
          <w:marTop w:val="0"/>
          <w:marBottom w:val="0"/>
          <w:divBdr>
            <w:top w:val="none" w:sz="0" w:space="0" w:color="auto"/>
            <w:left w:val="none" w:sz="0" w:space="0" w:color="auto"/>
            <w:bottom w:val="none" w:sz="0" w:space="0" w:color="auto"/>
            <w:right w:val="none" w:sz="0" w:space="0" w:color="auto"/>
          </w:divBdr>
        </w:div>
        <w:div w:id="1314725007">
          <w:marLeft w:val="0"/>
          <w:marRight w:val="0"/>
          <w:marTop w:val="0"/>
          <w:marBottom w:val="0"/>
          <w:divBdr>
            <w:top w:val="none" w:sz="0" w:space="0" w:color="auto"/>
            <w:left w:val="none" w:sz="0" w:space="0" w:color="auto"/>
            <w:bottom w:val="none" w:sz="0" w:space="0" w:color="auto"/>
            <w:right w:val="none" w:sz="0" w:space="0" w:color="auto"/>
          </w:divBdr>
        </w:div>
        <w:div w:id="1318070854">
          <w:marLeft w:val="0"/>
          <w:marRight w:val="0"/>
          <w:marTop w:val="0"/>
          <w:marBottom w:val="0"/>
          <w:divBdr>
            <w:top w:val="none" w:sz="0" w:space="0" w:color="auto"/>
            <w:left w:val="none" w:sz="0" w:space="0" w:color="auto"/>
            <w:bottom w:val="none" w:sz="0" w:space="0" w:color="auto"/>
            <w:right w:val="none" w:sz="0" w:space="0" w:color="auto"/>
          </w:divBdr>
        </w:div>
        <w:div w:id="1318340632">
          <w:marLeft w:val="0"/>
          <w:marRight w:val="0"/>
          <w:marTop w:val="0"/>
          <w:marBottom w:val="0"/>
          <w:divBdr>
            <w:top w:val="none" w:sz="0" w:space="0" w:color="auto"/>
            <w:left w:val="none" w:sz="0" w:space="0" w:color="auto"/>
            <w:bottom w:val="none" w:sz="0" w:space="0" w:color="auto"/>
            <w:right w:val="none" w:sz="0" w:space="0" w:color="auto"/>
          </w:divBdr>
        </w:div>
        <w:div w:id="1320959368">
          <w:marLeft w:val="0"/>
          <w:marRight w:val="0"/>
          <w:marTop w:val="0"/>
          <w:marBottom w:val="0"/>
          <w:divBdr>
            <w:top w:val="none" w:sz="0" w:space="0" w:color="auto"/>
            <w:left w:val="none" w:sz="0" w:space="0" w:color="auto"/>
            <w:bottom w:val="none" w:sz="0" w:space="0" w:color="auto"/>
            <w:right w:val="none" w:sz="0" w:space="0" w:color="auto"/>
          </w:divBdr>
        </w:div>
        <w:div w:id="1320966865">
          <w:marLeft w:val="0"/>
          <w:marRight w:val="0"/>
          <w:marTop w:val="0"/>
          <w:marBottom w:val="0"/>
          <w:divBdr>
            <w:top w:val="none" w:sz="0" w:space="0" w:color="auto"/>
            <w:left w:val="none" w:sz="0" w:space="0" w:color="auto"/>
            <w:bottom w:val="none" w:sz="0" w:space="0" w:color="auto"/>
            <w:right w:val="none" w:sz="0" w:space="0" w:color="auto"/>
          </w:divBdr>
        </w:div>
        <w:div w:id="1321885129">
          <w:marLeft w:val="0"/>
          <w:marRight w:val="0"/>
          <w:marTop w:val="0"/>
          <w:marBottom w:val="0"/>
          <w:divBdr>
            <w:top w:val="none" w:sz="0" w:space="0" w:color="auto"/>
            <w:left w:val="none" w:sz="0" w:space="0" w:color="auto"/>
            <w:bottom w:val="none" w:sz="0" w:space="0" w:color="auto"/>
            <w:right w:val="none" w:sz="0" w:space="0" w:color="auto"/>
          </w:divBdr>
        </w:div>
        <w:div w:id="1323239399">
          <w:marLeft w:val="0"/>
          <w:marRight w:val="0"/>
          <w:marTop w:val="0"/>
          <w:marBottom w:val="0"/>
          <w:divBdr>
            <w:top w:val="none" w:sz="0" w:space="0" w:color="auto"/>
            <w:left w:val="none" w:sz="0" w:space="0" w:color="auto"/>
            <w:bottom w:val="none" w:sz="0" w:space="0" w:color="auto"/>
            <w:right w:val="none" w:sz="0" w:space="0" w:color="auto"/>
          </w:divBdr>
        </w:div>
        <w:div w:id="1323698079">
          <w:marLeft w:val="0"/>
          <w:marRight w:val="0"/>
          <w:marTop w:val="0"/>
          <w:marBottom w:val="0"/>
          <w:divBdr>
            <w:top w:val="none" w:sz="0" w:space="0" w:color="auto"/>
            <w:left w:val="none" w:sz="0" w:space="0" w:color="auto"/>
            <w:bottom w:val="none" w:sz="0" w:space="0" w:color="auto"/>
            <w:right w:val="none" w:sz="0" w:space="0" w:color="auto"/>
          </w:divBdr>
        </w:div>
        <w:div w:id="1324433029">
          <w:marLeft w:val="0"/>
          <w:marRight w:val="0"/>
          <w:marTop w:val="0"/>
          <w:marBottom w:val="0"/>
          <w:divBdr>
            <w:top w:val="none" w:sz="0" w:space="0" w:color="auto"/>
            <w:left w:val="none" w:sz="0" w:space="0" w:color="auto"/>
            <w:bottom w:val="none" w:sz="0" w:space="0" w:color="auto"/>
            <w:right w:val="none" w:sz="0" w:space="0" w:color="auto"/>
          </w:divBdr>
        </w:div>
        <w:div w:id="1324889037">
          <w:marLeft w:val="0"/>
          <w:marRight w:val="0"/>
          <w:marTop w:val="0"/>
          <w:marBottom w:val="0"/>
          <w:divBdr>
            <w:top w:val="none" w:sz="0" w:space="0" w:color="auto"/>
            <w:left w:val="none" w:sz="0" w:space="0" w:color="auto"/>
            <w:bottom w:val="none" w:sz="0" w:space="0" w:color="auto"/>
            <w:right w:val="none" w:sz="0" w:space="0" w:color="auto"/>
          </w:divBdr>
        </w:div>
        <w:div w:id="1325089956">
          <w:marLeft w:val="0"/>
          <w:marRight w:val="0"/>
          <w:marTop w:val="0"/>
          <w:marBottom w:val="0"/>
          <w:divBdr>
            <w:top w:val="none" w:sz="0" w:space="0" w:color="auto"/>
            <w:left w:val="none" w:sz="0" w:space="0" w:color="auto"/>
            <w:bottom w:val="none" w:sz="0" w:space="0" w:color="auto"/>
            <w:right w:val="none" w:sz="0" w:space="0" w:color="auto"/>
          </w:divBdr>
        </w:div>
        <w:div w:id="1331062827">
          <w:marLeft w:val="0"/>
          <w:marRight w:val="0"/>
          <w:marTop w:val="0"/>
          <w:marBottom w:val="0"/>
          <w:divBdr>
            <w:top w:val="none" w:sz="0" w:space="0" w:color="auto"/>
            <w:left w:val="none" w:sz="0" w:space="0" w:color="auto"/>
            <w:bottom w:val="none" w:sz="0" w:space="0" w:color="auto"/>
            <w:right w:val="none" w:sz="0" w:space="0" w:color="auto"/>
          </w:divBdr>
        </w:div>
        <w:div w:id="1332217154">
          <w:marLeft w:val="0"/>
          <w:marRight w:val="0"/>
          <w:marTop w:val="0"/>
          <w:marBottom w:val="0"/>
          <w:divBdr>
            <w:top w:val="none" w:sz="0" w:space="0" w:color="auto"/>
            <w:left w:val="none" w:sz="0" w:space="0" w:color="auto"/>
            <w:bottom w:val="none" w:sz="0" w:space="0" w:color="auto"/>
            <w:right w:val="none" w:sz="0" w:space="0" w:color="auto"/>
          </w:divBdr>
        </w:div>
        <w:div w:id="1334724381">
          <w:marLeft w:val="0"/>
          <w:marRight w:val="0"/>
          <w:marTop w:val="0"/>
          <w:marBottom w:val="0"/>
          <w:divBdr>
            <w:top w:val="none" w:sz="0" w:space="0" w:color="auto"/>
            <w:left w:val="none" w:sz="0" w:space="0" w:color="auto"/>
            <w:bottom w:val="none" w:sz="0" w:space="0" w:color="auto"/>
            <w:right w:val="none" w:sz="0" w:space="0" w:color="auto"/>
          </w:divBdr>
        </w:div>
        <w:div w:id="1342001279">
          <w:marLeft w:val="0"/>
          <w:marRight w:val="0"/>
          <w:marTop w:val="0"/>
          <w:marBottom w:val="0"/>
          <w:divBdr>
            <w:top w:val="none" w:sz="0" w:space="0" w:color="auto"/>
            <w:left w:val="none" w:sz="0" w:space="0" w:color="auto"/>
            <w:bottom w:val="none" w:sz="0" w:space="0" w:color="auto"/>
            <w:right w:val="none" w:sz="0" w:space="0" w:color="auto"/>
          </w:divBdr>
        </w:div>
        <w:div w:id="1345012962">
          <w:marLeft w:val="0"/>
          <w:marRight w:val="0"/>
          <w:marTop w:val="0"/>
          <w:marBottom w:val="0"/>
          <w:divBdr>
            <w:top w:val="none" w:sz="0" w:space="0" w:color="auto"/>
            <w:left w:val="none" w:sz="0" w:space="0" w:color="auto"/>
            <w:bottom w:val="none" w:sz="0" w:space="0" w:color="auto"/>
            <w:right w:val="none" w:sz="0" w:space="0" w:color="auto"/>
          </w:divBdr>
        </w:div>
        <w:div w:id="1346900013">
          <w:marLeft w:val="0"/>
          <w:marRight w:val="0"/>
          <w:marTop w:val="0"/>
          <w:marBottom w:val="0"/>
          <w:divBdr>
            <w:top w:val="none" w:sz="0" w:space="0" w:color="auto"/>
            <w:left w:val="none" w:sz="0" w:space="0" w:color="auto"/>
            <w:bottom w:val="none" w:sz="0" w:space="0" w:color="auto"/>
            <w:right w:val="none" w:sz="0" w:space="0" w:color="auto"/>
          </w:divBdr>
        </w:div>
        <w:div w:id="1351956630">
          <w:marLeft w:val="0"/>
          <w:marRight w:val="0"/>
          <w:marTop w:val="0"/>
          <w:marBottom w:val="0"/>
          <w:divBdr>
            <w:top w:val="none" w:sz="0" w:space="0" w:color="auto"/>
            <w:left w:val="none" w:sz="0" w:space="0" w:color="auto"/>
            <w:bottom w:val="none" w:sz="0" w:space="0" w:color="auto"/>
            <w:right w:val="none" w:sz="0" w:space="0" w:color="auto"/>
          </w:divBdr>
        </w:div>
        <w:div w:id="1353071103">
          <w:marLeft w:val="0"/>
          <w:marRight w:val="0"/>
          <w:marTop w:val="0"/>
          <w:marBottom w:val="0"/>
          <w:divBdr>
            <w:top w:val="none" w:sz="0" w:space="0" w:color="auto"/>
            <w:left w:val="none" w:sz="0" w:space="0" w:color="auto"/>
            <w:bottom w:val="none" w:sz="0" w:space="0" w:color="auto"/>
            <w:right w:val="none" w:sz="0" w:space="0" w:color="auto"/>
          </w:divBdr>
        </w:div>
        <w:div w:id="1357535670">
          <w:marLeft w:val="0"/>
          <w:marRight w:val="0"/>
          <w:marTop w:val="0"/>
          <w:marBottom w:val="0"/>
          <w:divBdr>
            <w:top w:val="none" w:sz="0" w:space="0" w:color="auto"/>
            <w:left w:val="none" w:sz="0" w:space="0" w:color="auto"/>
            <w:bottom w:val="none" w:sz="0" w:space="0" w:color="auto"/>
            <w:right w:val="none" w:sz="0" w:space="0" w:color="auto"/>
          </w:divBdr>
        </w:div>
        <w:div w:id="1360664257">
          <w:marLeft w:val="0"/>
          <w:marRight w:val="0"/>
          <w:marTop w:val="0"/>
          <w:marBottom w:val="0"/>
          <w:divBdr>
            <w:top w:val="none" w:sz="0" w:space="0" w:color="auto"/>
            <w:left w:val="none" w:sz="0" w:space="0" w:color="auto"/>
            <w:bottom w:val="none" w:sz="0" w:space="0" w:color="auto"/>
            <w:right w:val="none" w:sz="0" w:space="0" w:color="auto"/>
          </w:divBdr>
        </w:div>
        <w:div w:id="1362127030">
          <w:marLeft w:val="0"/>
          <w:marRight w:val="0"/>
          <w:marTop w:val="0"/>
          <w:marBottom w:val="0"/>
          <w:divBdr>
            <w:top w:val="none" w:sz="0" w:space="0" w:color="auto"/>
            <w:left w:val="none" w:sz="0" w:space="0" w:color="auto"/>
            <w:bottom w:val="none" w:sz="0" w:space="0" w:color="auto"/>
            <w:right w:val="none" w:sz="0" w:space="0" w:color="auto"/>
          </w:divBdr>
        </w:div>
        <w:div w:id="1363164080">
          <w:marLeft w:val="0"/>
          <w:marRight w:val="0"/>
          <w:marTop w:val="0"/>
          <w:marBottom w:val="0"/>
          <w:divBdr>
            <w:top w:val="none" w:sz="0" w:space="0" w:color="auto"/>
            <w:left w:val="none" w:sz="0" w:space="0" w:color="auto"/>
            <w:bottom w:val="none" w:sz="0" w:space="0" w:color="auto"/>
            <w:right w:val="none" w:sz="0" w:space="0" w:color="auto"/>
          </w:divBdr>
        </w:div>
        <w:div w:id="1363900615">
          <w:marLeft w:val="0"/>
          <w:marRight w:val="0"/>
          <w:marTop w:val="0"/>
          <w:marBottom w:val="0"/>
          <w:divBdr>
            <w:top w:val="none" w:sz="0" w:space="0" w:color="auto"/>
            <w:left w:val="none" w:sz="0" w:space="0" w:color="auto"/>
            <w:bottom w:val="none" w:sz="0" w:space="0" w:color="auto"/>
            <w:right w:val="none" w:sz="0" w:space="0" w:color="auto"/>
          </w:divBdr>
        </w:div>
        <w:div w:id="1368070607">
          <w:marLeft w:val="0"/>
          <w:marRight w:val="0"/>
          <w:marTop w:val="0"/>
          <w:marBottom w:val="0"/>
          <w:divBdr>
            <w:top w:val="none" w:sz="0" w:space="0" w:color="auto"/>
            <w:left w:val="none" w:sz="0" w:space="0" w:color="auto"/>
            <w:bottom w:val="none" w:sz="0" w:space="0" w:color="auto"/>
            <w:right w:val="none" w:sz="0" w:space="0" w:color="auto"/>
          </w:divBdr>
        </w:div>
        <w:div w:id="1368335562">
          <w:marLeft w:val="0"/>
          <w:marRight w:val="0"/>
          <w:marTop w:val="0"/>
          <w:marBottom w:val="0"/>
          <w:divBdr>
            <w:top w:val="none" w:sz="0" w:space="0" w:color="auto"/>
            <w:left w:val="none" w:sz="0" w:space="0" w:color="auto"/>
            <w:bottom w:val="none" w:sz="0" w:space="0" w:color="auto"/>
            <w:right w:val="none" w:sz="0" w:space="0" w:color="auto"/>
          </w:divBdr>
        </w:div>
        <w:div w:id="1370030956">
          <w:marLeft w:val="0"/>
          <w:marRight w:val="0"/>
          <w:marTop w:val="0"/>
          <w:marBottom w:val="0"/>
          <w:divBdr>
            <w:top w:val="none" w:sz="0" w:space="0" w:color="auto"/>
            <w:left w:val="none" w:sz="0" w:space="0" w:color="auto"/>
            <w:bottom w:val="none" w:sz="0" w:space="0" w:color="auto"/>
            <w:right w:val="none" w:sz="0" w:space="0" w:color="auto"/>
          </w:divBdr>
        </w:div>
        <w:div w:id="1371295537">
          <w:marLeft w:val="0"/>
          <w:marRight w:val="0"/>
          <w:marTop w:val="0"/>
          <w:marBottom w:val="0"/>
          <w:divBdr>
            <w:top w:val="none" w:sz="0" w:space="0" w:color="auto"/>
            <w:left w:val="none" w:sz="0" w:space="0" w:color="auto"/>
            <w:bottom w:val="none" w:sz="0" w:space="0" w:color="auto"/>
            <w:right w:val="none" w:sz="0" w:space="0" w:color="auto"/>
          </w:divBdr>
        </w:div>
        <w:div w:id="1374423815">
          <w:marLeft w:val="0"/>
          <w:marRight w:val="0"/>
          <w:marTop w:val="0"/>
          <w:marBottom w:val="0"/>
          <w:divBdr>
            <w:top w:val="none" w:sz="0" w:space="0" w:color="auto"/>
            <w:left w:val="none" w:sz="0" w:space="0" w:color="auto"/>
            <w:bottom w:val="none" w:sz="0" w:space="0" w:color="auto"/>
            <w:right w:val="none" w:sz="0" w:space="0" w:color="auto"/>
          </w:divBdr>
        </w:div>
        <w:div w:id="1374693501">
          <w:marLeft w:val="0"/>
          <w:marRight w:val="0"/>
          <w:marTop w:val="0"/>
          <w:marBottom w:val="0"/>
          <w:divBdr>
            <w:top w:val="none" w:sz="0" w:space="0" w:color="auto"/>
            <w:left w:val="none" w:sz="0" w:space="0" w:color="auto"/>
            <w:bottom w:val="none" w:sz="0" w:space="0" w:color="auto"/>
            <w:right w:val="none" w:sz="0" w:space="0" w:color="auto"/>
          </w:divBdr>
        </w:div>
        <w:div w:id="1376467861">
          <w:marLeft w:val="0"/>
          <w:marRight w:val="0"/>
          <w:marTop w:val="0"/>
          <w:marBottom w:val="0"/>
          <w:divBdr>
            <w:top w:val="none" w:sz="0" w:space="0" w:color="auto"/>
            <w:left w:val="none" w:sz="0" w:space="0" w:color="auto"/>
            <w:bottom w:val="none" w:sz="0" w:space="0" w:color="auto"/>
            <w:right w:val="none" w:sz="0" w:space="0" w:color="auto"/>
          </w:divBdr>
        </w:div>
        <w:div w:id="1377462112">
          <w:marLeft w:val="0"/>
          <w:marRight w:val="0"/>
          <w:marTop w:val="0"/>
          <w:marBottom w:val="0"/>
          <w:divBdr>
            <w:top w:val="none" w:sz="0" w:space="0" w:color="auto"/>
            <w:left w:val="none" w:sz="0" w:space="0" w:color="auto"/>
            <w:bottom w:val="none" w:sz="0" w:space="0" w:color="auto"/>
            <w:right w:val="none" w:sz="0" w:space="0" w:color="auto"/>
          </w:divBdr>
        </w:div>
        <w:div w:id="1381829197">
          <w:marLeft w:val="0"/>
          <w:marRight w:val="0"/>
          <w:marTop w:val="0"/>
          <w:marBottom w:val="0"/>
          <w:divBdr>
            <w:top w:val="none" w:sz="0" w:space="0" w:color="auto"/>
            <w:left w:val="none" w:sz="0" w:space="0" w:color="auto"/>
            <w:bottom w:val="none" w:sz="0" w:space="0" w:color="auto"/>
            <w:right w:val="none" w:sz="0" w:space="0" w:color="auto"/>
          </w:divBdr>
        </w:div>
        <w:div w:id="1382434787">
          <w:marLeft w:val="0"/>
          <w:marRight w:val="0"/>
          <w:marTop w:val="0"/>
          <w:marBottom w:val="0"/>
          <w:divBdr>
            <w:top w:val="none" w:sz="0" w:space="0" w:color="auto"/>
            <w:left w:val="none" w:sz="0" w:space="0" w:color="auto"/>
            <w:bottom w:val="none" w:sz="0" w:space="0" w:color="auto"/>
            <w:right w:val="none" w:sz="0" w:space="0" w:color="auto"/>
          </w:divBdr>
        </w:div>
        <w:div w:id="1383560414">
          <w:marLeft w:val="0"/>
          <w:marRight w:val="0"/>
          <w:marTop w:val="0"/>
          <w:marBottom w:val="0"/>
          <w:divBdr>
            <w:top w:val="none" w:sz="0" w:space="0" w:color="auto"/>
            <w:left w:val="none" w:sz="0" w:space="0" w:color="auto"/>
            <w:bottom w:val="none" w:sz="0" w:space="0" w:color="auto"/>
            <w:right w:val="none" w:sz="0" w:space="0" w:color="auto"/>
          </w:divBdr>
        </w:div>
        <w:div w:id="1387535491">
          <w:marLeft w:val="0"/>
          <w:marRight w:val="0"/>
          <w:marTop w:val="0"/>
          <w:marBottom w:val="0"/>
          <w:divBdr>
            <w:top w:val="none" w:sz="0" w:space="0" w:color="auto"/>
            <w:left w:val="none" w:sz="0" w:space="0" w:color="auto"/>
            <w:bottom w:val="none" w:sz="0" w:space="0" w:color="auto"/>
            <w:right w:val="none" w:sz="0" w:space="0" w:color="auto"/>
          </w:divBdr>
        </w:div>
        <w:div w:id="1391927308">
          <w:marLeft w:val="0"/>
          <w:marRight w:val="0"/>
          <w:marTop w:val="0"/>
          <w:marBottom w:val="0"/>
          <w:divBdr>
            <w:top w:val="none" w:sz="0" w:space="0" w:color="auto"/>
            <w:left w:val="none" w:sz="0" w:space="0" w:color="auto"/>
            <w:bottom w:val="none" w:sz="0" w:space="0" w:color="auto"/>
            <w:right w:val="none" w:sz="0" w:space="0" w:color="auto"/>
          </w:divBdr>
        </w:div>
        <w:div w:id="1392190549">
          <w:marLeft w:val="0"/>
          <w:marRight w:val="0"/>
          <w:marTop w:val="0"/>
          <w:marBottom w:val="0"/>
          <w:divBdr>
            <w:top w:val="none" w:sz="0" w:space="0" w:color="auto"/>
            <w:left w:val="none" w:sz="0" w:space="0" w:color="auto"/>
            <w:bottom w:val="none" w:sz="0" w:space="0" w:color="auto"/>
            <w:right w:val="none" w:sz="0" w:space="0" w:color="auto"/>
          </w:divBdr>
        </w:div>
        <w:div w:id="1392730374">
          <w:marLeft w:val="0"/>
          <w:marRight w:val="0"/>
          <w:marTop w:val="0"/>
          <w:marBottom w:val="0"/>
          <w:divBdr>
            <w:top w:val="none" w:sz="0" w:space="0" w:color="auto"/>
            <w:left w:val="none" w:sz="0" w:space="0" w:color="auto"/>
            <w:bottom w:val="none" w:sz="0" w:space="0" w:color="auto"/>
            <w:right w:val="none" w:sz="0" w:space="0" w:color="auto"/>
          </w:divBdr>
        </w:div>
        <w:div w:id="1394934528">
          <w:marLeft w:val="0"/>
          <w:marRight w:val="0"/>
          <w:marTop w:val="0"/>
          <w:marBottom w:val="0"/>
          <w:divBdr>
            <w:top w:val="none" w:sz="0" w:space="0" w:color="auto"/>
            <w:left w:val="none" w:sz="0" w:space="0" w:color="auto"/>
            <w:bottom w:val="none" w:sz="0" w:space="0" w:color="auto"/>
            <w:right w:val="none" w:sz="0" w:space="0" w:color="auto"/>
          </w:divBdr>
        </w:div>
        <w:div w:id="1395859803">
          <w:marLeft w:val="0"/>
          <w:marRight w:val="0"/>
          <w:marTop w:val="0"/>
          <w:marBottom w:val="0"/>
          <w:divBdr>
            <w:top w:val="none" w:sz="0" w:space="0" w:color="auto"/>
            <w:left w:val="none" w:sz="0" w:space="0" w:color="auto"/>
            <w:bottom w:val="none" w:sz="0" w:space="0" w:color="auto"/>
            <w:right w:val="none" w:sz="0" w:space="0" w:color="auto"/>
          </w:divBdr>
        </w:div>
        <w:div w:id="1401097128">
          <w:marLeft w:val="0"/>
          <w:marRight w:val="0"/>
          <w:marTop w:val="0"/>
          <w:marBottom w:val="0"/>
          <w:divBdr>
            <w:top w:val="none" w:sz="0" w:space="0" w:color="auto"/>
            <w:left w:val="none" w:sz="0" w:space="0" w:color="auto"/>
            <w:bottom w:val="none" w:sz="0" w:space="0" w:color="auto"/>
            <w:right w:val="none" w:sz="0" w:space="0" w:color="auto"/>
          </w:divBdr>
        </w:div>
        <w:div w:id="1404795025">
          <w:marLeft w:val="0"/>
          <w:marRight w:val="0"/>
          <w:marTop w:val="0"/>
          <w:marBottom w:val="0"/>
          <w:divBdr>
            <w:top w:val="none" w:sz="0" w:space="0" w:color="auto"/>
            <w:left w:val="none" w:sz="0" w:space="0" w:color="auto"/>
            <w:bottom w:val="none" w:sz="0" w:space="0" w:color="auto"/>
            <w:right w:val="none" w:sz="0" w:space="0" w:color="auto"/>
          </w:divBdr>
        </w:div>
        <w:div w:id="1408183436">
          <w:marLeft w:val="0"/>
          <w:marRight w:val="0"/>
          <w:marTop w:val="0"/>
          <w:marBottom w:val="0"/>
          <w:divBdr>
            <w:top w:val="none" w:sz="0" w:space="0" w:color="auto"/>
            <w:left w:val="none" w:sz="0" w:space="0" w:color="auto"/>
            <w:bottom w:val="none" w:sz="0" w:space="0" w:color="auto"/>
            <w:right w:val="none" w:sz="0" w:space="0" w:color="auto"/>
          </w:divBdr>
        </w:div>
        <w:div w:id="1408264161">
          <w:marLeft w:val="0"/>
          <w:marRight w:val="0"/>
          <w:marTop w:val="0"/>
          <w:marBottom w:val="0"/>
          <w:divBdr>
            <w:top w:val="none" w:sz="0" w:space="0" w:color="auto"/>
            <w:left w:val="none" w:sz="0" w:space="0" w:color="auto"/>
            <w:bottom w:val="none" w:sz="0" w:space="0" w:color="auto"/>
            <w:right w:val="none" w:sz="0" w:space="0" w:color="auto"/>
          </w:divBdr>
        </w:div>
        <w:div w:id="1413158269">
          <w:marLeft w:val="0"/>
          <w:marRight w:val="0"/>
          <w:marTop w:val="0"/>
          <w:marBottom w:val="0"/>
          <w:divBdr>
            <w:top w:val="none" w:sz="0" w:space="0" w:color="auto"/>
            <w:left w:val="none" w:sz="0" w:space="0" w:color="auto"/>
            <w:bottom w:val="none" w:sz="0" w:space="0" w:color="auto"/>
            <w:right w:val="none" w:sz="0" w:space="0" w:color="auto"/>
          </w:divBdr>
        </w:div>
        <w:div w:id="1413966520">
          <w:marLeft w:val="0"/>
          <w:marRight w:val="0"/>
          <w:marTop w:val="0"/>
          <w:marBottom w:val="0"/>
          <w:divBdr>
            <w:top w:val="none" w:sz="0" w:space="0" w:color="auto"/>
            <w:left w:val="none" w:sz="0" w:space="0" w:color="auto"/>
            <w:bottom w:val="none" w:sz="0" w:space="0" w:color="auto"/>
            <w:right w:val="none" w:sz="0" w:space="0" w:color="auto"/>
          </w:divBdr>
        </w:div>
        <w:div w:id="1414548761">
          <w:marLeft w:val="0"/>
          <w:marRight w:val="0"/>
          <w:marTop w:val="0"/>
          <w:marBottom w:val="0"/>
          <w:divBdr>
            <w:top w:val="none" w:sz="0" w:space="0" w:color="auto"/>
            <w:left w:val="none" w:sz="0" w:space="0" w:color="auto"/>
            <w:bottom w:val="none" w:sz="0" w:space="0" w:color="auto"/>
            <w:right w:val="none" w:sz="0" w:space="0" w:color="auto"/>
          </w:divBdr>
        </w:div>
        <w:div w:id="1415393126">
          <w:marLeft w:val="0"/>
          <w:marRight w:val="0"/>
          <w:marTop w:val="0"/>
          <w:marBottom w:val="0"/>
          <w:divBdr>
            <w:top w:val="none" w:sz="0" w:space="0" w:color="auto"/>
            <w:left w:val="none" w:sz="0" w:space="0" w:color="auto"/>
            <w:bottom w:val="none" w:sz="0" w:space="0" w:color="auto"/>
            <w:right w:val="none" w:sz="0" w:space="0" w:color="auto"/>
          </w:divBdr>
        </w:div>
        <w:div w:id="1420297851">
          <w:marLeft w:val="0"/>
          <w:marRight w:val="0"/>
          <w:marTop w:val="0"/>
          <w:marBottom w:val="0"/>
          <w:divBdr>
            <w:top w:val="none" w:sz="0" w:space="0" w:color="auto"/>
            <w:left w:val="none" w:sz="0" w:space="0" w:color="auto"/>
            <w:bottom w:val="none" w:sz="0" w:space="0" w:color="auto"/>
            <w:right w:val="none" w:sz="0" w:space="0" w:color="auto"/>
          </w:divBdr>
        </w:div>
        <w:div w:id="1420524484">
          <w:marLeft w:val="0"/>
          <w:marRight w:val="0"/>
          <w:marTop w:val="0"/>
          <w:marBottom w:val="0"/>
          <w:divBdr>
            <w:top w:val="none" w:sz="0" w:space="0" w:color="auto"/>
            <w:left w:val="none" w:sz="0" w:space="0" w:color="auto"/>
            <w:bottom w:val="none" w:sz="0" w:space="0" w:color="auto"/>
            <w:right w:val="none" w:sz="0" w:space="0" w:color="auto"/>
          </w:divBdr>
        </w:div>
        <w:div w:id="1420785793">
          <w:marLeft w:val="0"/>
          <w:marRight w:val="0"/>
          <w:marTop w:val="0"/>
          <w:marBottom w:val="0"/>
          <w:divBdr>
            <w:top w:val="none" w:sz="0" w:space="0" w:color="auto"/>
            <w:left w:val="none" w:sz="0" w:space="0" w:color="auto"/>
            <w:bottom w:val="none" w:sz="0" w:space="0" w:color="auto"/>
            <w:right w:val="none" w:sz="0" w:space="0" w:color="auto"/>
          </w:divBdr>
        </w:div>
        <w:div w:id="1422725231">
          <w:marLeft w:val="0"/>
          <w:marRight w:val="0"/>
          <w:marTop w:val="0"/>
          <w:marBottom w:val="0"/>
          <w:divBdr>
            <w:top w:val="none" w:sz="0" w:space="0" w:color="auto"/>
            <w:left w:val="none" w:sz="0" w:space="0" w:color="auto"/>
            <w:bottom w:val="none" w:sz="0" w:space="0" w:color="auto"/>
            <w:right w:val="none" w:sz="0" w:space="0" w:color="auto"/>
          </w:divBdr>
        </w:div>
        <w:div w:id="1424571708">
          <w:marLeft w:val="0"/>
          <w:marRight w:val="0"/>
          <w:marTop w:val="0"/>
          <w:marBottom w:val="0"/>
          <w:divBdr>
            <w:top w:val="none" w:sz="0" w:space="0" w:color="auto"/>
            <w:left w:val="none" w:sz="0" w:space="0" w:color="auto"/>
            <w:bottom w:val="none" w:sz="0" w:space="0" w:color="auto"/>
            <w:right w:val="none" w:sz="0" w:space="0" w:color="auto"/>
          </w:divBdr>
        </w:div>
        <w:div w:id="1426463074">
          <w:marLeft w:val="0"/>
          <w:marRight w:val="0"/>
          <w:marTop w:val="0"/>
          <w:marBottom w:val="0"/>
          <w:divBdr>
            <w:top w:val="none" w:sz="0" w:space="0" w:color="auto"/>
            <w:left w:val="none" w:sz="0" w:space="0" w:color="auto"/>
            <w:bottom w:val="none" w:sz="0" w:space="0" w:color="auto"/>
            <w:right w:val="none" w:sz="0" w:space="0" w:color="auto"/>
          </w:divBdr>
        </w:div>
        <w:div w:id="1427848704">
          <w:marLeft w:val="0"/>
          <w:marRight w:val="0"/>
          <w:marTop w:val="0"/>
          <w:marBottom w:val="0"/>
          <w:divBdr>
            <w:top w:val="none" w:sz="0" w:space="0" w:color="auto"/>
            <w:left w:val="none" w:sz="0" w:space="0" w:color="auto"/>
            <w:bottom w:val="none" w:sz="0" w:space="0" w:color="auto"/>
            <w:right w:val="none" w:sz="0" w:space="0" w:color="auto"/>
          </w:divBdr>
        </w:div>
        <w:div w:id="1429236757">
          <w:marLeft w:val="0"/>
          <w:marRight w:val="0"/>
          <w:marTop w:val="0"/>
          <w:marBottom w:val="0"/>
          <w:divBdr>
            <w:top w:val="none" w:sz="0" w:space="0" w:color="auto"/>
            <w:left w:val="none" w:sz="0" w:space="0" w:color="auto"/>
            <w:bottom w:val="none" w:sz="0" w:space="0" w:color="auto"/>
            <w:right w:val="none" w:sz="0" w:space="0" w:color="auto"/>
          </w:divBdr>
        </w:div>
        <w:div w:id="1429886352">
          <w:marLeft w:val="0"/>
          <w:marRight w:val="0"/>
          <w:marTop w:val="0"/>
          <w:marBottom w:val="0"/>
          <w:divBdr>
            <w:top w:val="none" w:sz="0" w:space="0" w:color="auto"/>
            <w:left w:val="none" w:sz="0" w:space="0" w:color="auto"/>
            <w:bottom w:val="none" w:sz="0" w:space="0" w:color="auto"/>
            <w:right w:val="none" w:sz="0" w:space="0" w:color="auto"/>
          </w:divBdr>
        </w:div>
        <w:div w:id="1430472240">
          <w:marLeft w:val="0"/>
          <w:marRight w:val="0"/>
          <w:marTop w:val="0"/>
          <w:marBottom w:val="0"/>
          <w:divBdr>
            <w:top w:val="none" w:sz="0" w:space="0" w:color="auto"/>
            <w:left w:val="none" w:sz="0" w:space="0" w:color="auto"/>
            <w:bottom w:val="none" w:sz="0" w:space="0" w:color="auto"/>
            <w:right w:val="none" w:sz="0" w:space="0" w:color="auto"/>
          </w:divBdr>
        </w:div>
        <w:div w:id="1431126420">
          <w:marLeft w:val="0"/>
          <w:marRight w:val="0"/>
          <w:marTop w:val="0"/>
          <w:marBottom w:val="0"/>
          <w:divBdr>
            <w:top w:val="none" w:sz="0" w:space="0" w:color="auto"/>
            <w:left w:val="none" w:sz="0" w:space="0" w:color="auto"/>
            <w:bottom w:val="none" w:sz="0" w:space="0" w:color="auto"/>
            <w:right w:val="none" w:sz="0" w:space="0" w:color="auto"/>
          </w:divBdr>
        </w:div>
        <w:div w:id="1432503759">
          <w:marLeft w:val="0"/>
          <w:marRight w:val="0"/>
          <w:marTop w:val="0"/>
          <w:marBottom w:val="0"/>
          <w:divBdr>
            <w:top w:val="none" w:sz="0" w:space="0" w:color="auto"/>
            <w:left w:val="none" w:sz="0" w:space="0" w:color="auto"/>
            <w:bottom w:val="none" w:sz="0" w:space="0" w:color="auto"/>
            <w:right w:val="none" w:sz="0" w:space="0" w:color="auto"/>
          </w:divBdr>
        </w:div>
        <w:div w:id="1436636238">
          <w:marLeft w:val="0"/>
          <w:marRight w:val="0"/>
          <w:marTop w:val="0"/>
          <w:marBottom w:val="0"/>
          <w:divBdr>
            <w:top w:val="none" w:sz="0" w:space="0" w:color="auto"/>
            <w:left w:val="none" w:sz="0" w:space="0" w:color="auto"/>
            <w:bottom w:val="none" w:sz="0" w:space="0" w:color="auto"/>
            <w:right w:val="none" w:sz="0" w:space="0" w:color="auto"/>
          </w:divBdr>
        </w:div>
        <w:div w:id="1437672012">
          <w:marLeft w:val="0"/>
          <w:marRight w:val="0"/>
          <w:marTop w:val="0"/>
          <w:marBottom w:val="0"/>
          <w:divBdr>
            <w:top w:val="none" w:sz="0" w:space="0" w:color="auto"/>
            <w:left w:val="none" w:sz="0" w:space="0" w:color="auto"/>
            <w:bottom w:val="none" w:sz="0" w:space="0" w:color="auto"/>
            <w:right w:val="none" w:sz="0" w:space="0" w:color="auto"/>
          </w:divBdr>
        </w:div>
        <w:div w:id="1443498610">
          <w:marLeft w:val="0"/>
          <w:marRight w:val="0"/>
          <w:marTop w:val="0"/>
          <w:marBottom w:val="0"/>
          <w:divBdr>
            <w:top w:val="none" w:sz="0" w:space="0" w:color="auto"/>
            <w:left w:val="none" w:sz="0" w:space="0" w:color="auto"/>
            <w:bottom w:val="none" w:sz="0" w:space="0" w:color="auto"/>
            <w:right w:val="none" w:sz="0" w:space="0" w:color="auto"/>
          </w:divBdr>
        </w:div>
        <w:div w:id="1443527256">
          <w:marLeft w:val="0"/>
          <w:marRight w:val="0"/>
          <w:marTop w:val="0"/>
          <w:marBottom w:val="0"/>
          <w:divBdr>
            <w:top w:val="none" w:sz="0" w:space="0" w:color="auto"/>
            <w:left w:val="none" w:sz="0" w:space="0" w:color="auto"/>
            <w:bottom w:val="none" w:sz="0" w:space="0" w:color="auto"/>
            <w:right w:val="none" w:sz="0" w:space="0" w:color="auto"/>
          </w:divBdr>
        </w:div>
        <w:div w:id="1450197522">
          <w:marLeft w:val="0"/>
          <w:marRight w:val="0"/>
          <w:marTop w:val="0"/>
          <w:marBottom w:val="0"/>
          <w:divBdr>
            <w:top w:val="none" w:sz="0" w:space="0" w:color="auto"/>
            <w:left w:val="none" w:sz="0" w:space="0" w:color="auto"/>
            <w:bottom w:val="none" w:sz="0" w:space="0" w:color="auto"/>
            <w:right w:val="none" w:sz="0" w:space="0" w:color="auto"/>
          </w:divBdr>
        </w:div>
        <w:div w:id="1451971981">
          <w:marLeft w:val="0"/>
          <w:marRight w:val="0"/>
          <w:marTop w:val="0"/>
          <w:marBottom w:val="0"/>
          <w:divBdr>
            <w:top w:val="none" w:sz="0" w:space="0" w:color="auto"/>
            <w:left w:val="none" w:sz="0" w:space="0" w:color="auto"/>
            <w:bottom w:val="none" w:sz="0" w:space="0" w:color="auto"/>
            <w:right w:val="none" w:sz="0" w:space="0" w:color="auto"/>
          </w:divBdr>
        </w:div>
        <w:div w:id="1456632160">
          <w:marLeft w:val="0"/>
          <w:marRight w:val="0"/>
          <w:marTop w:val="0"/>
          <w:marBottom w:val="0"/>
          <w:divBdr>
            <w:top w:val="none" w:sz="0" w:space="0" w:color="auto"/>
            <w:left w:val="none" w:sz="0" w:space="0" w:color="auto"/>
            <w:bottom w:val="none" w:sz="0" w:space="0" w:color="auto"/>
            <w:right w:val="none" w:sz="0" w:space="0" w:color="auto"/>
          </w:divBdr>
        </w:div>
        <w:div w:id="1459951791">
          <w:marLeft w:val="0"/>
          <w:marRight w:val="0"/>
          <w:marTop w:val="0"/>
          <w:marBottom w:val="0"/>
          <w:divBdr>
            <w:top w:val="none" w:sz="0" w:space="0" w:color="auto"/>
            <w:left w:val="none" w:sz="0" w:space="0" w:color="auto"/>
            <w:bottom w:val="none" w:sz="0" w:space="0" w:color="auto"/>
            <w:right w:val="none" w:sz="0" w:space="0" w:color="auto"/>
          </w:divBdr>
        </w:div>
        <w:div w:id="1460417246">
          <w:marLeft w:val="0"/>
          <w:marRight w:val="0"/>
          <w:marTop w:val="0"/>
          <w:marBottom w:val="0"/>
          <w:divBdr>
            <w:top w:val="none" w:sz="0" w:space="0" w:color="auto"/>
            <w:left w:val="none" w:sz="0" w:space="0" w:color="auto"/>
            <w:bottom w:val="none" w:sz="0" w:space="0" w:color="auto"/>
            <w:right w:val="none" w:sz="0" w:space="0" w:color="auto"/>
          </w:divBdr>
        </w:div>
        <w:div w:id="1460419526">
          <w:marLeft w:val="0"/>
          <w:marRight w:val="0"/>
          <w:marTop w:val="0"/>
          <w:marBottom w:val="0"/>
          <w:divBdr>
            <w:top w:val="none" w:sz="0" w:space="0" w:color="auto"/>
            <w:left w:val="none" w:sz="0" w:space="0" w:color="auto"/>
            <w:bottom w:val="none" w:sz="0" w:space="0" w:color="auto"/>
            <w:right w:val="none" w:sz="0" w:space="0" w:color="auto"/>
          </w:divBdr>
        </w:div>
        <w:div w:id="1464738862">
          <w:marLeft w:val="0"/>
          <w:marRight w:val="0"/>
          <w:marTop w:val="0"/>
          <w:marBottom w:val="0"/>
          <w:divBdr>
            <w:top w:val="none" w:sz="0" w:space="0" w:color="auto"/>
            <w:left w:val="none" w:sz="0" w:space="0" w:color="auto"/>
            <w:bottom w:val="none" w:sz="0" w:space="0" w:color="auto"/>
            <w:right w:val="none" w:sz="0" w:space="0" w:color="auto"/>
          </w:divBdr>
        </w:div>
        <w:div w:id="1464806220">
          <w:marLeft w:val="0"/>
          <w:marRight w:val="0"/>
          <w:marTop w:val="0"/>
          <w:marBottom w:val="0"/>
          <w:divBdr>
            <w:top w:val="none" w:sz="0" w:space="0" w:color="auto"/>
            <w:left w:val="none" w:sz="0" w:space="0" w:color="auto"/>
            <w:bottom w:val="none" w:sz="0" w:space="0" w:color="auto"/>
            <w:right w:val="none" w:sz="0" w:space="0" w:color="auto"/>
          </w:divBdr>
        </w:div>
        <w:div w:id="1467311421">
          <w:marLeft w:val="0"/>
          <w:marRight w:val="0"/>
          <w:marTop w:val="0"/>
          <w:marBottom w:val="0"/>
          <w:divBdr>
            <w:top w:val="none" w:sz="0" w:space="0" w:color="auto"/>
            <w:left w:val="none" w:sz="0" w:space="0" w:color="auto"/>
            <w:bottom w:val="none" w:sz="0" w:space="0" w:color="auto"/>
            <w:right w:val="none" w:sz="0" w:space="0" w:color="auto"/>
          </w:divBdr>
        </w:div>
        <w:div w:id="1467819043">
          <w:marLeft w:val="0"/>
          <w:marRight w:val="0"/>
          <w:marTop w:val="0"/>
          <w:marBottom w:val="0"/>
          <w:divBdr>
            <w:top w:val="none" w:sz="0" w:space="0" w:color="auto"/>
            <w:left w:val="none" w:sz="0" w:space="0" w:color="auto"/>
            <w:bottom w:val="none" w:sz="0" w:space="0" w:color="auto"/>
            <w:right w:val="none" w:sz="0" w:space="0" w:color="auto"/>
          </w:divBdr>
        </w:div>
        <w:div w:id="1475678511">
          <w:marLeft w:val="0"/>
          <w:marRight w:val="0"/>
          <w:marTop w:val="0"/>
          <w:marBottom w:val="0"/>
          <w:divBdr>
            <w:top w:val="none" w:sz="0" w:space="0" w:color="auto"/>
            <w:left w:val="none" w:sz="0" w:space="0" w:color="auto"/>
            <w:bottom w:val="none" w:sz="0" w:space="0" w:color="auto"/>
            <w:right w:val="none" w:sz="0" w:space="0" w:color="auto"/>
          </w:divBdr>
        </w:div>
        <w:div w:id="1476022728">
          <w:marLeft w:val="0"/>
          <w:marRight w:val="0"/>
          <w:marTop w:val="0"/>
          <w:marBottom w:val="0"/>
          <w:divBdr>
            <w:top w:val="none" w:sz="0" w:space="0" w:color="auto"/>
            <w:left w:val="none" w:sz="0" w:space="0" w:color="auto"/>
            <w:bottom w:val="none" w:sz="0" w:space="0" w:color="auto"/>
            <w:right w:val="none" w:sz="0" w:space="0" w:color="auto"/>
          </w:divBdr>
        </w:div>
        <w:div w:id="1476950299">
          <w:marLeft w:val="0"/>
          <w:marRight w:val="0"/>
          <w:marTop w:val="0"/>
          <w:marBottom w:val="0"/>
          <w:divBdr>
            <w:top w:val="none" w:sz="0" w:space="0" w:color="auto"/>
            <w:left w:val="none" w:sz="0" w:space="0" w:color="auto"/>
            <w:bottom w:val="none" w:sz="0" w:space="0" w:color="auto"/>
            <w:right w:val="none" w:sz="0" w:space="0" w:color="auto"/>
          </w:divBdr>
        </w:div>
        <w:div w:id="1478456914">
          <w:marLeft w:val="0"/>
          <w:marRight w:val="0"/>
          <w:marTop w:val="0"/>
          <w:marBottom w:val="0"/>
          <w:divBdr>
            <w:top w:val="none" w:sz="0" w:space="0" w:color="auto"/>
            <w:left w:val="none" w:sz="0" w:space="0" w:color="auto"/>
            <w:bottom w:val="none" w:sz="0" w:space="0" w:color="auto"/>
            <w:right w:val="none" w:sz="0" w:space="0" w:color="auto"/>
          </w:divBdr>
        </w:div>
        <w:div w:id="1478768501">
          <w:marLeft w:val="0"/>
          <w:marRight w:val="0"/>
          <w:marTop w:val="0"/>
          <w:marBottom w:val="0"/>
          <w:divBdr>
            <w:top w:val="none" w:sz="0" w:space="0" w:color="auto"/>
            <w:left w:val="none" w:sz="0" w:space="0" w:color="auto"/>
            <w:bottom w:val="none" w:sz="0" w:space="0" w:color="auto"/>
            <w:right w:val="none" w:sz="0" w:space="0" w:color="auto"/>
          </w:divBdr>
        </w:div>
        <w:div w:id="1481919352">
          <w:marLeft w:val="0"/>
          <w:marRight w:val="0"/>
          <w:marTop w:val="0"/>
          <w:marBottom w:val="0"/>
          <w:divBdr>
            <w:top w:val="none" w:sz="0" w:space="0" w:color="auto"/>
            <w:left w:val="none" w:sz="0" w:space="0" w:color="auto"/>
            <w:bottom w:val="none" w:sz="0" w:space="0" w:color="auto"/>
            <w:right w:val="none" w:sz="0" w:space="0" w:color="auto"/>
          </w:divBdr>
        </w:div>
        <w:div w:id="1482891375">
          <w:marLeft w:val="0"/>
          <w:marRight w:val="0"/>
          <w:marTop w:val="0"/>
          <w:marBottom w:val="0"/>
          <w:divBdr>
            <w:top w:val="none" w:sz="0" w:space="0" w:color="auto"/>
            <w:left w:val="none" w:sz="0" w:space="0" w:color="auto"/>
            <w:bottom w:val="none" w:sz="0" w:space="0" w:color="auto"/>
            <w:right w:val="none" w:sz="0" w:space="0" w:color="auto"/>
          </w:divBdr>
        </w:div>
        <w:div w:id="1483740255">
          <w:marLeft w:val="0"/>
          <w:marRight w:val="0"/>
          <w:marTop w:val="0"/>
          <w:marBottom w:val="0"/>
          <w:divBdr>
            <w:top w:val="none" w:sz="0" w:space="0" w:color="auto"/>
            <w:left w:val="none" w:sz="0" w:space="0" w:color="auto"/>
            <w:bottom w:val="none" w:sz="0" w:space="0" w:color="auto"/>
            <w:right w:val="none" w:sz="0" w:space="0" w:color="auto"/>
          </w:divBdr>
        </w:div>
        <w:div w:id="1483885452">
          <w:marLeft w:val="0"/>
          <w:marRight w:val="0"/>
          <w:marTop w:val="0"/>
          <w:marBottom w:val="0"/>
          <w:divBdr>
            <w:top w:val="none" w:sz="0" w:space="0" w:color="auto"/>
            <w:left w:val="none" w:sz="0" w:space="0" w:color="auto"/>
            <w:bottom w:val="none" w:sz="0" w:space="0" w:color="auto"/>
            <w:right w:val="none" w:sz="0" w:space="0" w:color="auto"/>
          </w:divBdr>
        </w:div>
        <w:div w:id="1485194090">
          <w:marLeft w:val="0"/>
          <w:marRight w:val="0"/>
          <w:marTop w:val="0"/>
          <w:marBottom w:val="0"/>
          <w:divBdr>
            <w:top w:val="none" w:sz="0" w:space="0" w:color="auto"/>
            <w:left w:val="none" w:sz="0" w:space="0" w:color="auto"/>
            <w:bottom w:val="none" w:sz="0" w:space="0" w:color="auto"/>
            <w:right w:val="none" w:sz="0" w:space="0" w:color="auto"/>
          </w:divBdr>
        </w:div>
        <w:div w:id="1485661936">
          <w:marLeft w:val="0"/>
          <w:marRight w:val="0"/>
          <w:marTop w:val="0"/>
          <w:marBottom w:val="0"/>
          <w:divBdr>
            <w:top w:val="none" w:sz="0" w:space="0" w:color="auto"/>
            <w:left w:val="none" w:sz="0" w:space="0" w:color="auto"/>
            <w:bottom w:val="none" w:sz="0" w:space="0" w:color="auto"/>
            <w:right w:val="none" w:sz="0" w:space="0" w:color="auto"/>
          </w:divBdr>
        </w:div>
        <w:div w:id="1490712705">
          <w:marLeft w:val="0"/>
          <w:marRight w:val="0"/>
          <w:marTop w:val="0"/>
          <w:marBottom w:val="0"/>
          <w:divBdr>
            <w:top w:val="none" w:sz="0" w:space="0" w:color="auto"/>
            <w:left w:val="none" w:sz="0" w:space="0" w:color="auto"/>
            <w:bottom w:val="none" w:sz="0" w:space="0" w:color="auto"/>
            <w:right w:val="none" w:sz="0" w:space="0" w:color="auto"/>
          </w:divBdr>
        </w:div>
        <w:div w:id="1490824101">
          <w:marLeft w:val="0"/>
          <w:marRight w:val="0"/>
          <w:marTop w:val="0"/>
          <w:marBottom w:val="0"/>
          <w:divBdr>
            <w:top w:val="none" w:sz="0" w:space="0" w:color="auto"/>
            <w:left w:val="none" w:sz="0" w:space="0" w:color="auto"/>
            <w:bottom w:val="none" w:sz="0" w:space="0" w:color="auto"/>
            <w:right w:val="none" w:sz="0" w:space="0" w:color="auto"/>
          </w:divBdr>
        </w:div>
        <w:div w:id="1492024628">
          <w:marLeft w:val="0"/>
          <w:marRight w:val="0"/>
          <w:marTop w:val="0"/>
          <w:marBottom w:val="0"/>
          <w:divBdr>
            <w:top w:val="none" w:sz="0" w:space="0" w:color="auto"/>
            <w:left w:val="none" w:sz="0" w:space="0" w:color="auto"/>
            <w:bottom w:val="none" w:sz="0" w:space="0" w:color="auto"/>
            <w:right w:val="none" w:sz="0" w:space="0" w:color="auto"/>
          </w:divBdr>
        </w:div>
        <w:div w:id="1492142562">
          <w:marLeft w:val="0"/>
          <w:marRight w:val="0"/>
          <w:marTop w:val="0"/>
          <w:marBottom w:val="0"/>
          <w:divBdr>
            <w:top w:val="none" w:sz="0" w:space="0" w:color="auto"/>
            <w:left w:val="none" w:sz="0" w:space="0" w:color="auto"/>
            <w:bottom w:val="none" w:sz="0" w:space="0" w:color="auto"/>
            <w:right w:val="none" w:sz="0" w:space="0" w:color="auto"/>
          </w:divBdr>
        </w:div>
        <w:div w:id="1493251535">
          <w:marLeft w:val="0"/>
          <w:marRight w:val="0"/>
          <w:marTop w:val="0"/>
          <w:marBottom w:val="0"/>
          <w:divBdr>
            <w:top w:val="none" w:sz="0" w:space="0" w:color="auto"/>
            <w:left w:val="none" w:sz="0" w:space="0" w:color="auto"/>
            <w:bottom w:val="none" w:sz="0" w:space="0" w:color="auto"/>
            <w:right w:val="none" w:sz="0" w:space="0" w:color="auto"/>
          </w:divBdr>
        </w:div>
        <w:div w:id="1503933513">
          <w:marLeft w:val="0"/>
          <w:marRight w:val="0"/>
          <w:marTop w:val="0"/>
          <w:marBottom w:val="0"/>
          <w:divBdr>
            <w:top w:val="none" w:sz="0" w:space="0" w:color="auto"/>
            <w:left w:val="none" w:sz="0" w:space="0" w:color="auto"/>
            <w:bottom w:val="none" w:sz="0" w:space="0" w:color="auto"/>
            <w:right w:val="none" w:sz="0" w:space="0" w:color="auto"/>
          </w:divBdr>
        </w:div>
        <w:div w:id="1504393163">
          <w:marLeft w:val="0"/>
          <w:marRight w:val="0"/>
          <w:marTop w:val="0"/>
          <w:marBottom w:val="0"/>
          <w:divBdr>
            <w:top w:val="none" w:sz="0" w:space="0" w:color="auto"/>
            <w:left w:val="none" w:sz="0" w:space="0" w:color="auto"/>
            <w:bottom w:val="none" w:sz="0" w:space="0" w:color="auto"/>
            <w:right w:val="none" w:sz="0" w:space="0" w:color="auto"/>
          </w:divBdr>
        </w:div>
        <w:div w:id="1508909008">
          <w:marLeft w:val="0"/>
          <w:marRight w:val="0"/>
          <w:marTop w:val="0"/>
          <w:marBottom w:val="0"/>
          <w:divBdr>
            <w:top w:val="none" w:sz="0" w:space="0" w:color="auto"/>
            <w:left w:val="none" w:sz="0" w:space="0" w:color="auto"/>
            <w:bottom w:val="none" w:sz="0" w:space="0" w:color="auto"/>
            <w:right w:val="none" w:sz="0" w:space="0" w:color="auto"/>
          </w:divBdr>
        </w:div>
        <w:div w:id="1509371310">
          <w:marLeft w:val="0"/>
          <w:marRight w:val="0"/>
          <w:marTop w:val="0"/>
          <w:marBottom w:val="0"/>
          <w:divBdr>
            <w:top w:val="none" w:sz="0" w:space="0" w:color="auto"/>
            <w:left w:val="none" w:sz="0" w:space="0" w:color="auto"/>
            <w:bottom w:val="none" w:sz="0" w:space="0" w:color="auto"/>
            <w:right w:val="none" w:sz="0" w:space="0" w:color="auto"/>
          </w:divBdr>
        </w:div>
        <w:div w:id="1510174379">
          <w:marLeft w:val="0"/>
          <w:marRight w:val="0"/>
          <w:marTop w:val="0"/>
          <w:marBottom w:val="0"/>
          <w:divBdr>
            <w:top w:val="none" w:sz="0" w:space="0" w:color="auto"/>
            <w:left w:val="none" w:sz="0" w:space="0" w:color="auto"/>
            <w:bottom w:val="none" w:sz="0" w:space="0" w:color="auto"/>
            <w:right w:val="none" w:sz="0" w:space="0" w:color="auto"/>
          </w:divBdr>
        </w:div>
        <w:div w:id="1514415239">
          <w:marLeft w:val="0"/>
          <w:marRight w:val="0"/>
          <w:marTop w:val="0"/>
          <w:marBottom w:val="0"/>
          <w:divBdr>
            <w:top w:val="none" w:sz="0" w:space="0" w:color="auto"/>
            <w:left w:val="none" w:sz="0" w:space="0" w:color="auto"/>
            <w:bottom w:val="none" w:sz="0" w:space="0" w:color="auto"/>
            <w:right w:val="none" w:sz="0" w:space="0" w:color="auto"/>
          </w:divBdr>
        </w:div>
        <w:div w:id="1519006306">
          <w:marLeft w:val="0"/>
          <w:marRight w:val="0"/>
          <w:marTop w:val="0"/>
          <w:marBottom w:val="0"/>
          <w:divBdr>
            <w:top w:val="none" w:sz="0" w:space="0" w:color="auto"/>
            <w:left w:val="none" w:sz="0" w:space="0" w:color="auto"/>
            <w:bottom w:val="none" w:sz="0" w:space="0" w:color="auto"/>
            <w:right w:val="none" w:sz="0" w:space="0" w:color="auto"/>
          </w:divBdr>
        </w:div>
        <w:div w:id="1525173162">
          <w:marLeft w:val="0"/>
          <w:marRight w:val="0"/>
          <w:marTop w:val="0"/>
          <w:marBottom w:val="0"/>
          <w:divBdr>
            <w:top w:val="none" w:sz="0" w:space="0" w:color="auto"/>
            <w:left w:val="none" w:sz="0" w:space="0" w:color="auto"/>
            <w:bottom w:val="none" w:sz="0" w:space="0" w:color="auto"/>
            <w:right w:val="none" w:sz="0" w:space="0" w:color="auto"/>
          </w:divBdr>
        </w:div>
        <w:div w:id="1525248816">
          <w:marLeft w:val="0"/>
          <w:marRight w:val="0"/>
          <w:marTop w:val="0"/>
          <w:marBottom w:val="0"/>
          <w:divBdr>
            <w:top w:val="none" w:sz="0" w:space="0" w:color="auto"/>
            <w:left w:val="none" w:sz="0" w:space="0" w:color="auto"/>
            <w:bottom w:val="none" w:sz="0" w:space="0" w:color="auto"/>
            <w:right w:val="none" w:sz="0" w:space="0" w:color="auto"/>
          </w:divBdr>
        </w:div>
        <w:div w:id="1525823251">
          <w:marLeft w:val="0"/>
          <w:marRight w:val="0"/>
          <w:marTop w:val="0"/>
          <w:marBottom w:val="0"/>
          <w:divBdr>
            <w:top w:val="none" w:sz="0" w:space="0" w:color="auto"/>
            <w:left w:val="none" w:sz="0" w:space="0" w:color="auto"/>
            <w:bottom w:val="none" w:sz="0" w:space="0" w:color="auto"/>
            <w:right w:val="none" w:sz="0" w:space="0" w:color="auto"/>
          </w:divBdr>
        </w:div>
        <w:div w:id="1526941537">
          <w:marLeft w:val="0"/>
          <w:marRight w:val="0"/>
          <w:marTop w:val="0"/>
          <w:marBottom w:val="0"/>
          <w:divBdr>
            <w:top w:val="none" w:sz="0" w:space="0" w:color="auto"/>
            <w:left w:val="none" w:sz="0" w:space="0" w:color="auto"/>
            <w:bottom w:val="none" w:sz="0" w:space="0" w:color="auto"/>
            <w:right w:val="none" w:sz="0" w:space="0" w:color="auto"/>
          </w:divBdr>
        </w:div>
        <w:div w:id="1527283434">
          <w:marLeft w:val="0"/>
          <w:marRight w:val="0"/>
          <w:marTop w:val="0"/>
          <w:marBottom w:val="0"/>
          <w:divBdr>
            <w:top w:val="none" w:sz="0" w:space="0" w:color="auto"/>
            <w:left w:val="none" w:sz="0" w:space="0" w:color="auto"/>
            <w:bottom w:val="none" w:sz="0" w:space="0" w:color="auto"/>
            <w:right w:val="none" w:sz="0" w:space="0" w:color="auto"/>
          </w:divBdr>
        </w:div>
        <w:div w:id="1527985411">
          <w:marLeft w:val="0"/>
          <w:marRight w:val="0"/>
          <w:marTop w:val="0"/>
          <w:marBottom w:val="0"/>
          <w:divBdr>
            <w:top w:val="none" w:sz="0" w:space="0" w:color="auto"/>
            <w:left w:val="none" w:sz="0" w:space="0" w:color="auto"/>
            <w:bottom w:val="none" w:sz="0" w:space="0" w:color="auto"/>
            <w:right w:val="none" w:sz="0" w:space="0" w:color="auto"/>
          </w:divBdr>
        </w:div>
        <w:div w:id="1531919495">
          <w:marLeft w:val="0"/>
          <w:marRight w:val="0"/>
          <w:marTop w:val="0"/>
          <w:marBottom w:val="0"/>
          <w:divBdr>
            <w:top w:val="none" w:sz="0" w:space="0" w:color="auto"/>
            <w:left w:val="none" w:sz="0" w:space="0" w:color="auto"/>
            <w:bottom w:val="none" w:sz="0" w:space="0" w:color="auto"/>
            <w:right w:val="none" w:sz="0" w:space="0" w:color="auto"/>
          </w:divBdr>
        </w:div>
        <w:div w:id="1533808961">
          <w:marLeft w:val="0"/>
          <w:marRight w:val="0"/>
          <w:marTop w:val="0"/>
          <w:marBottom w:val="0"/>
          <w:divBdr>
            <w:top w:val="none" w:sz="0" w:space="0" w:color="auto"/>
            <w:left w:val="none" w:sz="0" w:space="0" w:color="auto"/>
            <w:bottom w:val="none" w:sz="0" w:space="0" w:color="auto"/>
            <w:right w:val="none" w:sz="0" w:space="0" w:color="auto"/>
          </w:divBdr>
        </w:div>
        <w:div w:id="1536890467">
          <w:marLeft w:val="0"/>
          <w:marRight w:val="0"/>
          <w:marTop w:val="0"/>
          <w:marBottom w:val="0"/>
          <w:divBdr>
            <w:top w:val="none" w:sz="0" w:space="0" w:color="auto"/>
            <w:left w:val="none" w:sz="0" w:space="0" w:color="auto"/>
            <w:bottom w:val="none" w:sz="0" w:space="0" w:color="auto"/>
            <w:right w:val="none" w:sz="0" w:space="0" w:color="auto"/>
          </w:divBdr>
        </w:div>
        <w:div w:id="1540436526">
          <w:marLeft w:val="0"/>
          <w:marRight w:val="0"/>
          <w:marTop w:val="0"/>
          <w:marBottom w:val="0"/>
          <w:divBdr>
            <w:top w:val="none" w:sz="0" w:space="0" w:color="auto"/>
            <w:left w:val="none" w:sz="0" w:space="0" w:color="auto"/>
            <w:bottom w:val="none" w:sz="0" w:space="0" w:color="auto"/>
            <w:right w:val="none" w:sz="0" w:space="0" w:color="auto"/>
          </w:divBdr>
        </w:div>
        <w:div w:id="1541355489">
          <w:marLeft w:val="0"/>
          <w:marRight w:val="0"/>
          <w:marTop w:val="0"/>
          <w:marBottom w:val="0"/>
          <w:divBdr>
            <w:top w:val="none" w:sz="0" w:space="0" w:color="auto"/>
            <w:left w:val="none" w:sz="0" w:space="0" w:color="auto"/>
            <w:bottom w:val="none" w:sz="0" w:space="0" w:color="auto"/>
            <w:right w:val="none" w:sz="0" w:space="0" w:color="auto"/>
          </w:divBdr>
        </w:div>
        <w:div w:id="1541555365">
          <w:marLeft w:val="0"/>
          <w:marRight w:val="0"/>
          <w:marTop w:val="0"/>
          <w:marBottom w:val="0"/>
          <w:divBdr>
            <w:top w:val="none" w:sz="0" w:space="0" w:color="auto"/>
            <w:left w:val="none" w:sz="0" w:space="0" w:color="auto"/>
            <w:bottom w:val="none" w:sz="0" w:space="0" w:color="auto"/>
            <w:right w:val="none" w:sz="0" w:space="0" w:color="auto"/>
          </w:divBdr>
        </w:div>
        <w:div w:id="1542866065">
          <w:marLeft w:val="0"/>
          <w:marRight w:val="0"/>
          <w:marTop w:val="0"/>
          <w:marBottom w:val="0"/>
          <w:divBdr>
            <w:top w:val="none" w:sz="0" w:space="0" w:color="auto"/>
            <w:left w:val="none" w:sz="0" w:space="0" w:color="auto"/>
            <w:bottom w:val="none" w:sz="0" w:space="0" w:color="auto"/>
            <w:right w:val="none" w:sz="0" w:space="0" w:color="auto"/>
          </w:divBdr>
        </w:div>
        <w:div w:id="1543706166">
          <w:marLeft w:val="0"/>
          <w:marRight w:val="0"/>
          <w:marTop w:val="0"/>
          <w:marBottom w:val="0"/>
          <w:divBdr>
            <w:top w:val="none" w:sz="0" w:space="0" w:color="auto"/>
            <w:left w:val="none" w:sz="0" w:space="0" w:color="auto"/>
            <w:bottom w:val="none" w:sz="0" w:space="0" w:color="auto"/>
            <w:right w:val="none" w:sz="0" w:space="0" w:color="auto"/>
          </w:divBdr>
        </w:div>
        <w:div w:id="1544948484">
          <w:marLeft w:val="0"/>
          <w:marRight w:val="0"/>
          <w:marTop w:val="0"/>
          <w:marBottom w:val="0"/>
          <w:divBdr>
            <w:top w:val="none" w:sz="0" w:space="0" w:color="auto"/>
            <w:left w:val="none" w:sz="0" w:space="0" w:color="auto"/>
            <w:bottom w:val="none" w:sz="0" w:space="0" w:color="auto"/>
            <w:right w:val="none" w:sz="0" w:space="0" w:color="auto"/>
          </w:divBdr>
        </w:div>
        <w:div w:id="1546405135">
          <w:marLeft w:val="0"/>
          <w:marRight w:val="0"/>
          <w:marTop w:val="0"/>
          <w:marBottom w:val="0"/>
          <w:divBdr>
            <w:top w:val="none" w:sz="0" w:space="0" w:color="auto"/>
            <w:left w:val="none" w:sz="0" w:space="0" w:color="auto"/>
            <w:bottom w:val="none" w:sz="0" w:space="0" w:color="auto"/>
            <w:right w:val="none" w:sz="0" w:space="0" w:color="auto"/>
          </w:divBdr>
        </w:div>
        <w:div w:id="1547058633">
          <w:marLeft w:val="0"/>
          <w:marRight w:val="0"/>
          <w:marTop w:val="0"/>
          <w:marBottom w:val="0"/>
          <w:divBdr>
            <w:top w:val="none" w:sz="0" w:space="0" w:color="auto"/>
            <w:left w:val="none" w:sz="0" w:space="0" w:color="auto"/>
            <w:bottom w:val="none" w:sz="0" w:space="0" w:color="auto"/>
            <w:right w:val="none" w:sz="0" w:space="0" w:color="auto"/>
          </w:divBdr>
        </w:div>
        <w:div w:id="1549760992">
          <w:marLeft w:val="0"/>
          <w:marRight w:val="0"/>
          <w:marTop w:val="0"/>
          <w:marBottom w:val="0"/>
          <w:divBdr>
            <w:top w:val="none" w:sz="0" w:space="0" w:color="auto"/>
            <w:left w:val="none" w:sz="0" w:space="0" w:color="auto"/>
            <w:bottom w:val="none" w:sz="0" w:space="0" w:color="auto"/>
            <w:right w:val="none" w:sz="0" w:space="0" w:color="auto"/>
          </w:divBdr>
        </w:div>
        <w:div w:id="1551310286">
          <w:marLeft w:val="0"/>
          <w:marRight w:val="0"/>
          <w:marTop w:val="0"/>
          <w:marBottom w:val="0"/>
          <w:divBdr>
            <w:top w:val="none" w:sz="0" w:space="0" w:color="auto"/>
            <w:left w:val="none" w:sz="0" w:space="0" w:color="auto"/>
            <w:bottom w:val="none" w:sz="0" w:space="0" w:color="auto"/>
            <w:right w:val="none" w:sz="0" w:space="0" w:color="auto"/>
          </w:divBdr>
        </w:div>
        <w:div w:id="1556310076">
          <w:marLeft w:val="0"/>
          <w:marRight w:val="0"/>
          <w:marTop w:val="0"/>
          <w:marBottom w:val="0"/>
          <w:divBdr>
            <w:top w:val="none" w:sz="0" w:space="0" w:color="auto"/>
            <w:left w:val="none" w:sz="0" w:space="0" w:color="auto"/>
            <w:bottom w:val="none" w:sz="0" w:space="0" w:color="auto"/>
            <w:right w:val="none" w:sz="0" w:space="0" w:color="auto"/>
          </w:divBdr>
        </w:div>
        <w:div w:id="1562013514">
          <w:marLeft w:val="0"/>
          <w:marRight w:val="0"/>
          <w:marTop w:val="0"/>
          <w:marBottom w:val="0"/>
          <w:divBdr>
            <w:top w:val="none" w:sz="0" w:space="0" w:color="auto"/>
            <w:left w:val="none" w:sz="0" w:space="0" w:color="auto"/>
            <w:bottom w:val="none" w:sz="0" w:space="0" w:color="auto"/>
            <w:right w:val="none" w:sz="0" w:space="0" w:color="auto"/>
          </w:divBdr>
        </w:div>
        <w:div w:id="1568685117">
          <w:marLeft w:val="0"/>
          <w:marRight w:val="0"/>
          <w:marTop w:val="0"/>
          <w:marBottom w:val="0"/>
          <w:divBdr>
            <w:top w:val="none" w:sz="0" w:space="0" w:color="auto"/>
            <w:left w:val="none" w:sz="0" w:space="0" w:color="auto"/>
            <w:bottom w:val="none" w:sz="0" w:space="0" w:color="auto"/>
            <w:right w:val="none" w:sz="0" w:space="0" w:color="auto"/>
          </w:divBdr>
        </w:div>
        <w:div w:id="1571429769">
          <w:marLeft w:val="0"/>
          <w:marRight w:val="0"/>
          <w:marTop w:val="0"/>
          <w:marBottom w:val="0"/>
          <w:divBdr>
            <w:top w:val="none" w:sz="0" w:space="0" w:color="auto"/>
            <w:left w:val="none" w:sz="0" w:space="0" w:color="auto"/>
            <w:bottom w:val="none" w:sz="0" w:space="0" w:color="auto"/>
            <w:right w:val="none" w:sz="0" w:space="0" w:color="auto"/>
          </w:divBdr>
        </w:div>
        <w:div w:id="1577202410">
          <w:marLeft w:val="0"/>
          <w:marRight w:val="0"/>
          <w:marTop w:val="0"/>
          <w:marBottom w:val="0"/>
          <w:divBdr>
            <w:top w:val="none" w:sz="0" w:space="0" w:color="auto"/>
            <w:left w:val="none" w:sz="0" w:space="0" w:color="auto"/>
            <w:bottom w:val="none" w:sz="0" w:space="0" w:color="auto"/>
            <w:right w:val="none" w:sz="0" w:space="0" w:color="auto"/>
          </w:divBdr>
        </w:div>
        <w:div w:id="1577780745">
          <w:marLeft w:val="0"/>
          <w:marRight w:val="0"/>
          <w:marTop w:val="0"/>
          <w:marBottom w:val="0"/>
          <w:divBdr>
            <w:top w:val="none" w:sz="0" w:space="0" w:color="auto"/>
            <w:left w:val="none" w:sz="0" w:space="0" w:color="auto"/>
            <w:bottom w:val="none" w:sz="0" w:space="0" w:color="auto"/>
            <w:right w:val="none" w:sz="0" w:space="0" w:color="auto"/>
          </w:divBdr>
        </w:div>
        <w:div w:id="1577788002">
          <w:marLeft w:val="0"/>
          <w:marRight w:val="0"/>
          <w:marTop w:val="0"/>
          <w:marBottom w:val="0"/>
          <w:divBdr>
            <w:top w:val="none" w:sz="0" w:space="0" w:color="auto"/>
            <w:left w:val="none" w:sz="0" w:space="0" w:color="auto"/>
            <w:bottom w:val="none" w:sz="0" w:space="0" w:color="auto"/>
            <w:right w:val="none" w:sz="0" w:space="0" w:color="auto"/>
          </w:divBdr>
        </w:div>
        <w:div w:id="1578828497">
          <w:marLeft w:val="0"/>
          <w:marRight w:val="0"/>
          <w:marTop w:val="0"/>
          <w:marBottom w:val="0"/>
          <w:divBdr>
            <w:top w:val="none" w:sz="0" w:space="0" w:color="auto"/>
            <w:left w:val="none" w:sz="0" w:space="0" w:color="auto"/>
            <w:bottom w:val="none" w:sz="0" w:space="0" w:color="auto"/>
            <w:right w:val="none" w:sz="0" w:space="0" w:color="auto"/>
          </w:divBdr>
        </w:div>
        <w:div w:id="1579630374">
          <w:marLeft w:val="0"/>
          <w:marRight w:val="0"/>
          <w:marTop w:val="0"/>
          <w:marBottom w:val="0"/>
          <w:divBdr>
            <w:top w:val="none" w:sz="0" w:space="0" w:color="auto"/>
            <w:left w:val="none" w:sz="0" w:space="0" w:color="auto"/>
            <w:bottom w:val="none" w:sz="0" w:space="0" w:color="auto"/>
            <w:right w:val="none" w:sz="0" w:space="0" w:color="auto"/>
          </w:divBdr>
        </w:div>
        <w:div w:id="1580559627">
          <w:marLeft w:val="0"/>
          <w:marRight w:val="0"/>
          <w:marTop w:val="0"/>
          <w:marBottom w:val="0"/>
          <w:divBdr>
            <w:top w:val="none" w:sz="0" w:space="0" w:color="auto"/>
            <w:left w:val="none" w:sz="0" w:space="0" w:color="auto"/>
            <w:bottom w:val="none" w:sz="0" w:space="0" w:color="auto"/>
            <w:right w:val="none" w:sz="0" w:space="0" w:color="auto"/>
          </w:divBdr>
        </w:div>
        <w:div w:id="1584610816">
          <w:marLeft w:val="0"/>
          <w:marRight w:val="0"/>
          <w:marTop w:val="0"/>
          <w:marBottom w:val="0"/>
          <w:divBdr>
            <w:top w:val="none" w:sz="0" w:space="0" w:color="auto"/>
            <w:left w:val="none" w:sz="0" w:space="0" w:color="auto"/>
            <w:bottom w:val="none" w:sz="0" w:space="0" w:color="auto"/>
            <w:right w:val="none" w:sz="0" w:space="0" w:color="auto"/>
          </w:divBdr>
        </w:div>
        <w:div w:id="1586301926">
          <w:marLeft w:val="0"/>
          <w:marRight w:val="0"/>
          <w:marTop w:val="0"/>
          <w:marBottom w:val="0"/>
          <w:divBdr>
            <w:top w:val="none" w:sz="0" w:space="0" w:color="auto"/>
            <w:left w:val="none" w:sz="0" w:space="0" w:color="auto"/>
            <w:bottom w:val="none" w:sz="0" w:space="0" w:color="auto"/>
            <w:right w:val="none" w:sz="0" w:space="0" w:color="auto"/>
          </w:divBdr>
        </w:div>
        <w:div w:id="1587154630">
          <w:marLeft w:val="0"/>
          <w:marRight w:val="0"/>
          <w:marTop w:val="0"/>
          <w:marBottom w:val="0"/>
          <w:divBdr>
            <w:top w:val="none" w:sz="0" w:space="0" w:color="auto"/>
            <w:left w:val="none" w:sz="0" w:space="0" w:color="auto"/>
            <w:bottom w:val="none" w:sz="0" w:space="0" w:color="auto"/>
            <w:right w:val="none" w:sz="0" w:space="0" w:color="auto"/>
          </w:divBdr>
        </w:div>
        <w:div w:id="1589925136">
          <w:marLeft w:val="0"/>
          <w:marRight w:val="0"/>
          <w:marTop w:val="0"/>
          <w:marBottom w:val="0"/>
          <w:divBdr>
            <w:top w:val="none" w:sz="0" w:space="0" w:color="auto"/>
            <w:left w:val="none" w:sz="0" w:space="0" w:color="auto"/>
            <w:bottom w:val="none" w:sz="0" w:space="0" w:color="auto"/>
            <w:right w:val="none" w:sz="0" w:space="0" w:color="auto"/>
          </w:divBdr>
        </w:div>
        <w:div w:id="1590852134">
          <w:marLeft w:val="0"/>
          <w:marRight w:val="0"/>
          <w:marTop w:val="0"/>
          <w:marBottom w:val="0"/>
          <w:divBdr>
            <w:top w:val="none" w:sz="0" w:space="0" w:color="auto"/>
            <w:left w:val="none" w:sz="0" w:space="0" w:color="auto"/>
            <w:bottom w:val="none" w:sz="0" w:space="0" w:color="auto"/>
            <w:right w:val="none" w:sz="0" w:space="0" w:color="auto"/>
          </w:divBdr>
        </w:div>
        <w:div w:id="1591356961">
          <w:marLeft w:val="0"/>
          <w:marRight w:val="0"/>
          <w:marTop w:val="0"/>
          <w:marBottom w:val="0"/>
          <w:divBdr>
            <w:top w:val="none" w:sz="0" w:space="0" w:color="auto"/>
            <w:left w:val="none" w:sz="0" w:space="0" w:color="auto"/>
            <w:bottom w:val="none" w:sz="0" w:space="0" w:color="auto"/>
            <w:right w:val="none" w:sz="0" w:space="0" w:color="auto"/>
          </w:divBdr>
        </w:div>
        <w:div w:id="1597447356">
          <w:marLeft w:val="0"/>
          <w:marRight w:val="0"/>
          <w:marTop w:val="0"/>
          <w:marBottom w:val="0"/>
          <w:divBdr>
            <w:top w:val="none" w:sz="0" w:space="0" w:color="auto"/>
            <w:left w:val="none" w:sz="0" w:space="0" w:color="auto"/>
            <w:bottom w:val="none" w:sz="0" w:space="0" w:color="auto"/>
            <w:right w:val="none" w:sz="0" w:space="0" w:color="auto"/>
          </w:divBdr>
        </w:div>
        <w:div w:id="1598514824">
          <w:marLeft w:val="0"/>
          <w:marRight w:val="0"/>
          <w:marTop w:val="0"/>
          <w:marBottom w:val="0"/>
          <w:divBdr>
            <w:top w:val="none" w:sz="0" w:space="0" w:color="auto"/>
            <w:left w:val="none" w:sz="0" w:space="0" w:color="auto"/>
            <w:bottom w:val="none" w:sz="0" w:space="0" w:color="auto"/>
            <w:right w:val="none" w:sz="0" w:space="0" w:color="auto"/>
          </w:divBdr>
        </w:div>
        <w:div w:id="1598707545">
          <w:marLeft w:val="0"/>
          <w:marRight w:val="0"/>
          <w:marTop w:val="0"/>
          <w:marBottom w:val="0"/>
          <w:divBdr>
            <w:top w:val="none" w:sz="0" w:space="0" w:color="auto"/>
            <w:left w:val="none" w:sz="0" w:space="0" w:color="auto"/>
            <w:bottom w:val="none" w:sz="0" w:space="0" w:color="auto"/>
            <w:right w:val="none" w:sz="0" w:space="0" w:color="auto"/>
          </w:divBdr>
        </w:div>
        <w:div w:id="1600678493">
          <w:marLeft w:val="0"/>
          <w:marRight w:val="0"/>
          <w:marTop w:val="0"/>
          <w:marBottom w:val="0"/>
          <w:divBdr>
            <w:top w:val="none" w:sz="0" w:space="0" w:color="auto"/>
            <w:left w:val="none" w:sz="0" w:space="0" w:color="auto"/>
            <w:bottom w:val="none" w:sz="0" w:space="0" w:color="auto"/>
            <w:right w:val="none" w:sz="0" w:space="0" w:color="auto"/>
          </w:divBdr>
        </w:div>
        <w:div w:id="1604802586">
          <w:marLeft w:val="0"/>
          <w:marRight w:val="0"/>
          <w:marTop w:val="0"/>
          <w:marBottom w:val="0"/>
          <w:divBdr>
            <w:top w:val="none" w:sz="0" w:space="0" w:color="auto"/>
            <w:left w:val="none" w:sz="0" w:space="0" w:color="auto"/>
            <w:bottom w:val="none" w:sz="0" w:space="0" w:color="auto"/>
            <w:right w:val="none" w:sz="0" w:space="0" w:color="auto"/>
          </w:divBdr>
        </w:div>
        <w:div w:id="1608461537">
          <w:marLeft w:val="0"/>
          <w:marRight w:val="0"/>
          <w:marTop w:val="0"/>
          <w:marBottom w:val="0"/>
          <w:divBdr>
            <w:top w:val="none" w:sz="0" w:space="0" w:color="auto"/>
            <w:left w:val="none" w:sz="0" w:space="0" w:color="auto"/>
            <w:bottom w:val="none" w:sz="0" w:space="0" w:color="auto"/>
            <w:right w:val="none" w:sz="0" w:space="0" w:color="auto"/>
          </w:divBdr>
        </w:div>
        <w:div w:id="1608810210">
          <w:marLeft w:val="0"/>
          <w:marRight w:val="0"/>
          <w:marTop w:val="0"/>
          <w:marBottom w:val="0"/>
          <w:divBdr>
            <w:top w:val="none" w:sz="0" w:space="0" w:color="auto"/>
            <w:left w:val="none" w:sz="0" w:space="0" w:color="auto"/>
            <w:bottom w:val="none" w:sz="0" w:space="0" w:color="auto"/>
            <w:right w:val="none" w:sz="0" w:space="0" w:color="auto"/>
          </w:divBdr>
        </w:div>
        <w:div w:id="1608851820">
          <w:marLeft w:val="0"/>
          <w:marRight w:val="0"/>
          <w:marTop w:val="0"/>
          <w:marBottom w:val="0"/>
          <w:divBdr>
            <w:top w:val="none" w:sz="0" w:space="0" w:color="auto"/>
            <w:left w:val="none" w:sz="0" w:space="0" w:color="auto"/>
            <w:bottom w:val="none" w:sz="0" w:space="0" w:color="auto"/>
            <w:right w:val="none" w:sz="0" w:space="0" w:color="auto"/>
          </w:divBdr>
        </w:div>
        <w:div w:id="1611933966">
          <w:marLeft w:val="0"/>
          <w:marRight w:val="0"/>
          <w:marTop w:val="0"/>
          <w:marBottom w:val="0"/>
          <w:divBdr>
            <w:top w:val="none" w:sz="0" w:space="0" w:color="auto"/>
            <w:left w:val="none" w:sz="0" w:space="0" w:color="auto"/>
            <w:bottom w:val="none" w:sz="0" w:space="0" w:color="auto"/>
            <w:right w:val="none" w:sz="0" w:space="0" w:color="auto"/>
          </w:divBdr>
        </w:div>
        <w:div w:id="1612738227">
          <w:marLeft w:val="0"/>
          <w:marRight w:val="0"/>
          <w:marTop w:val="0"/>
          <w:marBottom w:val="0"/>
          <w:divBdr>
            <w:top w:val="none" w:sz="0" w:space="0" w:color="auto"/>
            <w:left w:val="none" w:sz="0" w:space="0" w:color="auto"/>
            <w:bottom w:val="none" w:sz="0" w:space="0" w:color="auto"/>
            <w:right w:val="none" w:sz="0" w:space="0" w:color="auto"/>
          </w:divBdr>
        </w:div>
        <w:div w:id="1612978964">
          <w:marLeft w:val="0"/>
          <w:marRight w:val="0"/>
          <w:marTop w:val="0"/>
          <w:marBottom w:val="0"/>
          <w:divBdr>
            <w:top w:val="none" w:sz="0" w:space="0" w:color="auto"/>
            <w:left w:val="none" w:sz="0" w:space="0" w:color="auto"/>
            <w:bottom w:val="none" w:sz="0" w:space="0" w:color="auto"/>
            <w:right w:val="none" w:sz="0" w:space="0" w:color="auto"/>
          </w:divBdr>
        </w:div>
        <w:div w:id="1614242898">
          <w:marLeft w:val="0"/>
          <w:marRight w:val="0"/>
          <w:marTop w:val="0"/>
          <w:marBottom w:val="0"/>
          <w:divBdr>
            <w:top w:val="none" w:sz="0" w:space="0" w:color="auto"/>
            <w:left w:val="none" w:sz="0" w:space="0" w:color="auto"/>
            <w:bottom w:val="none" w:sz="0" w:space="0" w:color="auto"/>
            <w:right w:val="none" w:sz="0" w:space="0" w:color="auto"/>
          </w:divBdr>
        </w:div>
        <w:div w:id="1616907171">
          <w:marLeft w:val="0"/>
          <w:marRight w:val="0"/>
          <w:marTop w:val="0"/>
          <w:marBottom w:val="0"/>
          <w:divBdr>
            <w:top w:val="none" w:sz="0" w:space="0" w:color="auto"/>
            <w:left w:val="none" w:sz="0" w:space="0" w:color="auto"/>
            <w:bottom w:val="none" w:sz="0" w:space="0" w:color="auto"/>
            <w:right w:val="none" w:sz="0" w:space="0" w:color="auto"/>
          </w:divBdr>
        </w:div>
        <w:div w:id="1618021697">
          <w:marLeft w:val="0"/>
          <w:marRight w:val="0"/>
          <w:marTop w:val="0"/>
          <w:marBottom w:val="0"/>
          <w:divBdr>
            <w:top w:val="none" w:sz="0" w:space="0" w:color="auto"/>
            <w:left w:val="none" w:sz="0" w:space="0" w:color="auto"/>
            <w:bottom w:val="none" w:sz="0" w:space="0" w:color="auto"/>
            <w:right w:val="none" w:sz="0" w:space="0" w:color="auto"/>
          </w:divBdr>
        </w:div>
        <w:div w:id="1627270700">
          <w:marLeft w:val="0"/>
          <w:marRight w:val="0"/>
          <w:marTop w:val="0"/>
          <w:marBottom w:val="0"/>
          <w:divBdr>
            <w:top w:val="none" w:sz="0" w:space="0" w:color="auto"/>
            <w:left w:val="none" w:sz="0" w:space="0" w:color="auto"/>
            <w:bottom w:val="none" w:sz="0" w:space="0" w:color="auto"/>
            <w:right w:val="none" w:sz="0" w:space="0" w:color="auto"/>
          </w:divBdr>
        </w:div>
        <w:div w:id="1628778866">
          <w:marLeft w:val="0"/>
          <w:marRight w:val="0"/>
          <w:marTop w:val="0"/>
          <w:marBottom w:val="0"/>
          <w:divBdr>
            <w:top w:val="none" w:sz="0" w:space="0" w:color="auto"/>
            <w:left w:val="none" w:sz="0" w:space="0" w:color="auto"/>
            <w:bottom w:val="none" w:sz="0" w:space="0" w:color="auto"/>
            <w:right w:val="none" w:sz="0" w:space="0" w:color="auto"/>
          </w:divBdr>
        </w:div>
        <w:div w:id="1630936725">
          <w:marLeft w:val="0"/>
          <w:marRight w:val="0"/>
          <w:marTop w:val="0"/>
          <w:marBottom w:val="0"/>
          <w:divBdr>
            <w:top w:val="none" w:sz="0" w:space="0" w:color="auto"/>
            <w:left w:val="none" w:sz="0" w:space="0" w:color="auto"/>
            <w:bottom w:val="none" w:sz="0" w:space="0" w:color="auto"/>
            <w:right w:val="none" w:sz="0" w:space="0" w:color="auto"/>
          </w:divBdr>
        </w:div>
        <w:div w:id="1631588959">
          <w:marLeft w:val="0"/>
          <w:marRight w:val="0"/>
          <w:marTop w:val="0"/>
          <w:marBottom w:val="0"/>
          <w:divBdr>
            <w:top w:val="none" w:sz="0" w:space="0" w:color="auto"/>
            <w:left w:val="none" w:sz="0" w:space="0" w:color="auto"/>
            <w:bottom w:val="none" w:sz="0" w:space="0" w:color="auto"/>
            <w:right w:val="none" w:sz="0" w:space="0" w:color="auto"/>
          </w:divBdr>
        </w:div>
        <w:div w:id="1631671753">
          <w:marLeft w:val="0"/>
          <w:marRight w:val="0"/>
          <w:marTop w:val="0"/>
          <w:marBottom w:val="0"/>
          <w:divBdr>
            <w:top w:val="none" w:sz="0" w:space="0" w:color="auto"/>
            <w:left w:val="none" w:sz="0" w:space="0" w:color="auto"/>
            <w:bottom w:val="none" w:sz="0" w:space="0" w:color="auto"/>
            <w:right w:val="none" w:sz="0" w:space="0" w:color="auto"/>
          </w:divBdr>
        </w:div>
        <w:div w:id="1632856839">
          <w:marLeft w:val="0"/>
          <w:marRight w:val="0"/>
          <w:marTop w:val="0"/>
          <w:marBottom w:val="0"/>
          <w:divBdr>
            <w:top w:val="none" w:sz="0" w:space="0" w:color="auto"/>
            <w:left w:val="none" w:sz="0" w:space="0" w:color="auto"/>
            <w:bottom w:val="none" w:sz="0" w:space="0" w:color="auto"/>
            <w:right w:val="none" w:sz="0" w:space="0" w:color="auto"/>
          </w:divBdr>
        </w:div>
        <w:div w:id="1633559433">
          <w:marLeft w:val="0"/>
          <w:marRight w:val="0"/>
          <w:marTop w:val="0"/>
          <w:marBottom w:val="0"/>
          <w:divBdr>
            <w:top w:val="none" w:sz="0" w:space="0" w:color="auto"/>
            <w:left w:val="none" w:sz="0" w:space="0" w:color="auto"/>
            <w:bottom w:val="none" w:sz="0" w:space="0" w:color="auto"/>
            <w:right w:val="none" w:sz="0" w:space="0" w:color="auto"/>
          </w:divBdr>
        </w:div>
        <w:div w:id="1640112403">
          <w:marLeft w:val="0"/>
          <w:marRight w:val="0"/>
          <w:marTop w:val="0"/>
          <w:marBottom w:val="0"/>
          <w:divBdr>
            <w:top w:val="none" w:sz="0" w:space="0" w:color="auto"/>
            <w:left w:val="none" w:sz="0" w:space="0" w:color="auto"/>
            <w:bottom w:val="none" w:sz="0" w:space="0" w:color="auto"/>
            <w:right w:val="none" w:sz="0" w:space="0" w:color="auto"/>
          </w:divBdr>
        </w:div>
        <w:div w:id="1640303185">
          <w:marLeft w:val="0"/>
          <w:marRight w:val="0"/>
          <w:marTop w:val="0"/>
          <w:marBottom w:val="0"/>
          <w:divBdr>
            <w:top w:val="none" w:sz="0" w:space="0" w:color="auto"/>
            <w:left w:val="none" w:sz="0" w:space="0" w:color="auto"/>
            <w:bottom w:val="none" w:sz="0" w:space="0" w:color="auto"/>
            <w:right w:val="none" w:sz="0" w:space="0" w:color="auto"/>
          </w:divBdr>
        </w:div>
        <w:div w:id="1645502786">
          <w:marLeft w:val="0"/>
          <w:marRight w:val="0"/>
          <w:marTop w:val="0"/>
          <w:marBottom w:val="0"/>
          <w:divBdr>
            <w:top w:val="none" w:sz="0" w:space="0" w:color="auto"/>
            <w:left w:val="none" w:sz="0" w:space="0" w:color="auto"/>
            <w:bottom w:val="none" w:sz="0" w:space="0" w:color="auto"/>
            <w:right w:val="none" w:sz="0" w:space="0" w:color="auto"/>
          </w:divBdr>
        </w:div>
        <w:div w:id="1646008767">
          <w:marLeft w:val="0"/>
          <w:marRight w:val="0"/>
          <w:marTop w:val="0"/>
          <w:marBottom w:val="0"/>
          <w:divBdr>
            <w:top w:val="none" w:sz="0" w:space="0" w:color="auto"/>
            <w:left w:val="none" w:sz="0" w:space="0" w:color="auto"/>
            <w:bottom w:val="none" w:sz="0" w:space="0" w:color="auto"/>
            <w:right w:val="none" w:sz="0" w:space="0" w:color="auto"/>
          </w:divBdr>
        </w:div>
        <w:div w:id="1647392042">
          <w:marLeft w:val="0"/>
          <w:marRight w:val="0"/>
          <w:marTop w:val="0"/>
          <w:marBottom w:val="0"/>
          <w:divBdr>
            <w:top w:val="none" w:sz="0" w:space="0" w:color="auto"/>
            <w:left w:val="none" w:sz="0" w:space="0" w:color="auto"/>
            <w:bottom w:val="none" w:sz="0" w:space="0" w:color="auto"/>
            <w:right w:val="none" w:sz="0" w:space="0" w:color="auto"/>
          </w:divBdr>
        </w:div>
        <w:div w:id="1649556085">
          <w:marLeft w:val="0"/>
          <w:marRight w:val="0"/>
          <w:marTop w:val="0"/>
          <w:marBottom w:val="0"/>
          <w:divBdr>
            <w:top w:val="none" w:sz="0" w:space="0" w:color="auto"/>
            <w:left w:val="none" w:sz="0" w:space="0" w:color="auto"/>
            <w:bottom w:val="none" w:sz="0" w:space="0" w:color="auto"/>
            <w:right w:val="none" w:sz="0" w:space="0" w:color="auto"/>
          </w:divBdr>
        </w:div>
        <w:div w:id="1650399480">
          <w:marLeft w:val="0"/>
          <w:marRight w:val="0"/>
          <w:marTop w:val="0"/>
          <w:marBottom w:val="0"/>
          <w:divBdr>
            <w:top w:val="none" w:sz="0" w:space="0" w:color="auto"/>
            <w:left w:val="none" w:sz="0" w:space="0" w:color="auto"/>
            <w:bottom w:val="none" w:sz="0" w:space="0" w:color="auto"/>
            <w:right w:val="none" w:sz="0" w:space="0" w:color="auto"/>
          </w:divBdr>
        </w:div>
        <w:div w:id="1651983506">
          <w:marLeft w:val="0"/>
          <w:marRight w:val="0"/>
          <w:marTop w:val="0"/>
          <w:marBottom w:val="0"/>
          <w:divBdr>
            <w:top w:val="none" w:sz="0" w:space="0" w:color="auto"/>
            <w:left w:val="none" w:sz="0" w:space="0" w:color="auto"/>
            <w:bottom w:val="none" w:sz="0" w:space="0" w:color="auto"/>
            <w:right w:val="none" w:sz="0" w:space="0" w:color="auto"/>
          </w:divBdr>
        </w:div>
        <w:div w:id="1652099032">
          <w:marLeft w:val="0"/>
          <w:marRight w:val="0"/>
          <w:marTop w:val="0"/>
          <w:marBottom w:val="0"/>
          <w:divBdr>
            <w:top w:val="none" w:sz="0" w:space="0" w:color="auto"/>
            <w:left w:val="none" w:sz="0" w:space="0" w:color="auto"/>
            <w:bottom w:val="none" w:sz="0" w:space="0" w:color="auto"/>
            <w:right w:val="none" w:sz="0" w:space="0" w:color="auto"/>
          </w:divBdr>
        </w:div>
        <w:div w:id="1654412290">
          <w:marLeft w:val="0"/>
          <w:marRight w:val="0"/>
          <w:marTop w:val="0"/>
          <w:marBottom w:val="0"/>
          <w:divBdr>
            <w:top w:val="none" w:sz="0" w:space="0" w:color="auto"/>
            <w:left w:val="none" w:sz="0" w:space="0" w:color="auto"/>
            <w:bottom w:val="none" w:sz="0" w:space="0" w:color="auto"/>
            <w:right w:val="none" w:sz="0" w:space="0" w:color="auto"/>
          </w:divBdr>
        </w:div>
        <w:div w:id="1654723280">
          <w:marLeft w:val="0"/>
          <w:marRight w:val="0"/>
          <w:marTop w:val="0"/>
          <w:marBottom w:val="0"/>
          <w:divBdr>
            <w:top w:val="none" w:sz="0" w:space="0" w:color="auto"/>
            <w:left w:val="none" w:sz="0" w:space="0" w:color="auto"/>
            <w:bottom w:val="none" w:sz="0" w:space="0" w:color="auto"/>
            <w:right w:val="none" w:sz="0" w:space="0" w:color="auto"/>
          </w:divBdr>
        </w:div>
        <w:div w:id="1654794973">
          <w:marLeft w:val="0"/>
          <w:marRight w:val="0"/>
          <w:marTop w:val="0"/>
          <w:marBottom w:val="0"/>
          <w:divBdr>
            <w:top w:val="none" w:sz="0" w:space="0" w:color="auto"/>
            <w:left w:val="none" w:sz="0" w:space="0" w:color="auto"/>
            <w:bottom w:val="none" w:sz="0" w:space="0" w:color="auto"/>
            <w:right w:val="none" w:sz="0" w:space="0" w:color="auto"/>
          </w:divBdr>
        </w:div>
        <w:div w:id="1657149405">
          <w:marLeft w:val="0"/>
          <w:marRight w:val="0"/>
          <w:marTop w:val="0"/>
          <w:marBottom w:val="0"/>
          <w:divBdr>
            <w:top w:val="none" w:sz="0" w:space="0" w:color="auto"/>
            <w:left w:val="none" w:sz="0" w:space="0" w:color="auto"/>
            <w:bottom w:val="none" w:sz="0" w:space="0" w:color="auto"/>
            <w:right w:val="none" w:sz="0" w:space="0" w:color="auto"/>
          </w:divBdr>
        </w:div>
        <w:div w:id="1658071099">
          <w:marLeft w:val="0"/>
          <w:marRight w:val="0"/>
          <w:marTop w:val="0"/>
          <w:marBottom w:val="0"/>
          <w:divBdr>
            <w:top w:val="none" w:sz="0" w:space="0" w:color="auto"/>
            <w:left w:val="none" w:sz="0" w:space="0" w:color="auto"/>
            <w:bottom w:val="none" w:sz="0" w:space="0" w:color="auto"/>
            <w:right w:val="none" w:sz="0" w:space="0" w:color="auto"/>
          </w:divBdr>
        </w:div>
        <w:div w:id="1659916626">
          <w:marLeft w:val="0"/>
          <w:marRight w:val="0"/>
          <w:marTop w:val="0"/>
          <w:marBottom w:val="0"/>
          <w:divBdr>
            <w:top w:val="none" w:sz="0" w:space="0" w:color="auto"/>
            <w:left w:val="none" w:sz="0" w:space="0" w:color="auto"/>
            <w:bottom w:val="none" w:sz="0" w:space="0" w:color="auto"/>
            <w:right w:val="none" w:sz="0" w:space="0" w:color="auto"/>
          </w:divBdr>
        </w:div>
        <w:div w:id="1660380787">
          <w:marLeft w:val="0"/>
          <w:marRight w:val="0"/>
          <w:marTop w:val="0"/>
          <w:marBottom w:val="0"/>
          <w:divBdr>
            <w:top w:val="none" w:sz="0" w:space="0" w:color="auto"/>
            <w:left w:val="none" w:sz="0" w:space="0" w:color="auto"/>
            <w:bottom w:val="none" w:sz="0" w:space="0" w:color="auto"/>
            <w:right w:val="none" w:sz="0" w:space="0" w:color="auto"/>
          </w:divBdr>
        </w:div>
        <w:div w:id="1660426589">
          <w:marLeft w:val="0"/>
          <w:marRight w:val="0"/>
          <w:marTop w:val="0"/>
          <w:marBottom w:val="0"/>
          <w:divBdr>
            <w:top w:val="none" w:sz="0" w:space="0" w:color="auto"/>
            <w:left w:val="none" w:sz="0" w:space="0" w:color="auto"/>
            <w:bottom w:val="none" w:sz="0" w:space="0" w:color="auto"/>
            <w:right w:val="none" w:sz="0" w:space="0" w:color="auto"/>
          </w:divBdr>
        </w:div>
        <w:div w:id="1661075773">
          <w:marLeft w:val="0"/>
          <w:marRight w:val="0"/>
          <w:marTop w:val="0"/>
          <w:marBottom w:val="0"/>
          <w:divBdr>
            <w:top w:val="none" w:sz="0" w:space="0" w:color="auto"/>
            <w:left w:val="none" w:sz="0" w:space="0" w:color="auto"/>
            <w:bottom w:val="none" w:sz="0" w:space="0" w:color="auto"/>
            <w:right w:val="none" w:sz="0" w:space="0" w:color="auto"/>
          </w:divBdr>
        </w:div>
        <w:div w:id="1662931100">
          <w:marLeft w:val="0"/>
          <w:marRight w:val="0"/>
          <w:marTop w:val="0"/>
          <w:marBottom w:val="0"/>
          <w:divBdr>
            <w:top w:val="none" w:sz="0" w:space="0" w:color="auto"/>
            <w:left w:val="none" w:sz="0" w:space="0" w:color="auto"/>
            <w:bottom w:val="none" w:sz="0" w:space="0" w:color="auto"/>
            <w:right w:val="none" w:sz="0" w:space="0" w:color="auto"/>
          </w:divBdr>
        </w:div>
        <w:div w:id="1664355857">
          <w:marLeft w:val="0"/>
          <w:marRight w:val="0"/>
          <w:marTop w:val="0"/>
          <w:marBottom w:val="0"/>
          <w:divBdr>
            <w:top w:val="none" w:sz="0" w:space="0" w:color="auto"/>
            <w:left w:val="none" w:sz="0" w:space="0" w:color="auto"/>
            <w:bottom w:val="none" w:sz="0" w:space="0" w:color="auto"/>
            <w:right w:val="none" w:sz="0" w:space="0" w:color="auto"/>
          </w:divBdr>
        </w:div>
        <w:div w:id="1665738062">
          <w:marLeft w:val="0"/>
          <w:marRight w:val="0"/>
          <w:marTop w:val="0"/>
          <w:marBottom w:val="0"/>
          <w:divBdr>
            <w:top w:val="none" w:sz="0" w:space="0" w:color="auto"/>
            <w:left w:val="none" w:sz="0" w:space="0" w:color="auto"/>
            <w:bottom w:val="none" w:sz="0" w:space="0" w:color="auto"/>
            <w:right w:val="none" w:sz="0" w:space="0" w:color="auto"/>
          </w:divBdr>
        </w:div>
        <w:div w:id="1666743506">
          <w:marLeft w:val="0"/>
          <w:marRight w:val="0"/>
          <w:marTop w:val="0"/>
          <w:marBottom w:val="0"/>
          <w:divBdr>
            <w:top w:val="none" w:sz="0" w:space="0" w:color="auto"/>
            <w:left w:val="none" w:sz="0" w:space="0" w:color="auto"/>
            <w:bottom w:val="none" w:sz="0" w:space="0" w:color="auto"/>
            <w:right w:val="none" w:sz="0" w:space="0" w:color="auto"/>
          </w:divBdr>
        </w:div>
        <w:div w:id="1667660975">
          <w:marLeft w:val="0"/>
          <w:marRight w:val="0"/>
          <w:marTop w:val="0"/>
          <w:marBottom w:val="0"/>
          <w:divBdr>
            <w:top w:val="none" w:sz="0" w:space="0" w:color="auto"/>
            <w:left w:val="none" w:sz="0" w:space="0" w:color="auto"/>
            <w:bottom w:val="none" w:sz="0" w:space="0" w:color="auto"/>
            <w:right w:val="none" w:sz="0" w:space="0" w:color="auto"/>
          </w:divBdr>
        </w:div>
        <w:div w:id="1670675466">
          <w:marLeft w:val="0"/>
          <w:marRight w:val="0"/>
          <w:marTop w:val="0"/>
          <w:marBottom w:val="0"/>
          <w:divBdr>
            <w:top w:val="none" w:sz="0" w:space="0" w:color="auto"/>
            <w:left w:val="none" w:sz="0" w:space="0" w:color="auto"/>
            <w:bottom w:val="none" w:sz="0" w:space="0" w:color="auto"/>
            <w:right w:val="none" w:sz="0" w:space="0" w:color="auto"/>
          </w:divBdr>
        </w:div>
        <w:div w:id="1672950740">
          <w:marLeft w:val="0"/>
          <w:marRight w:val="0"/>
          <w:marTop w:val="0"/>
          <w:marBottom w:val="0"/>
          <w:divBdr>
            <w:top w:val="none" w:sz="0" w:space="0" w:color="auto"/>
            <w:left w:val="none" w:sz="0" w:space="0" w:color="auto"/>
            <w:bottom w:val="none" w:sz="0" w:space="0" w:color="auto"/>
            <w:right w:val="none" w:sz="0" w:space="0" w:color="auto"/>
          </w:divBdr>
        </w:div>
        <w:div w:id="1677003082">
          <w:marLeft w:val="0"/>
          <w:marRight w:val="0"/>
          <w:marTop w:val="0"/>
          <w:marBottom w:val="0"/>
          <w:divBdr>
            <w:top w:val="none" w:sz="0" w:space="0" w:color="auto"/>
            <w:left w:val="none" w:sz="0" w:space="0" w:color="auto"/>
            <w:bottom w:val="none" w:sz="0" w:space="0" w:color="auto"/>
            <w:right w:val="none" w:sz="0" w:space="0" w:color="auto"/>
          </w:divBdr>
        </w:div>
        <w:div w:id="1678651631">
          <w:marLeft w:val="0"/>
          <w:marRight w:val="0"/>
          <w:marTop w:val="0"/>
          <w:marBottom w:val="0"/>
          <w:divBdr>
            <w:top w:val="none" w:sz="0" w:space="0" w:color="auto"/>
            <w:left w:val="none" w:sz="0" w:space="0" w:color="auto"/>
            <w:bottom w:val="none" w:sz="0" w:space="0" w:color="auto"/>
            <w:right w:val="none" w:sz="0" w:space="0" w:color="auto"/>
          </w:divBdr>
        </w:div>
        <w:div w:id="1679387501">
          <w:marLeft w:val="0"/>
          <w:marRight w:val="0"/>
          <w:marTop w:val="0"/>
          <w:marBottom w:val="0"/>
          <w:divBdr>
            <w:top w:val="none" w:sz="0" w:space="0" w:color="auto"/>
            <w:left w:val="none" w:sz="0" w:space="0" w:color="auto"/>
            <w:bottom w:val="none" w:sz="0" w:space="0" w:color="auto"/>
            <w:right w:val="none" w:sz="0" w:space="0" w:color="auto"/>
          </w:divBdr>
        </w:div>
        <w:div w:id="1680697675">
          <w:marLeft w:val="0"/>
          <w:marRight w:val="0"/>
          <w:marTop w:val="0"/>
          <w:marBottom w:val="0"/>
          <w:divBdr>
            <w:top w:val="none" w:sz="0" w:space="0" w:color="auto"/>
            <w:left w:val="none" w:sz="0" w:space="0" w:color="auto"/>
            <w:bottom w:val="none" w:sz="0" w:space="0" w:color="auto"/>
            <w:right w:val="none" w:sz="0" w:space="0" w:color="auto"/>
          </w:divBdr>
        </w:div>
        <w:div w:id="1680890693">
          <w:marLeft w:val="0"/>
          <w:marRight w:val="0"/>
          <w:marTop w:val="0"/>
          <w:marBottom w:val="0"/>
          <w:divBdr>
            <w:top w:val="none" w:sz="0" w:space="0" w:color="auto"/>
            <w:left w:val="none" w:sz="0" w:space="0" w:color="auto"/>
            <w:bottom w:val="none" w:sz="0" w:space="0" w:color="auto"/>
            <w:right w:val="none" w:sz="0" w:space="0" w:color="auto"/>
          </w:divBdr>
        </w:div>
        <w:div w:id="1685207371">
          <w:marLeft w:val="0"/>
          <w:marRight w:val="0"/>
          <w:marTop w:val="0"/>
          <w:marBottom w:val="0"/>
          <w:divBdr>
            <w:top w:val="none" w:sz="0" w:space="0" w:color="auto"/>
            <w:left w:val="none" w:sz="0" w:space="0" w:color="auto"/>
            <w:bottom w:val="none" w:sz="0" w:space="0" w:color="auto"/>
            <w:right w:val="none" w:sz="0" w:space="0" w:color="auto"/>
          </w:divBdr>
        </w:div>
        <w:div w:id="1685982276">
          <w:marLeft w:val="0"/>
          <w:marRight w:val="0"/>
          <w:marTop w:val="0"/>
          <w:marBottom w:val="0"/>
          <w:divBdr>
            <w:top w:val="none" w:sz="0" w:space="0" w:color="auto"/>
            <w:left w:val="none" w:sz="0" w:space="0" w:color="auto"/>
            <w:bottom w:val="none" w:sz="0" w:space="0" w:color="auto"/>
            <w:right w:val="none" w:sz="0" w:space="0" w:color="auto"/>
          </w:divBdr>
        </w:div>
        <w:div w:id="1686980409">
          <w:marLeft w:val="0"/>
          <w:marRight w:val="0"/>
          <w:marTop w:val="0"/>
          <w:marBottom w:val="0"/>
          <w:divBdr>
            <w:top w:val="none" w:sz="0" w:space="0" w:color="auto"/>
            <w:left w:val="none" w:sz="0" w:space="0" w:color="auto"/>
            <w:bottom w:val="none" w:sz="0" w:space="0" w:color="auto"/>
            <w:right w:val="none" w:sz="0" w:space="0" w:color="auto"/>
          </w:divBdr>
        </w:div>
        <w:div w:id="1689989114">
          <w:marLeft w:val="0"/>
          <w:marRight w:val="0"/>
          <w:marTop w:val="0"/>
          <w:marBottom w:val="0"/>
          <w:divBdr>
            <w:top w:val="none" w:sz="0" w:space="0" w:color="auto"/>
            <w:left w:val="none" w:sz="0" w:space="0" w:color="auto"/>
            <w:bottom w:val="none" w:sz="0" w:space="0" w:color="auto"/>
            <w:right w:val="none" w:sz="0" w:space="0" w:color="auto"/>
          </w:divBdr>
        </w:div>
        <w:div w:id="1691180467">
          <w:marLeft w:val="0"/>
          <w:marRight w:val="0"/>
          <w:marTop w:val="0"/>
          <w:marBottom w:val="0"/>
          <w:divBdr>
            <w:top w:val="none" w:sz="0" w:space="0" w:color="auto"/>
            <w:left w:val="none" w:sz="0" w:space="0" w:color="auto"/>
            <w:bottom w:val="none" w:sz="0" w:space="0" w:color="auto"/>
            <w:right w:val="none" w:sz="0" w:space="0" w:color="auto"/>
          </w:divBdr>
        </w:div>
        <w:div w:id="1694990252">
          <w:marLeft w:val="0"/>
          <w:marRight w:val="0"/>
          <w:marTop w:val="0"/>
          <w:marBottom w:val="0"/>
          <w:divBdr>
            <w:top w:val="none" w:sz="0" w:space="0" w:color="auto"/>
            <w:left w:val="none" w:sz="0" w:space="0" w:color="auto"/>
            <w:bottom w:val="none" w:sz="0" w:space="0" w:color="auto"/>
            <w:right w:val="none" w:sz="0" w:space="0" w:color="auto"/>
          </w:divBdr>
        </w:div>
        <w:div w:id="1700886726">
          <w:marLeft w:val="0"/>
          <w:marRight w:val="0"/>
          <w:marTop w:val="0"/>
          <w:marBottom w:val="0"/>
          <w:divBdr>
            <w:top w:val="none" w:sz="0" w:space="0" w:color="auto"/>
            <w:left w:val="none" w:sz="0" w:space="0" w:color="auto"/>
            <w:bottom w:val="none" w:sz="0" w:space="0" w:color="auto"/>
            <w:right w:val="none" w:sz="0" w:space="0" w:color="auto"/>
          </w:divBdr>
        </w:div>
        <w:div w:id="1702976220">
          <w:marLeft w:val="0"/>
          <w:marRight w:val="0"/>
          <w:marTop w:val="0"/>
          <w:marBottom w:val="0"/>
          <w:divBdr>
            <w:top w:val="none" w:sz="0" w:space="0" w:color="auto"/>
            <w:left w:val="none" w:sz="0" w:space="0" w:color="auto"/>
            <w:bottom w:val="none" w:sz="0" w:space="0" w:color="auto"/>
            <w:right w:val="none" w:sz="0" w:space="0" w:color="auto"/>
          </w:divBdr>
        </w:div>
        <w:div w:id="1707674979">
          <w:marLeft w:val="0"/>
          <w:marRight w:val="0"/>
          <w:marTop w:val="0"/>
          <w:marBottom w:val="0"/>
          <w:divBdr>
            <w:top w:val="none" w:sz="0" w:space="0" w:color="auto"/>
            <w:left w:val="none" w:sz="0" w:space="0" w:color="auto"/>
            <w:bottom w:val="none" w:sz="0" w:space="0" w:color="auto"/>
            <w:right w:val="none" w:sz="0" w:space="0" w:color="auto"/>
          </w:divBdr>
        </w:div>
        <w:div w:id="1707871583">
          <w:marLeft w:val="0"/>
          <w:marRight w:val="0"/>
          <w:marTop w:val="0"/>
          <w:marBottom w:val="0"/>
          <w:divBdr>
            <w:top w:val="none" w:sz="0" w:space="0" w:color="auto"/>
            <w:left w:val="none" w:sz="0" w:space="0" w:color="auto"/>
            <w:bottom w:val="none" w:sz="0" w:space="0" w:color="auto"/>
            <w:right w:val="none" w:sz="0" w:space="0" w:color="auto"/>
          </w:divBdr>
        </w:div>
        <w:div w:id="1714882711">
          <w:marLeft w:val="0"/>
          <w:marRight w:val="0"/>
          <w:marTop w:val="0"/>
          <w:marBottom w:val="0"/>
          <w:divBdr>
            <w:top w:val="none" w:sz="0" w:space="0" w:color="auto"/>
            <w:left w:val="none" w:sz="0" w:space="0" w:color="auto"/>
            <w:bottom w:val="none" w:sz="0" w:space="0" w:color="auto"/>
            <w:right w:val="none" w:sz="0" w:space="0" w:color="auto"/>
          </w:divBdr>
        </w:div>
        <w:div w:id="1715693409">
          <w:marLeft w:val="0"/>
          <w:marRight w:val="0"/>
          <w:marTop w:val="0"/>
          <w:marBottom w:val="0"/>
          <w:divBdr>
            <w:top w:val="none" w:sz="0" w:space="0" w:color="auto"/>
            <w:left w:val="none" w:sz="0" w:space="0" w:color="auto"/>
            <w:bottom w:val="none" w:sz="0" w:space="0" w:color="auto"/>
            <w:right w:val="none" w:sz="0" w:space="0" w:color="auto"/>
          </w:divBdr>
        </w:div>
        <w:div w:id="1716736644">
          <w:marLeft w:val="0"/>
          <w:marRight w:val="0"/>
          <w:marTop w:val="0"/>
          <w:marBottom w:val="0"/>
          <w:divBdr>
            <w:top w:val="none" w:sz="0" w:space="0" w:color="auto"/>
            <w:left w:val="none" w:sz="0" w:space="0" w:color="auto"/>
            <w:bottom w:val="none" w:sz="0" w:space="0" w:color="auto"/>
            <w:right w:val="none" w:sz="0" w:space="0" w:color="auto"/>
          </w:divBdr>
        </w:div>
        <w:div w:id="1716926577">
          <w:marLeft w:val="0"/>
          <w:marRight w:val="0"/>
          <w:marTop w:val="0"/>
          <w:marBottom w:val="0"/>
          <w:divBdr>
            <w:top w:val="none" w:sz="0" w:space="0" w:color="auto"/>
            <w:left w:val="none" w:sz="0" w:space="0" w:color="auto"/>
            <w:bottom w:val="none" w:sz="0" w:space="0" w:color="auto"/>
            <w:right w:val="none" w:sz="0" w:space="0" w:color="auto"/>
          </w:divBdr>
        </w:div>
        <w:div w:id="1719665652">
          <w:marLeft w:val="0"/>
          <w:marRight w:val="0"/>
          <w:marTop w:val="0"/>
          <w:marBottom w:val="0"/>
          <w:divBdr>
            <w:top w:val="none" w:sz="0" w:space="0" w:color="auto"/>
            <w:left w:val="none" w:sz="0" w:space="0" w:color="auto"/>
            <w:bottom w:val="none" w:sz="0" w:space="0" w:color="auto"/>
            <w:right w:val="none" w:sz="0" w:space="0" w:color="auto"/>
          </w:divBdr>
        </w:div>
        <w:div w:id="1721588369">
          <w:marLeft w:val="0"/>
          <w:marRight w:val="0"/>
          <w:marTop w:val="0"/>
          <w:marBottom w:val="0"/>
          <w:divBdr>
            <w:top w:val="none" w:sz="0" w:space="0" w:color="auto"/>
            <w:left w:val="none" w:sz="0" w:space="0" w:color="auto"/>
            <w:bottom w:val="none" w:sz="0" w:space="0" w:color="auto"/>
            <w:right w:val="none" w:sz="0" w:space="0" w:color="auto"/>
          </w:divBdr>
        </w:div>
        <w:div w:id="1726753401">
          <w:marLeft w:val="0"/>
          <w:marRight w:val="0"/>
          <w:marTop w:val="0"/>
          <w:marBottom w:val="0"/>
          <w:divBdr>
            <w:top w:val="none" w:sz="0" w:space="0" w:color="auto"/>
            <w:left w:val="none" w:sz="0" w:space="0" w:color="auto"/>
            <w:bottom w:val="none" w:sz="0" w:space="0" w:color="auto"/>
            <w:right w:val="none" w:sz="0" w:space="0" w:color="auto"/>
          </w:divBdr>
        </w:div>
        <w:div w:id="1727486524">
          <w:marLeft w:val="0"/>
          <w:marRight w:val="0"/>
          <w:marTop w:val="0"/>
          <w:marBottom w:val="0"/>
          <w:divBdr>
            <w:top w:val="none" w:sz="0" w:space="0" w:color="auto"/>
            <w:left w:val="none" w:sz="0" w:space="0" w:color="auto"/>
            <w:bottom w:val="none" w:sz="0" w:space="0" w:color="auto"/>
            <w:right w:val="none" w:sz="0" w:space="0" w:color="auto"/>
          </w:divBdr>
        </w:div>
        <w:div w:id="1728064114">
          <w:marLeft w:val="0"/>
          <w:marRight w:val="0"/>
          <w:marTop w:val="0"/>
          <w:marBottom w:val="0"/>
          <w:divBdr>
            <w:top w:val="none" w:sz="0" w:space="0" w:color="auto"/>
            <w:left w:val="none" w:sz="0" w:space="0" w:color="auto"/>
            <w:bottom w:val="none" w:sz="0" w:space="0" w:color="auto"/>
            <w:right w:val="none" w:sz="0" w:space="0" w:color="auto"/>
          </w:divBdr>
        </w:div>
        <w:div w:id="1728412377">
          <w:marLeft w:val="0"/>
          <w:marRight w:val="0"/>
          <w:marTop w:val="0"/>
          <w:marBottom w:val="0"/>
          <w:divBdr>
            <w:top w:val="none" w:sz="0" w:space="0" w:color="auto"/>
            <w:left w:val="none" w:sz="0" w:space="0" w:color="auto"/>
            <w:bottom w:val="none" w:sz="0" w:space="0" w:color="auto"/>
            <w:right w:val="none" w:sz="0" w:space="0" w:color="auto"/>
          </w:divBdr>
        </w:div>
        <w:div w:id="1730421598">
          <w:marLeft w:val="0"/>
          <w:marRight w:val="0"/>
          <w:marTop w:val="0"/>
          <w:marBottom w:val="0"/>
          <w:divBdr>
            <w:top w:val="none" w:sz="0" w:space="0" w:color="auto"/>
            <w:left w:val="none" w:sz="0" w:space="0" w:color="auto"/>
            <w:bottom w:val="none" w:sz="0" w:space="0" w:color="auto"/>
            <w:right w:val="none" w:sz="0" w:space="0" w:color="auto"/>
          </w:divBdr>
        </w:div>
        <w:div w:id="1735197503">
          <w:marLeft w:val="0"/>
          <w:marRight w:val="0"/>
          <w:marTop w:val="0"/>
          <w:marBottom w:val="0"/>
          <w:divBdr>
            <w:top w:val="none" w:sz="0" w:space="0" w:color="auto"/>
            <w:left w:val="none" w:sz="0" w:space="0" w:color="auto"/>
            <w:bottom w:val="none" w:sz="0" w:space="0" w:color="auto"/>
            <w:right w:val="none" w:sz="0" w:space="0" w:color="auto"/>
          </w:divBdr>
        </w:div>
        <w:div w:id="1735935604">
          <w:marLeft w:val="0"/>
          <w:marRight w:val="0"/>
          <w:marTop w:val="0"/>
          <w:marBottom w:val="0"/>
          <w:divBdr>
            <w:top w:val="none" w:sz="0" w:space="0" w:color="auto"/>
            <w:left w:val="none" w:sz="0" w:space="0" w:color="auto"/>
            <w:bottom w:val="none" w:sz="0" w:space="0" w:color="auto"/>
            <w:right w:val="none" w:sz="0" w:space="0" w:color="auto"/>
          </w:divBdr>
        </w:div>
        <w:div w:id="1739552340">
          <w:marLeft w:val="0"/>
          <w:marRight w:val="0"/>
          <w:marTop w:val="0"/>
          <w:marBottom w:val="0"/>
          <w:divBdr>
            <w:top w:val="none" w:sz="0" w:space="0" w:color="auto"/>
            <w:left w:val="none" w:sz="0" w:space="0" w:color="auto"/>
            <w:bottom w:val="none" w:sz="0" w:space="0" w:color="auto"/>
            <w:right w:val="none" w:sz="0" w:space="0" w:color="auto"/>
          </w:divBdr>
        </w:div>
        <w:div w:id="1739858113">
          <w:marLeft w:val="0"/>
          <w:marRight w:val="0"/>
          <w:marTop w:val="0"/>
          <w:marBottom w:val="0"/>
          <w:divBdr>
            <w:top w:val="none" w:sz="0" w:space="0" w:color="auto"/>
            <w:left w:val="none" w:sz="0" w:space="0" w:color="auto"/>
            <w:bottom w:val="none" w:sz="0" w:space="0" w:color="auto"/>
            <w:right w:val="none" w:sz="0" w:space="0" w:color="auto"/>
          </w:divBdr>
        </w:div>
        <w:div w:id="1740514507">
          <w:marLeft w:val="0"/>
          <w:marRight w:val="0"/>
          <w:marTop w:val="0"/>
          <w:marBottom w:val="0"/>
          <w:divBdr>
            <w:top w:val="none" w:sz="0" w:space="0" w:color="auto"/>
            <w:left w:val="none" w:sz="0" w:space="0" w:color="auto"/>
            <w:bottom w:val="none" w:sz="0" w:space="0" w:color="auto"/>
            <w:right w:val="none" w:sz="0" w:space="0" w:color="auto"/>
          </w:divBdr>
        </w:div>
        <w:div w:id="1747922749">
          <w:marLeft w:val="0"/>
          <w:marRight w:val="0"/>
          <w:marTop w:val="0"/>
          <w:marBottom w:val="0"/>
          <w:divBdr>
            <w:top w:val="none" w:sz="0" w:space="0" w:color="auto"/>
            <w:left w:val="none" w:sz="0" w:space="0" w:color="auto"/>
            <w:bottom w:val="none" w:sz="0" w:space="0" w:color="auto"/>
            <w:right w:val="none" w:sz="0" w:space="0" w:color="auto"/>
          </w:divBdr>
        </w:div>
        <w:div w:id="1748572321">
          <w:marLeft w:val="0"/>
          <w:marRight w:val="0"/>
          <w:marTop w:val="0"/>
          <w:marBottom w:val="0"/>
          <w:divBdr>
            <w:top w:val="none" w:sz="0" w:space="0" w:color="auto"/>
            <w:left w:val="none" w:sz="0" w:space="0" w:color="auto"/>
            <w:bottom w:val="none" w:sz="0" w:space="0" w:color="auto"/>
            <w:right w:val="none" w:sz="0" w:space="0" w:color="auto"/>
          </w:divBdr>
        </w:div>
        <w:div w:id="1751733552">
          <w:marLeft w:val="0"/>
          <w:marRight w:val="0"/>
          <w:marTop w:val="0"/>
          <w:marBottom w:val="0"/>
          <w:divBdr>
            <w:top w:val="none" w:sz="0" w:space="0" w:color="auto"/>
            <w:left w:val="none" w:sz="0" w:space="0" w:color="auto"/>
            <w:bottom w:val="none" w:sz="0" w:space="0" w:color="auto"/>
            <w:right w:val="none" w:sz="0" w:space="0" w:color="auto"/>
          </w:divBdr>
        </w:div>
        <w:div w:id="1752240533">
          <w:marLeft w:val="0"/>
          <w:marRight w:val="0"/>
          <w:marTop w:val="0"/>
          <w:marBottom w:val="0"/>
          <w:divBdr>
            <w:top w:val="none" w:sz="0" w:space="0" w:color="auto"/>
            <w:left w:val="none" w:sz="0" w:space="0" w:color="auto"/>
            <w:bottom w:val="none" w:sz="0" w:space="0" w:color="auto"/>
            <w:right w:val="none" w:sz="0" w:space="0" w:color="auto"/>
          </w:divBdr>
        </w:div>
        <w:div w:id="1753624298">
          <w:marLeft w:val="0"/>
          <w:marRight w:val="0"/>
          <w:marTop w:val="0"/>
          <w:marBottom w:val="0"/>
          <w:divBdr>
            <w:top w:val="none" w:sz="0" w:space="0" w:color="auto"/>
            <w:left w:val="none" w:sz="0" w:space="0" w:color="auto"/>
            <w:bottom w:val="none" w:sz="0" w:space="0" w:color="auto"/>
            <w:right w:val="none" w:sz="0" w:space="0" w:color="auto"/>
          </w:divBdr>
        </w:div>
        <w:div w:id="1753776013">
          <w:marLeft w:val="0"/>
          <w:marRight w:val="0"/>
          <w:marTop w:val="0"/>
          <w:marBottom w:val="0"/>
          <w:divBdr>
            <w:top w:val="none" w:sz="0" w:space="0" w:color="auto"/>
            <w:left w:val="none" w:sz="0" w:space="0" w:color="auto"/>
            <w:bottom w:val="none" w:sz="0" w:space="0" w:color="auto"/>
            <w:right w:val="none" w:sz="0" w:space="0" w:color="auto"/>
          </w:divBdr>
        </w:div>
        <w:div w:id="1753819798">
          <w:marLeft w:val="0"/>
          <w:marRight w:val="0"/>
          <w:marTop w:val="0"/>
          <w:marBottom w:val="0"/>
          <w:divBdr>
            <w:top w:val="none" w:sz="0" w:space="0" w:color="auto"/>
            <w:left w:val="none" w:sz="0" w:space="0" w:color="auto"/>
            <w:bottom w:val="none" w:sz="0" w:space="0" w:color="auto"/>
            <w:right w:val="none" w:sz="0" w:space="0" w:color="auto"/>
          </w:divBdr>
        </w:div>
        <w:div w:id="1755086547">
          <w:marLeft w:val="0"/>
          <w:marRight w:val="0"/>
          <w:marTop w:val="0"/>
          <w:marBottom w:val="0"/>
          <w:divBdr>
            <w:top w:val="none" w:sz="0" w:space="0" w:color="auto"/>
            <w:left w:val="none" w:sz="0" w:space="0" w:color="auto"/>
            <w:bottom w:val="none" w:sz="0" w:space="0" w:color="auto"/>
            <w:right w:val="none" w:sz="0" w:space="0" w:color="auto"/>
          </w:divBdr>
        </w:div>
        <w:div w:id="1756627826">
          <w:marLeft w:val="0"/>
          <w:marRight w:val="0"/>
          <w:marTop w:val="0"/>
          <w:marBottom w:val="0"/>
          <w:divBdr>
            <w:top w:val="none" w:sz="0" w:space="0" w:color="auto"/>
            <w:left w:val="none" w:sz="0" w:space="0" w:color="auto"/>
            <w:bottom w:val="none" w:sz="0" w:space="0" w:color="auto"/>
            <w:right w:val="none" w:sz="0" w:space="0" w:color="auto"/>
          </w:divBdr>
        </w:div>
        <w:div w:id="1767771933">
          <w:marLeft w:val="0"/>
          <w:marRight w:val="0"/>
          <w:marTop w:val="0"/>
          <w:marBottom w:val="0"/>
          <w:divBdr>
            <w:top w:val="none" w:sz="0" w:space="0" w:color="auto"/>
            <w:left w:val="none" w:sz="0" w:space="0" w:color="auto"/>
            <w:bottom w:val="none" w:sz="0" w:space="0" w:color="auto"/>
            <w:right w:val="none" w:sz="0" w:space="0" w:color="auto"/>
          </w:divBdr>
        </w:div>
        <w:div w:id="1768036447">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72968054">
          <w:marLeft w:val="0"/>
          <w:marRight w:val="0"/>
          <w:marTop w:val="0"/>
          <w:marBottom w:val="0"/>
          <w:divBdr>
            <w:top w:val="none" w:sz="0" w:space="0" w:color="auto"/>
            <w:left w:val="none" w:sz="0" w:space="0" w:color="auto"/>
            <w:bottom w:val="none" w:sz="0" w:space="0" w:color="auto"/>
            <w:right w:val="none" w:sz="0" w:space="0" w:color="auto"/>
          </w:divBdr>
        </w:div>
        <w:div w:id="1775317895">
          <w:marLeft w:val="0"/>
          <w:marRight w:val="0"/>
          <w:marTop w:val="0"/>
          <w:marBottom w:val="0"/>
          <w:divBdr>
            <w:top w:val="none" w:sz="0" w:space="0" w:color="auto"/>
            <w:left w:val="none" w:sz="0" w:space="0" w:color="auto"/>
            <w:bottom w:val="none" w:sz="0" w:space="0" w:color="auto"/>
            <w:right w:val="none" w:sz="0" w:space="0" w:color="auto"/>
          </w:divBdr>
        </w:div>
        <w:div w:id="1779063234">
          <w:marLeft w:val="0"/>
          <w:marRight w:val="0"/>
          <w:marTop w:val="0"/>
          <w:marBottom w:val="0"/>
          <w:divBdr>
            <w:top w:val="none" w:sz="0" w:space="0" w:color="auto"/>
            <w:left w:val="none" w:sz="0" w:space="0" w:color="auto"/>
            <w:bottom w:val="none" w:sz="0" w:space="0" w:color="auto"/>
            <w:right w:val="none" w:sz="0" w:space="0" w:color="auto"/>
          </w:divBdr>
        </w:div>
        <w:div w:id="1780107016">
          <w:marLeft w:val="0"/>
          <w:marRight w:val="0"/>
          <w:marTop w:val="0"/>
          <w:marBottom w:val="0"/>
          <w:divBdr>
            <w:top w:val="none" w:sz="0" w:space="0" w:color="auto"/>
            <w:left w:val="none" w:sz="0" w:space="0" w:color="auto"/>
            <w:bottom w:val="none" w:sz="0" w:space="0" w:color="auto"/>
            <w:right w:val="none" w:sz="0" w:space="0" w:color="auto"/>
          </w:divBdr>
        </w:div>
        <w:div w:id="1781023674">
          <w:marLeft w:val="0"/>
          <w:marRight w:val="0"/>
          <w:marTop w:val="0"/>
          <w:marBottom w:val="0"/>
          <w:divBdr>
            <w:top w:val="none" w:sz="0" w:space="0" w:color="auto"/>
            <w:left w:val="none" w:sz="0" w:space="0" w:color="auto"/>
            <w:bottom w:val="none" w:sz="0" w:space="0" w:color="auto"/>
            <w:right w:val="none" w:sz="0" w:space="0" w:color="auto"/>
          </w:divBdr>
        </w:div>
        <w:div w:id="1781101119">
          <w:marLeft w:val="0"/>
          <w:marRight w:val="0"/>
          <w:marTop w:val="0"/>
          <w:marBottom w:val="0"/>
          <w:divBdr>
            <w:top w:val="none" w:sz="0" w:space="0" w:color="auto"/>
            <w:left w:val="none" w:sz="0" w:space="0" w:color="auto"/>
            <w:bottom w:val="none" w:sz="0" w:space="0" w:color="auto"/>
            <w:right w:val="none" w:sz="0" w:space="0" w:color="auto"/>
          </w:divBdr>
        </w:div>
        <w:div w:id="1783651673">
          <w:marLeft w:val="0"/>
          <w:marRight w:val="0"/>
          <w:marTop w:val="0"/>
          <w:marBottom w:val="0"/>
          <w:divBdr>
            <w:top w:val="none" w:sz="0" w:space="0" w:color="auto"/>
            <w:left w:val="none" w:sz="0" w:space="0" w:color="auto"/>
            <w:bottom w:val="none" w:sz="0" w:space="0" w:color="auto"/>
            <w:right w:val="none" w:sz="0" w:space="0" w:color="auto"/>
          </w:divBdr>
        </w:div>
        <w:div w:id="1784569140">
          <w:marLeft w:val="0"/>
          <w:marRight w:val="0"/>
          <w:marTop w:val="0"/>
          <w:marBottom w:val="0"/>
          <w:divBdr>
            <w:top w:val="none" w:sz="0" w:space="0" w:color="auto"/>
            <w:left w:val="none" w:sz="0" w:space="0" w:color="auto"/>
            <w:bottom w:val="none" w:sz="0" w:space="0" w:color="auto"/>
            <w:right w:val="none" w:sz="0" w:space="0" w:color="auto"/>
          </w:divBdr>
        </w:div>
        <w:div w:id="1785071366">
          <w:marLeft w:val="0"/>
          <w:marRight w:val="0"/>
          <w:marTop w:val="0"/>
          <w:marBottom w:val="0"/>
          <w:divBdr>
            <w:top w:val="none" w:sz="0" w:space="0" w:color="auto"/>
            <w:left w:val="none" w:sz="0" w:space="0" w:color="auto"/>
            <w:bottom w:val="none" w:sz="0" w:space="0" w:color="auto"/>
            <w:right w:val="none" w:sz="0" w:space="0" w:color="auto"/>
          </w:divBdr>
        </w:div>
        <w:div w:id="1786339783">
          <w:marLeft w:val="0"/>
          <w:marRight w:val="0"/>
          <w:marTop w:val="0"/>
          <w:marBottom w:val="0"/>
          <w:divBdr>
            <w:top w:val="none" w:sz="0" w:space="0" w:color="auto"/>
            <w:left w:val="none" w:sz="0" w:space="0" w:color="auto"/>
            <w:bottom w:val="none" w:sz="0" w:space="0" w:color="auto"/>
            <w:right w:val="none" w:sz="0" w:space="0" w:color="auto"/>
          </w:divBdr>
        </w:div>
        <w:div w:id="1794590432">
          <w:marLeft w:val="0"/>
          <w:marRight w:val="0"/>
          <w:marTop w:val="0"/>
          <w:marBottom w:val="0"/>
          <w:divBdr>
            <w:top w:val="none" w:sz="0" w:space="0" w:color="auto"/>
            <w:left w:val="none" w:sz="0" w:space="0" w:color="auto"/>
            <w:bottom w:val="none" w:sz="0" w:space="0" w:color="auto"/>
            <w:right w:val="none" w:sz="0" w:space="0" w:color="auto"/>
          </w:divBdr>
        </w:div>
        <w:div w:id="1795177522">
          <w:marLeft w:val="0"/>
          <w:marRight w:val="0"/>
          <w:marTop w:val="0"/>
          <w:marBottom w:val="0"/>
          <w:divBdr>
            <w:top w:val="none" w:sz="0" w:space="0" w:color="auto"/>
            <w:left w:val="none" w:sz="0" w:space="0" w:color="auto"/>
            <w:bottom w:val="none" w:sz="0" w:space="0" w:color="auto"/>
            <w:right w:val="none" w:sz="0" w:space="0" w:color="auto"/>
          </w:divBdr>
        </w:div>
        <w:div w:id="1796754825">
          <w:marLeft w:val="0"/>
          <w:marRight w:val="0"/>
          <w:marTop w:val="0"/>
          <w:marBottom w:val="0"/>
          <w:divBdr>
            <w:top w:val="none" w:sz="0" w:space="0" w:color="auto"/>
            <w:left w:val="none" w:sz="0" w:space="0" w:color="auto"/>
            <w:bottom w:val="none" w:sz="0" w:space="0" w:color="auto"/>
            <w:right w:val="none" w:sz="0" w:space="0" w:color="auto"/>
          </w:divBdr>
        </w:div>
        <w:div w:id="1804956831">
          <w:marLeft w:val="0"/>
          <w:marRight w:val="0"/>
          <w:marTop w:val="0"/>
          <w:marBottom w:val="0"/>
          <w:divBdr>
            <w:top w:val="none" w:sz="0" w:space="0" w:color="auto"/>
            <w:left w:val="none" w:sz="0" w:space="0" w:color="auto"/>
            <w:bottom w:val="none" w:sz="0" w:space="0" w:color="auto"/>
            <w:right w:val="none" w:sz="0" w:space="0" w:color="auto"/>
          </w:divBdr>
        </w:div>
        <w:div w:id="1805392492">
          <w:marLeft w:val="0"/>
          <w:marRight w:val="0"/>
          <w:marTop w:val="0"/>
          <w:marBottom w:val="0"/>
          <w:divBdr>
            <w:top w:val="none" w:sz="0" w:space="0" w:color="auto"/>
            <w:left w:val="none" w:sz="0" w:space="0" w:color="auto"/>
            <w:bottom w:val="none" w:sz="0" w:space="0" w:color="auto"/>
            <w:right w:val="none" w:sz="0" w:space="0" w:color="auto"/>
          </w:divBdr>
        </w:div>
        <w:div w:id="1807118737">
          <w:marLeft w:val="0"/>
          <w:marRight w:val="0"/>
          <w:marTop w:val="0"/>
          <w:marBottom w:val="0"/>
          <w:divBdr>
            <w:top w:val="none" w:sz="0" w:space="0" w:color="auto"/>
            <w:left w:val="none" w:sz="0" w:space="0" w:color="auto"/>
            <w:bottom w:val="none" w:sz="0" w:space="0" w:color="auto"/>
            <w:right w:val="none" w:sz="0" w:space="0" w:color="auto"/>
          </w:divBdr>
        </w:div>
        <w:div w:id="1810056246">
          <w:marLeft w:val="0"/>
          <w:marRight w:val="0"/>
          <w:marTop w:val="0"/>
          <w:marBottom w:val="0"/>
          <w:divBdr>
            <w:top w:val="none" w:sz="0" w:space="0" w:color="auto"/>
            <w:left w:val="none" w:sz="0" w:space="0" w:color="auto"/>
            <w:bottom w:val="none" w:sz="0" w:space="0" w:color="auto"/>
            <w:right w:val="none" w:sz="0" w:space="0" w:color="auto"/>
          </w:divBdr>
        </w:div>
        <w:div w:id="1812408712">
          <w:marLeft w:val="0"/>
          <w:marRight w:val="0"/>
          <w:marTop w:val="0"/>
          <w:marBottom w:val="0"/>
          <w:divBdr>
            <w:top w:val="none" w:sz="0" w:space="0" w:color="auto"/>
            <w:left w:val="none" w:sz="0" w:space="0" w:color="auto"/>
            <w:bottom w:val="none" w:sz="0" w:space="0" w:color="auto"/>
            <w:right w:val="none" w:sz="0" w:space="0" w:color="auto"/>
          </w:divBdr>
        </w:div>
        <w:div w:id="1816944693">
          <w:marLeft w:val="0"/>
          <w:marRight w:val="0"/>
          <w:marTop w:val="0"/>
          <w:marBottom w:val="0"/>
          <w:divBdr>
            <w:top w:val="none" w:sz="0" w:space="0" w:color="auto"/>
            <w:left w:val="none" w:sz="0" w:space="0" w:color="auto"/>
            <w:bottom w:val="none" w:sz="0" w:space="0" w:color="auto"/>
            <w:right w:val="none" w:sz="0" w:space="0" w:color="auto"/>
          </w:divBdr>
        </w:div>
        <w:div w:id="1817257704">
          <w:marLeft w:val="0"/>
          <w:marRight w:val="0"/>
          <w:marTop w:val="0"/>
          <w:marBottom w:val="0"/>
          <w:divBdr>
            <w:top w:val="none" w:sz="0" w:space="0" w:color="auto"/>
            <w:left w:val="none" w:sz="0" w:space="0" w:color="auto"/>
            <w:bottom w:val="none" w:sz="0" w:space="0" w:color="auto"/>
            <w:right w:val="none" w:sz="0" w:space="0" w:color="auto"/>
          </w:divBdr>
        </w:div>
        <w:div w:id="1820032181">
          <w:marLeft w:val="0"/>
          <w:marRight w:val="0"/>
          <w:marTop w:val="0"/>
          <w:marBottom w:val="0"/>
          <w:divBdr>
            <w:top w:val="none" w:sz="0" w:space="0" w:color="auto"/>
            <w:left w:val="none" w:sz="0" w:space="0" w:color="auto"/>
            <w:bottom w:val="none" w:sz="0" w:space="0" w:color="auto"/>
            <w:right w:val="none" w:sz="0" w:space="0" w:color="auto"/>
          </w:divBdr>
        </w:div>
        <w:div w:id="1831170717">
          <w:marLeft w:val="0"/>
          <w:marRight w:val="0"/>
          <w:marTop w:val="0"/>
          <w:marBottom w:val="0"/>
          <w:divBdr>
            <w:top w:val="none" w:sz="0" w:space="0" w:color="auto"/>
            <w:left w:val="none" w:sz="0" w:space="0" w:color="auto"/>
            <w:bottom w:val="none" w:sz="0" w:space="0" w:color="auto"/>
            <w:right w:val="none" w:sz="0" w:space="0" w:color="auto"/>
          </w:divBdr>
        </w:div>
        <w:div w:id="1832990617">
          <w:marLeft w:val="0"/>
          <w:marRight w:val="0"/>
          <w:marTop w:val="0"/>
          <w:marBottom w:val="0"/>
          <w:divBdr>
            <w:top w:val="none" w:sz="0" w:space="0" w:color="auto"/>
            <w:left w:val="none" w:sz="0" w:space="0" w:color="auto"/>
            <w:bottom w:val="none" w:sz="0" w:space="0" w:color="auto"/>
            <w:right w:val="none" w:sz="0" w:space="0" w:color="auto"/>
          </w:divBdr>
        </w:div>
        <w:div w:id="1845195358">
          <w:marLeft w:val="0"/>
          <w:marRight w:val="0"/>
          <w:marTop w:val="0"/>
          <w:marBottom w:val="0"/>
          <w:divBdr>
            <w:top w:val="none" w:sz="0" w:space="0" w:color="auto"/>
            <w:left w:val="none" w:sz="0" w:space="0" w:color="auto"/>
            <w:bottom w:val="none" w:sz="0" w:space="0" w:color="auto"/>
            <w:right w:val="none" w:sz="0" w:space="0" w:color="auto"/>
          </w:divBdr>
        </w:div>
        <w:div w:id="1845700536">
          <w:marLeft w:val="0"/>
          <w:marRight w:val="0"/>
          <w:marTop w:val="0"/>
          <w:marBottom w:val="0"/>
          <w:divBdr>
            <w:top w:val="none" w:sz="0" w:space="0" w:color="auto"/>
            <w:left w:val="none" w:sz="0" w:space="0" w:color="auto"/>
            <w:bottom w:val="none" w:sz="0" w:space="0" w:color="auto"/>
            <w:right w:val="none" w:sz="0" w:space="0" w:color="auto"/>
          </w:divBdr>
        </w:div>
        <w:div w:id="1847859901">
          <w:marLeft w:val="0"/>
          <w:marRight w:val="0"/>
          <w:marTop w:val="0"/>
          <w:marBottom w:val="0"/>
          <w:divBdr>
            <w:top w:val="none" w:sz="0" w:space="0" w:color="auto"/>
            <w:left w:val="none" w:sz="0" w:space="0" w:color="auto"/>
            <w:bottom w:val="none" w:sz="0" w:space="0" w:color="auto"/>
            <w:right w:val="none" w:sz="0" w:space="0" w:color="auto"/>
          </w:divBdr>
        </w:div>
        <w:div w:id="1851066091">
          <w:marLeft w:val="0"/>
          <w:marRight w:val="0"/>
          <w:marTop w:val="0"/>
          <w:marBottom w:val="0"/>
          <w:divBdr>
            <w:top w:val="none" w:sz="0" w:space="0" w:color="auto"/>
            <w:left w:val="none" w:sz="0" w:space="0" w:color="auto"/>
            <w:bottom w:val="none" w:sz="0" w:space="0" w:color="auto"/>
            <w:right w:val="none" w:sz="0" w:space="0" w:color="auto"/>
          </w:divBdr>
        </w:div>
        <w:div w:id="1851791343">
          <w:marLeft w:val="0"/>
          <w:marRight w:val="0"/>
          <w:marTop w:val="0"/>
          <w:marBottom w:val="0"/>
          <w:divBdr>
            <w:top w:val="none" w:sz="0" w:space="0" w:color="auto"/>
            <w:left w:val="none" w:sz="0" w:space="0" w:color="auto"/>
            <w:bottom w:val="none" w:sz="0" w:space="0" w:color="auto"/>
            <w:right w:val="none" w:sz="0" w:space="0" w:color="auto"/>
          </w:divBdr>
        </w:div>
        <w:div w:id="1853297148">
          <w:marLeft w:val="0"/>
          <w:marRight w:val="0"/>
          <w:marTop w:val="0"/>
          <w:marBottom w:val="0"/>
          <w:divBdr>
            <w:top w:val="none" w:sz="0" w:space="0" w:color="auto"/>
            <w:left w:val="none" w:sz="0" w:space="0" w:color="auto"/>
            <w:bottom w:val="none" w:sz="0" w:space="0" w:color="auto"/>
            <w:right w:val="none" w:sz="0" w:space="0" w:color="auto"/>
          </w:divBdr>
        </w:div>
        <w:div w:id="1855607741">
          <w:marLeft w:val="0"/>
          <w:marRight w:val="0"/>
          <w:marTop w:val="0"/>
          <w:marBottom w:val="0"/>
          <w:divBdr>
            <w:top w:val="none" w:sz="0" w:space="0" w:color="auto"/>
            <w:left w:val="none" w:sz="0" w:space="0" w:color="auto"/>
            <w:bottom w:val="none" w:sz="0" w:space="0" w:color="auto"/>
            <w:right w:val="none" w:sz="0" w:space="0" w:color="auto"/>
          </w:divBdr>
        </w:div>
        <w:div w:id="1861121297">
          <w:marLeft w:val="0"/>
          <w:marRight w:val="0"/>
          <w:marTop w:val="0"/>
          <w:marBottom w:val="0"/>
          <w:divBdr>
            <w:top w:val="none" w:sz="0" w:space="0" w:color="auto"/>
            <w:left w:val="none" w:sz="0" w:space="0" w:color="auto"/>
            <w:bottom w:val="none" w:sz="0" w:space="0" w:color="auto"/>
            <w:right w:val="none" w:sz="0" w:space="0" w:color="auto"/>
          </w:divBdr>
        </w:div>
        <w:div w:id="1861894996">
          <w:marLeft w:val="0"/>
          <w:marRight w:val="0"/>
          <w:marTop w:val="0"/>
          <w:marBottom w:val="0"/>
          <w:divBdr>
            <w:top w:val="none" w:sz="0" w:space="0" w:color="auto"/>
            <w:left w:val="none" w:sz="0" w:space="0" w:color="auto"/>
            <w:bottom w:val="none" w:sz="0" w:space="0" w:color="auto"/>
            <w:right w:val="none" w:sz="0" w:space="0" w:color="auto"/>
          </w:divBdr>
        </w:div>
        <w:div w:id="1864243767">
          <w:marLeft w:val="0"/>
          <w:marRight w:val="0"/>
          <w:marTop w:val="0"/>
          <w:marBottom w:val="0"/>
          <w:divBdr>
            <w:top w:val="none" w:sz="0" w:space="0" w:color="auto"/>
            <w:left w:val="none" w:sz="0" w:space="0" w:color="auto"/>
            <w:bottom w:val="none" w:sz="0" w:space="0" w:color="auto"/>
            <w:right w:val="none" w:sz="0" w:space="0" w:color="auto"/>
          </w:divBdr>
        </w:div>
        <w:div w:id="1865247318">
          <w:marLeft w:val="0"/>
          <w:marRight w:val="0"/>
          <w:marTop w:val="0"/>
          <w:marBottom w:val="0"/>
          <w:divBdr>
            <w:top w:val="none" w:sz="0" w:space="0" w:color="auto"/>
            <w:left w:val="none" w:sz="0" w:space="0" w:color="auto"/>
            <w:bottom w:val="none" w:sz="0" w:space="0" w:color="auto"/>
            <w:right w:val="none" w:sz="0" w:space="0" w:color="auto"/>
          </w:divBdr>
        </w:div>
        <w:div w:id="1868104878">
          <w:marLeft w:val="0"/>
          <w:marRight w:val="0"/>
          <w:marTop w:val="0"/>
          <w:marBottom w:val="0"/>
          <w:divBdr>
            <w:top w:val="none" w:sz="0" w:space="0" w:color="auto"/>
            <w:left w:val="none" w:sz="0" w:space="0" w:color="auto"/>
            <w:bottom w:val="none" w:sz="0" w:space="0" w:color="auto"/>
            <w:right w:val="none" w:sz="0" w:space="0" w:color="auto"/>
          </w:divBdr>
        </w:div>
        <w:div w:id="1869950824">
          <w:marLeft w:val="0"/>
          <w:marRight w:val="0"/>
          <w:marTop w:val="0"/>
          <w:marBottom w:val="0"/>
          <w:divBdr>
            <w:top w:val="none" w:sz="0" w:space="0" w:color="auto"/>
            <w:left w:val="none" w:sz="0" w:space="0" w:color="auto"/>
            <w:bottom w:val="none" w:sz="0" w:space="0" w:color="auto"/>
            <w:right w:val="none" w:sz="0" w:space="0" w:color="auto"/>
          </w:divBdr>
        </w:div>
        <w:div w:id="1870600599">
          <w:marLeft w:val="0"/>
          <w:marRight w:val="0"/>
          <w:marTop w:val="0"/>
          <w:marBottom w:val="0"/>
          <w:divBdr>
            <w:top w:val="none" w:sz="0" w:space="0" w:color="auto"/>
            <w:left w:val="none" w:sz="0" w:space="0" w:color="auto"/>
            <w:bottom w:val="none" w:sz="0" w:space="0" w:color="auto"/>
            <w:right w:val="none" w:sz="0" w:space="0" w:color="auto"/>
          </w:divBdr>
        </w:div>
        <w:div w:id="1870796845">
          <w:marLeft w:val="0"/>
          <w:marRight w:val="0"/>
          <w:marTop w:val="0"/>
          <w:marBottom w:val="0"/>
          <w:divBdr>
            <w:top w:val="none" w:sz="0" w:space="0" w:color="auto"/>
            <w:left w:val="none" w:sz="0" w:space="0" w:color="auto"/>
            <w:bottom w:val="none" w:sz="0" w:space="0" w:color="auto"/>
            <w:right w:val="none" w:sz="0" w:space="0" w:color="auto"/>
          </w:divBdr>
        </w:div>
        <w:div w:id="1872722965">
          <w:marLeft w:val="0"/>
          <w:marRight w:val="0"/>
          <w:marTop w:val="0"/>
          <w:marBottom w:val="0"/>
          <w:divBdr>
            <w:top w:val="none" w:sz="0" w:space="0" w:color="auto"/>
            <w:left w:val="none" w:sz="0" w:space="0" w:color="auto"/>
            <w:bottom w:val="none" w:sz="0" w:space="0" w:color="auto"/>
            <w:right w:val="none" w:sz="0" w:space="0" w:color="auto"/>
          </w:divBdr>
        </w:div>
        <w:div w:id="1874615829">
          <w:marLeft w:val="0"/>
          <w:marRight w:val="0"/>
          <w:marTop w:val="0"/>
          <w:marBottom w:val="0"/>
          <w:divBdr>
            <w:top w:val="none" w:sz="0" w:space="0" w:color="auto"/>
            <w:left w:val="none" w:sz="0" w:space="0" w:color="auto"/>
            <w:bottom w:val="none" w:sz="0" w:space="0" w:color="auto"/>
            <w:right w:val="none" w:sz="0" w:space="0" w:color="auto"/>
          </w:divBdr>
        </w:div>
        <w:div w:id="1875533591">
          <w:marLeft w:val="0"/>
          <w:marRight w:val="0"/>
          <w:marTop w:val="0"/>
          <w:marBottom w:val="0"/>
          <w:divBdr>
            <w:top w:val="none" w:sz="0" w:space="0" w:color="auto"/>
            <w:left w:val="none" w:sz="0" w:space="0" w:color="auto"/>
            <w:bottom w:val="none" w:sz="0" w:space="0" w:color="auto"/>
            <w:right w:val="none" w:sz="0" w:space="0" w:color="auto"/>
          </w:divBdr>
        </w:div>
        <w:div w:id="1876431880">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
        <w:div w:id="1884173551">
          <w:marLeft w:val="0"/>
          <w:marRight w:val="0"/>
          <w:marTop w:val="0"/>
          <w:marBottom w:val="0"/>
          <w:divBdr>
            <w:top w:val="none" w:sz="0" w:space="0" w:color="auto"/>
            <w:left w:val="none" w:sz="0" w:space="0" w:color="auto"/>
            <w:bottom w:val="none" w:sz="0" w:space="0" w:color="auto"/>
            <w:right w:val="none" w:sz="0" w:space="0" w:color="auto"/>
          </w:divBdr>
        </w:div>
        <w:div w:id="1887715744">
          <w:marLeft w:val="0"/>
          <w:marRight w:val="0"/>
          <w:marTop w:val="0"/>
          <w:marBottom w:val="0"/>
          <w:divBdr>
            <w:top w:val="none" w:sz="0" w:space="0" w:color="auto"/>
            <w:left w:val="none" w:sz="0" w:space="0" w:color="auto"/>
            <w:bottom w:val="none" w:sz="0" w:space="0" w:color="auto"/>
            <w:right w:val="none" w:sz="0" w:space="0" w:color="auto"/>
          </w:divBdr>
        </w:div>
        <w:div w:id="1888446311">
          <w:marLeft w:val="0"/>
          <w:marRight w:val="0"/>
          <w:marTop w:val="0"/>
          <w:marBottom w:val="0"/>
          <w:divBdr>
            <w:top w:val="none" w:sz="0" w:space="0" w:color="auto"/>
            <w:left w:val="none" w:sz="0" w:space="0" w:color="auto"/>
            <w:bottom w:val="none" w:sz="0" w:space="0" w:color="auto"/>
            <w:right w:val="none" w:sz="0" w:space="0" w:color="auto"/>
          </w:divBdr>
        </w:div>
        <w:div w:id="1890876072">
          <w:marLeft w:val="0"/>
          <w:marRight w:val="0"/>
          <w:marTop w:val="0"/>
          <w:marBottom w:val="0"/>
          <w:divBdr>
            <w:top w:val="none" w:sz="0" w:space="0" w:color="auto"/>
            <w:left w:val="none" w:sz="0" w:space="0" w:color="auto"/>
            <w:bottom w:val="none" w:sz="0" w:space="0" w:color="auto"/>
            <w:right w:val="none" w:sz="0" w:space="0" w:color="auto"/>
          </w:divBdr>
        </w:div>
        <w:div w:id="1894272980">
          <w:marLeft w:val="0"/>
          <w:marRight w:val="0"/>
          <w:marTop w:val="0"/>
          <w:marBottom w:val="0"/>
          <w:divBdr>
            <w:top w:val="none" w:sz="0" w:space="0" w:color="auto"/>
            <w:left w:val="none" w:sz="0" w:space="0" w:color="auto"/>
            <w:bottom w:val="none" w:sz="0" w:space="0" w:color="auto"/>
            <w:right w:val="none" w:sz="0" w:space="0" w:color="auto"/>
          </w:divBdr>
        </w:div>
        <w:div w:id="1894730370">
          <w:marLeft w:val="0"/>
          <w:marRight w:val="0"/>
          <w:marTop w:val="0"/>
          <w:marBottom w:val="0"/>
          <w:divBdr>
            <w:top w:val="none" w:sz="0" w:space="0" w:color="auto"/>
            <w:left w:val="none" w:sz="0" w:space="0" w:color="auto"/>
            <w:bottom w:val="none" w:sz="0" w:space="0" w:color="auto"/>
            <w:right w:val="none" w:sz="0" w:space="0" w:color="auto"/>
          </w:divBdr>
        </w:div>
        <w:div w:id="1896971131">
          <w:marLeft w:val="0"/>
          <w:marRight w:val="0"/>
          <w:marTop w:val="0"/>
          <w:marBottom w:val="0"/>
          <w:divBdr>
            <w:top w:val="none" w:sz="0" w:space="0" w:color="auto"/>
            <w:left w:val="none" w:sz="0" w:space="0" w:color="auto"/>
            <w:bottom w:val="none" w:sz="0" w:space="0" w:color="auto"/>
            <w:right w:val="none" w:sz="0" w:space="0" w:color="auto"/>
          </w:divBdr>
        </w:div>
        <w:div w:id="1901359368">
          <w:marLeft w:val="0"/>
          <w:marRight w:val="0"/>
          <w:marTop w:val="0"/>
          <w:marBottom w:val="0"/>
          <w:divBdr>
            <w:top w:val="none" w:sz="0" w:space="0" w:color="auto"/>
            <w:left w:val="none" w:sz="0" w:space="0" w:color="auto"/>
            <w:bottom w:val="none" w:sz="0" w:space="0" w:color="auto"/>
            <w:right w:val="none" w:sz="0" w:space="0" w:color="auto"/>
          </w:divBdr>
        </w:div>
        <w:div w:id="1902790577">
          <w:marLeft w:val="0"/>
          <w:marRight w:val="0"/>
          <w:marTop w:val="0"/>
          <w:marBottom w:val="0"/>
          <w:divBdr>
            <w:top w:val="none" w:sz="0" w:space="0" w:color="auto"/>
            <w:left w:val="none" w:sz="0" w:space="0" w:color="auto"/>
            <w:bottom w:val="none" w:sz="0" w:space="0" w:color="auto"/>
            <w:right w:val="none" w:sz="0" w:space="0" w:color="auto"/>
          </w:divBdr>
        </w:div>
        <w:div w:id="1903326481">
          <w:marLeft w:val="0"/>
          <w:marRight w:val="0"/>
          <w:marTop w:val="0"/>
          <w:marBottom w:val="0"/>
          <w:divBdr>
            <w:top w:val="none" w:sz="0" w:space="0" w:color="auto"/>
            <w:left w:val="none" w:sz="0" w:space="0" w:color="auto"/>
            <w:bottom w:val="none" w:sz="0" w:space="0" w:color="auto"/>
            <w:right w:val="none" w:sz="0" w:space="0" w:color="auto"/>
          </w:divBdr>
        </w:div>
        <w:div w:id="1903708953">
          <w:marLeft w:val="0"/>
          <w:marRight w:val="0"/>
          <w:marTop w:val="0"/>
          <w:marBottom w:val="0"/>
          <w:divBdr>
            <w:top w:val="none" w:sz="0" w:space="0" w:color="auto"/>
            <w:left w:val="none" w:sz="0" w:space="0" w:color="auto"/>
            <w:bottom w:val="none" w:sz="0" w:space="0" w:color="auto"/>
            <w:right w:val="none" w:sz="0" w:space="0" w:color="auto"/>
          </w:divBdr>
        </w:div>
        <w:div w:id="1905336115">
          <w:marLeft w:val="0"/>
          <w:marRight w:val="0"/>
          <w:marTop w:val="0"/>
          <w:marBottom w:val="0"/>
          <w:divBdr>
            <w:top w:val="none" w:sz="0" w:space="0" w:color="auto"/>
            <w:left w:val="none" w:sz="0" w:space="0" w:color="auto"/>
            <w:bottom w:val="none" w:sz="0" w:space="0" w:color="auto"/>
            <w:right w:val="none" w:sz="0" w:space="0" w:color="auto"/>
          </w:divBdr>
        </w:div>
        <w:div w:id="1906715829">
          <w:marLeft w:val="0"/>
          <w:marRight w:val="0"/>
          <w:marTop w:val="0"/>
          <w:marBottom w:val="0"/>
          <w:divBdr>
            <w:top w:val="none" w:sz="0" w:space="0" w:color="auto"/>
            <w:left w:val="none" w:sz="0" w:space="0" w:color="auto"/>
            <w:bottom w:val="none" w:sz="0" w:space="0" w:color="auto"/>
            <w:right w:val="none" w:sz="0" w:space="0" w:color="auto"/>
          </w:divBdr>
        </w:div>
        <w:div w:id="1910074177">
          <w:marLeft w:val="0"/>
          <w:marRight w:val="0"/>
          <w:marTop w:val="0"/>
          <w:marBottom w:val="0"/>
          <w:divBdr>
            <w:top w:val="none" w:sz="0" w:space="0" w:color="auto"/>
            <w:left w:val="none" w:sz="0" w:space="0" w:color="auto"/>
            <w:bottom w:val="none" w:sz="0" w:space="0" w:color="auto"/>
            <w:right w:val="none" w:sz="0" w:space="0" w:color="auto"/>
          </w:divBdr>
        </w:div>
        <w:div w:id="1913076091">
          <w:marLeft w:val="0"/>
          <w:marRight w:val="0"/>
          <w:marTop w:val="0"/>
          <w:marBottom w:val="0"/>
          <w:divBdr>
            <w:top w:val="none" w:sz="0" w:space="0" w:color="auto"/>
            <w:left w:val="none" w:sz="0" w:space="0" w:color="auto"/>
            <w:bottom w:val="none" w:sz="0" w:space="0" w:color="auto"/>
            <w:right w:val="none" w:sz="0" w:space="0" w:color="auto"/>
          </w:divBdr>
        </w:div>
        <w:div w:id="1916161484">
          <w:marLeft w:val="0"/>
          <w:marRight w:val="0"/>
          <w:marTop w:val="0"/>
          <w:marBottom w:val="0"/>
          <w:divBdr>
            <w:top w:val="none" w:sz="0" w:space="0" w:color="auto"/>
            <w:left w:val="none" w:sz="0" w:space="0" w:color="auto"/>
            <w:bottom w:val="none" w:sz="0" w:space="0" w:color="auto"/>
            <w:right w:val="none" w:sz="0" w:space="0" w:color="auto"/>
          </w:divBdr>
        </w:div>
        <w:div w:id="1919747899">
          <w:marLeft w:val="0"/>
          <w:marRight w:val="0"/>
          <w:marTop w:val="0"/>
          <w:marBottom w:val="0"/>
          <w:divBdr>
            <w:top w:val="none" w:sz="0" w:space="0" w:color="auto"/>
            <w:left w:val="none" w:sz="0" w:space="0" w:color="auto"/>
            <w:bottom w:val="none" w:sz="0" w:space="0" w:color="auto"/>
            <w:right w:val="none" w:sz="0" w:space="0" w:color="auto"/>
          </w:divBdr>
        </w:div>
        <w:div w:id="1922786747">
          <w:marLeft w:val="0"/>
          <w:marRight w:val="0"/>
          <w:marTop w:val="0"/>
          <w:marBottom w:val="0"/>
          <w:divBdr>
            <w:top w:val="none" w:sz="0" w:space="0" w:color="auto"/>
            <w:left w:val="none" w:sz="0" w:space="0" w:color="auto"/>
            <w:bottom w:val="none" w:sz="0" w:space="0" w:color="auto"/>
            <w:right w:val="none" w:sz="0" w:space="0" w:color="auto"/>
          </w:divBdr>
        </w:div>
        <w:div w:id="1925411253">
          <w:marLeft w:val="0"/>
          <w:marRight w:val="0"/>
          <w:marTop w:val="0"/>
          <w:marBottom w:val="0"/>
          <w:divBdr>
            <w:top w:val="none" w:sz="0" w:space="0" w:color="auto"/>
            <w:left w:val="none" w:sz="0" w:space="0" w:color="auto"/>
            <w:bottom w:val="none" w:sz="0" w:space="0" w:color="auto"/>
            <w:right w:val="none" w:sz="0" w:space="0" w:color="auto"/>
          </w:divBdr>
        </w:div>
        <w:div w:id="1926526455">
          <w:marLeft w:val="0"/>
          <w:marRight w:val="0"/>
          <w:marTop w:val="0"/>
          <w:marBottom w:val="0"/>
          <w:divBdr>
            <w:top w:val="none" w:sz="0" w:space="0" w:color="auto"/>
            <w:left w:val="none" w:sz="0" w:space="0" w:color="auto"/>
            <w:bottom w:val="none" w:sz="0" w:space="0" w:color="auto"/>
            <w:right w:val="none" w:sz="0" w:space="0" w:color="auto"/>
          </w:divBdr>
        </w:div>
        <w:div w:id="1933665136">
          <w:marLeft w:val="0"/>
          <w:marRight w:val="0"/>
          <w:marTop w:val="0"/>
          <w:marBottom w:val="0"/>
          <w:divBdr>
            <w:top w:val="none" w:sz="0" w:space="0" w:color="auto"/>
            <w:left w:val="none" w:sz="0" w:space="0" w:color="auto"/>
            <w:bottom w:val="none" w:sz="0" w:space="0" w:color="auto"/>
            <w:right w:val="none" w:sz="0" w:space="0" w:color="auto"/>
          </w:divBdr>
        </w:div>
        <w:div w:id="1938056755">
          <w:marLeft w:val="0"/>
          <w:marRight w:val="0"/>
          <w:marTop w:val="0"/>
          <w:marBottom w:val="0"/>
          <w:divBdr>
            <w:top w:val="none" w:sz="0" w:space="0" w:color="auto"/>
            <w:left w:val="none" w:sz="0" w:space="0" w:color="auto"/>
            <w:bottom w:val="none" w:sz="0" w:space="0" w:color="auto"/>
            <w:right w:val="none" w:sz="0" w:space="0" w:color="auto"/>
          </w:divBdr>
        </w:div>
        <w:div w:id="1939604576">
          <w:marLeft w:val="0"/>
          <w:marRight w:val="0"/>
          <w:marTop w:val="0"/>
          <w:marBottom w:val="0"/>
          <w:divBdr>
            <w:top w:val="none" w:sz="0" w:space="0" w:color="auto"/>
            <w:left w:val="none" w:sz="0" w:space="0" w:color="auto"/>
            <w:bottom w:val="none" w:sz="0" w:space="0" w:color="auto"/>
            <w:right w:val="none" w:sz="0" w:space="0" w:color="auto"/>
          </w:divBdr>
        </w:div>
        <w:div w:id="1942253832">
          <w:marLeft w:val="0"/>
          <w:marRight w:val="0"/>
          <w:marTop w:val="0"/>
          <w:marBottom w:val="0"/>
          <w:divBdr>
            <w:top w:val="none" w:sz="0" w:space="0" w:color="auto"/>
            <w:left w:val="none" w:sz="0" w:space="0" w:color="auto"/>
            <w:bottom w:val="none" w:sz="0" w:space="0" w:color="auto"/>
            <w:right w:val="none" w:sz="0" w:space="0" w:color="auto"/>
          </w:divBdr>
        </w:div>
        <w:div w:id="1943148392">
          <w:marLeft w:val="0"/>
          <w:marRight w:val="0"/>
          <w:marTop w:val="0"/>
          <w:marBottom w:val="0"/>
          <w:divBdr>
            <w:top w:val="none" w:sz="0" w:space="0" w:color="auto"/>
            <w:left w:val="none" w:sz="0" w:space="0" w:color="auto"/>
            <w:bottom w:val="none" w:sz="0" w:space="0" w:color="auto"/>
            <w:right w:val="none" w:sz="0" w:space="0" w:color="auto"/>
          </w:divBdr>
        </w:div>
        <w:div w:id="1945306479">
          <w:marLeft w:val="0"/>
          <w:marRight w:val="0"/>
          <w:marTop w:val="0"/>
          <w:marBottom w:val="0"/>
          <w:divBdr>
            <w:top w:val="none" w:sz="0" w:space="0" w:color="auto"/>
            <w:left w:val="none" w:sz="0" w:space="0" w:color="auto"/>
            <w:bottom w:val="none" w:sz="0" w:space="0" w:color="auto"/>
            <w:right w:val="none" w:sz="0" w:space="0" w:color="auto"/>
          </w:divBdr>
        </w:div>
        <w:div w:id="1946229377">
          <w:marLeft w:val="0"/>
          <w:marRight w:val="0"/>
          <w:marTop w:val="0"/>
          <w:marBottom w:val="0"/>
          <w:divBdr>
            <w:top w:val="none" w:sz="0" w:space="0" w:color="auto"/>
            <w:left w:val="none" w:sz="0" w:space="0" w:color="auto"/>
            <w:bottom w:val="none" w:sz="0" w:space="0" w:color="auto"/>
            <w:right w:val="none" w:sz="0" w:space="0" w:color="auto"/>
          </w:divBdr>
        </w:div>
        <w:div w:id="1949774056">
          <w:marLeft w:val="0"/>
          <w:marRight w:val="0"/>
          <w:marTop w:val="0"/>
          <w:marBottom w:val="0"/>
          <w:divBdr>
            <w:top w:val="none" w:sz="0" w:space="0" w:color="auto"/>
            <w:left w:val="none" w:sz="0" w:space="0" w:color="auto"/>
            <w:bottom w:val="none" w:sz="0" w:space="0" w:color="auto"/>
            <w:right w:val="none" w:sz="0" w:space="0" w:color="auto"/>
          </w:divBdr>
        </w:div>
        <w:div w:id="1950089828">
          <w:marLeft w:val="0"/>
          <w:marRight w:val="0"/>
          <w:marTop w:val="0"/>
          <w:marBottom w:val="0"/>
          <w:divBdr>
            <w:top w:val="none" w:sz="0" w:space="0" w:color="auto"/>
            <w:left w:val="none" w:sz="0" w:space="0" w:color="auto"/>
            <w:bottom w:val="none" w:sz="0" w:space="0" w:color="auto"/>
            <w:right w:val="none" w:sz="0" w:space="0" w:color="auto"/>
          </w:divBdr>
        </w:div>
        <w:div w:id="1951089239">
          <w:marLeft w:val="0"/>
          <w:marRight w:val="0"/>
          <w:marTop w:val="0"/>
          <w:marBottom w:val="0"/>
          <w:divBdr>
            <w:top w:val="none" w:sz="0" w:space="0" w:color="auto"/>
            <w:left w:val="none" w:sz="0" w:space="0" w:color="auto"/>
            <w:bottom w:val="none" w:sz="0" w:space="0" w:color="auto"/>
            <w:right w:val="none" w:sz="0" w:space="0" w:color="auto"/>
          </w:divBdr>
        </w:div>
        <w:div w:id="1953005093">
          <w:marLeft w:val="0"/>
          <w:marRight w:val="0"/>
          <w:marTop w:val="0"/>
          <w:marBottom w:val="0"/>
          <w:divBdr>
            <w:top w:val="none" w:sz="0" w:space="0" w:color="auto"/>
            <w:left w:val="none" w:sz="0" w:space="0" w:color="auto"/>
            <w:bottom w:val="none" w:sz="0" w:space="0" w:color="auto"/>
            <w:right w:val="none" w:sz="0" w:space="0" w:color="auto"/>
          </w:divBdr>
        </w:div>
        <w:div w:id="1954939313">
          <w:marLeft w:val="0"/>
          <w:marRight w:val="0"/>
          <w:marTop w:val="0"/>
          <w:marBottom w:val="0"/>
          <w:divBdr>
            <w:top w:val="none" w:sz="0" w:space="0" w:color="auto"/>
            <w:left w:val="none" w:sz="0" w:space="0" w:color="auto"/>
            <w:bottom w:val="none" w:sz="0" w:space="0" w:color="auto"/>
            <w:right w:val="none" w:sz="0" w:space="0" w:color="auto"/>
          </w:divBdr>
        </w:div>
        <w:div w:id="1955208417">
          <w:marLeft w:val="0"/>
          <w:marRight w:val="0"/>
          <w:marTop w:val="0"/>
          <w:marBottom w:val="0"/>
          <w:divBdr>
            <w:top w:val="none" w:sz="0" w:space="0" w:color="auto"/>
            <w:left w:val="none" w:sz="0" w:space="0" w:color="auto"/>
            <w:bottom w:val="none" w:sz="0" w:space="0" w:color="auto"/>
            <w:right w:val="none" w:sz="0" w:space="0" w:color="auto"/>
          </w:divBdr>
        </w:div>
        <w:div w:id="1957786757">
          <w:marLeft w:val="0"/>
          <w:marRight w:val="0"/>
          <w:marTop w:val="0"/>
          <w:marBottom w:val="0"/>
          <w:divBdr>
            <w:top w:val="none" w:sz="0" w:space="0" w:color="auto"/>
            <w:left w:val="none" w:sz="0" w:space="0" w:color="auto"/>
            <w:bottom w:val="none" w:sz="0" w:space="0" w:color="auto"/>
            <w:right w:val="none" w:sz="0" w:space="0" w:color="auto"/>
          </w:divBdr>
        </w:div>
        <w:div w:id="1962370654">
          <w:marLeft w:val="0"/>
          <w:marRight w:val="0"/>
          <w:marTop w:val="0"/>
          <w:marBottom w:val="0"/>
          <w:divBdr>
            <w:top w:val="none" w:sz="0" w:space="0" w:color="auto"/>
            <w:left w:val="none" w:sz="0" w:space="0" w:color="auto"/>
            <w:bottom w:val="none" w:sz="0" w:space="0" w:color="auto"/>
            <w:right w:val="none" w:sz="0" w:space="0" w:color="auto"/>
          </w:divBdr>
        </w:div>
        <w:div w:id="1963612464">
          <w:marLeft w:val="0"/>
          <w:marRight w:val="0"/>
          <w:marTop w:val="0"/>
          <w:marBottom w:val="0"/>
          <w:divBdr>
            <w:top w:val="none" w:sz="0" w:space="0" w:color="auto"/>
            <w:left w:val="none" w:sz="0" w:space="0" w:color="auto"/>
            <w:bottom w:val="none" w:sz="0" w:space="0" w:color="auto"/>
            <w:right w:val="none" w:sz="0" w:space="0" w:color="auto"/>
          </w:divBdr>
        </w:div>
        <w:div w:id="1964116577">
          <w:marLeft w:val="0"/>
          <w:marRight w:val="0"/>
          <w:marTop w:val="0"/>
          <w:marBottom w:val="0"/>
          <w:divBdr>
            <w:top w:val="none" w:sz="0" w:space="0" w:color="auto"/>
            <w:left w:val="none" w:sz="0" w:space="0" w:color="auto"/>
            <w:bottom w:val="none" w:sz="0" w:space="0" w:color="auto"/>
            <w:right w:val="none" w:sz="0" w:space="0" w:color="auto"/>
          </w:divBdr>
        </w:div>
        <w:div w:id="1965840215">
          <w:marLeft w:val="0"/>
          <w:marRight w:val="0"/>
          <w:marTop w:val="0"/>
          <w:marBottom w:val="0"/>
          <w:divBdr>
            <w:top w:val="none" w:sz="0" w:space="0" w:color="auto"/>
            <w:left w:val="none" w:sz="0" w:space="0" w:color="auto"/>
            <w:bottom w:val="none" w:sz="0" w:space="0" w:color="auto"/>
            <w:right w:val="none" w:sz="0" w:space="0" w:color="auto"/>
          </w:divBdr>
        </w:div>
        <w:div w:id="1971091874">
          <w:marLeft w:val="0"/>
          <w:marRight w:val="0"/>
          <w:marTop w:val="0"/>
          <w:marBottom w:val="0"/>
          <w:divBdr>
            <w:top w:val="none" w:sz="0" w:space="0" w:color="auto"/>
            <w:left w:val="none" w:sz="0" w:space="0" w:color="auto"/>
            <w:bottom w:val="none" w:sz="0" w:space="0" w:color="auto"/>
            <w:right w:val="none" w:sz="0" w:space="0" w:color="auto"/>
          </w:divBdr>
        </w:div>
        <w:div w:id="1972704741">
          <w:marLeft w:val="0"/>
          <w:marRight w:val="0"/>
          <w:marTop w:val="0"/>
          <w:marBottom w:val="0"/>
          <w:divBdr>
            <w:top w:val="none" w:sz="0" w:space="0" w:color="auto"/>
            <w:left w:val="none" w:sz="0" w:space="0" w:color="auto"/>
            <w:bottom w:val="none" w:sz="0" w:space="0" w:color="auto"/>
            <w:right w:val="none" w:sz="0" w:space="0" w:color="auto"/>
          </w:divBdr>
        </w:div>
        <w:div w:id="1972787019">
          <w:marLeft w:val="0"/>
          <w:marRight w:val="0"/>
          <w:marTop w:val="0"/>
          <w:marBottom w:val="0"/>
          <w:divBdr>
            <w:top w:val="none" w:sz="0" w:space="0" w:color="auto"/>
            <w:left w:val="none" w:sz="0" w:space="0" w:color="auto"/>
            <w:bottom w:val="none" w:sz="0" w:space="0" w:color="auto"/>
            <w:right w:val="none" w:sz="0" w:space="0" w:color="auto"/>
          </w:divBdr>
        </w:div>
        <w:div w:id="1974483685">
          <w:marLeft w:val="0"/>
          <w:marRight w:val="0"/>
          <w:marTop w:val="0"/>
          <w:marBottom w:val="0"/>
          <w:divBdr>
            <w:top w:val="none" w:sz="0" w:space="0" w:color="auto"/>
            <w:left w:val="none" w:sz="0" w:space="0" w:color="auto"/>
            <w:bottom w:val="none" w:sz="0" w:space="0" w:color="auto"/>
            <w:right w:val="none" w:sz="0" w:space="0" w:color="auto"/>
          </w:divBdr>
        </w:div>
        <w:div w:id="1976523332">
          <w:marLeft w:val="0"/>
          <w:marRight w:val="0"/>
          <w:marTop w:val="0"/>
          <w:marBottom w:val="0"/>
          <w:divBdr>
            <w:top w:val="none" w:sz="0" w:space="0" w:color="auto"/>
            <w:left w:val="none" w:sz="0" w:space="0" w:color="auto"/>
            <w:bottom w:val="none" w:sz="0" w:space="0" w:color="auto"/>
            <w:right w:val="none" w:sz="0" w:space="0" w:color="auto"/>
          </w:divBdr>
        </w:div>
        <w:div w:id="1988050118">
          <w:marLeft w:val="0"/>
          <w:marRight w:val="0"/>
          <w:marTop w:val="0"/>
          <w:marBottom w:val="0"/>
          <w:divBdr>
            <w:top w:val="none" w:sz="0" w:space="0" w:color="auto"/>
            <w:left w:val="none" w:sz="0" w:space="0" w:color="auto"/>
            <w:bottom w:val="none" w:sz="0" w:space="0" w:color="auto"/>
            <w:right w:val="none" w:sz="0" w:space="0" w:color="auto"/>
          </w:divBdr>
        </w:div>
        <w:div w:id="1991404007">
          <w:marLeft w:val="0"/>
          <w:marRight w:val="0"/>
          <w:marTop w:val="0"/>
          <w:marBottom w:val="0"/>
          <w:divBdr>
            <w:top w:val="none" w:sz="0" w:space="0" w:color="auto"/>
            <w:left w:val="none" w:sz="0" w:space="0" w:color="auto"/>
            <w:bottom w:val="none" w:sz="0" w:space="0" w:color="auto"/>
            <w:right w:val="none" w:sz="0" w:space="0" w:color="auto"/>
          </w:divBdr>
        </w:div>
        <w:div w:id="2001814312">
          <w:marLeft w:val="0"/>
          <w:marRight w:val="0"/>
          <w:marTop w:val="0"/>
          <w:marBottom w:val="0"/>
          <w:divBdr>
            <w:top w:val="none" w:sz="0" w:space="0" w:color="auto"/>
            <w:left w:val="none" w:sz="0" w:space="0" w:color="auto"/>
            <w:bottom w:val="none" w:sz="0" w:space="0" w:color="auto"/>
            <w:right w:val="none" w:sz="0" w:space="0" w:color="auto"/>
          </w:divBdr>
        </w:div>
        <w:div w:id="2002536584">
          <w:marLeft w:val="0"/>
          <w:marRight w:val="0"/>
          <w:marTop w:val="0"/>
          <w:marBottom w:val="0"/>
          <w:divBdr>
            <w:top w:val="none" w:sz="0" w:space="0" w:color="auto"/>
            <w:left w:val="none" w:sz="0" w:space="0" w:color="auto"/>
            <w:bottom w:val="none" w:sz="0" w:space="0" w:color="auto"/>
            <w:right w:val="none" w:sz="0" w:space="0" w:color="auto"/>
          </w:divBdr>
        </w:div>
        <w:div w:id="2004313983">
          <w:marLeft w:val="0"/>
          <w:marRight w:val="0"/>
          <w:marTop w:val="0"/>
          <w:marBottom w:val="0"/>
          <w:divBdr>
            <w:top w:val="none" w:sz="0" w:space="0" w:color="auto"/>
            <w:left w:val="none" w:sz="0" w:space="0" w:color="auto"/>
            <w:bottom w:val="none" w:sz="0" w:space="0" w:color="auto"/>
            <w:right w:val="none" w:sz="0" w:space="0" w:color="auto"/>
          </w:divBdr>
        </w:div>
        <w:div w:id="2004703620">
          <w:marLeft w:val="0"/>
          <w:marRight w:val="0"/>
          <w:marTop w:val="0"/>
          <w:marBottom w:val="0"/>
          <w:divBdr>
            <w:top w:val="none" w:sz="0" w:space="0" w:color="auto"/>
            <w:left w:val="none" w:sz="0" w:space="0" w:color="auto"/>
            <w:bottom w:val="none" w:sz="0" w:space="0" w:color="auto"/>
            <w:right w:val="none" w:sz="0" w:space="0" w:color="auto"/>
          </w:divBdr>
        </w:div>
        <w:div w:id="2005887483">
          <w:marLeft w:val="0"/>
          <w:marRight w:val="0"/>
          <w:marTop w:val="0"/>
          <w:marBottom w:val="0"/>
          <w:divBdr>
            <w:top w:val="none" w:sz="0" w:space="0" w:color="auto"/>
            <w:left w:val="none" w:sz="0" w:space="0" w:color="auto"/>
            <w:bottom w:val="none" w:sz="0" w:space="0" w:color="auto"/>
            <w:right w:val="none" w:sz="0" w:space="0" w:color="auto"/>
          </w:divBdr>
        </w:div>
        <w:div w:id="2005888108">
          <w:marLeft w:val="0"/>
          <w:marRight w:val="0"/>
          <w:marTop w:val="0"/>
          <w:marBottom w:val="0"/>
          <w:divBdr>
            <w:top w:val="none" w:sz="0" w:space="0" w:color="auto"/>
            <w:left w:val="none" w:sz="0" w:space="0" w:color="auto"/>
            <w:bottom w:val="none" w:sz="0" w:space="0" w:color="auto"/>
            <w:right w:val="none" w:sz="0" w:space="0" w:color="auto"/>
          </w:divBdr>
        </w:div>
        <w:div w:id="2006131276">
          <w:marLeft w:val="0"/>
          <w:marRight w:val="0"/>
          <w:marTop w:val="0"/>
          <w:marBottom w:val="0"/>
          <w:divBdr>
            <w:top w:val="none" w:sz="0" w:space="0" w:color="auto"/>
            <w:left w:val="none" w:sz="0" w:space="0" w:color="auto"/>
            <w:bottom w:val="none" w:sz="0" w:space="0" w:color="auto"/>
            <w:right w:val="none" w:sz="0" w:space="0" w:color="auto"/>
          </w:divBdr>
        </w:div>
        <w:div w:id="2006779810">
          <w:marLeft w:val="0"/>
          <w:marRight w:val="0"/>
          <w:marTop w:val="0"/>
          <w:marBottom w:val="0"/>
          <w:divBdr>
            <w:top w:val="none" w:sz="0" w:space="0" w:color="auto"/>
            <w:left w:val="none" w:sz="0" w:space="0" w:color="auto"/>
            <w:bottom w:val="none" w:sz="0" w:space="0" w:color="auto"/>
            <w:right w:val="none" w:sz="0" w:space="0" w:color="auto"/>
          </w:divBdr>
        </w:div>
        <w:div w:id="2007248889">
          <w:marLeft w:val="0"/>
          <w:marRight w:val="0"/>
          <w:marTop w:val="0"/>
          <w:marBottom w:val="0"/>
          <w:divBdr>
            <w:top w:val="none" w:sz="0" w:space="0" w:color="auto"/>
            <w:left w:val="none" w:sz="0" w:space="0" w:color="auto"/>
            <w:bottom w:val="none" w:sz="0" w:space="0" w:color="auto"/>
            <w:right w:val="none" w:sz="0" w:space="0" w:color="auto"/>
          </w:divBdr>
        </w:div>
        <w:div w:id="2007777645">
          <w:marLeft w:val="0"/>
          <w:marRight w:val="0"/>
          <w:marTop w:val="0"/>
          <w:marBottom w:val="0"/>
          <w:divBdr>
            <w:top w:val="none" w:sz="0" w:space="0" w:color="auto"/>
            <w:left w:val="none" w:sz="0" w:space="0" w:color="auto"/>
            <w:bottom w:val="none" w:sz="0" w:space="0" w:color="auto"/>
            <w:right w:val="none" w:sz="0" w:space="0" w:color="auto"/>
          </w:divBdr>
        </w:div>
        <w:div w:id="2012874995">
          <w:marLeft w:val="0"/>
          <w:marRight w:val="0"/>
          <w:marTop w:val="0"/>
          <w:marBottom w:val="0"/>
          <w:divBdr>
            <w:top w:val="none" w:sz="0" w:space="0" w:color="auto"/>
            <w:left w:val="none" w:sz="0" w:space="0" w:color="auto"/>
            <w:bottom w:val="none" w:sz="0" w:space="0" w:color="auto"/>
            <w:right w:val="none" w:sz="0" w:space="0" w:color="auto"/>
          </w:divBdr>
        </w:div>
        <w:div w:id="2016688759">
          <w:marLeft w:val="0"/>
          <w:marRight w:val="0"/>
          <w:marTop w:val="0"/>
          <w:marBottom w:val="0"/>
          <w:divBdr>
            <w:top w:val="none" w:sz="0" w:space="0" w:color="auto"/>
            <w:left w:val="none" w:sz="0" w:space="0" w:color="auto"/>
            <w:bottom w:val="none" w:sz="0" w:space="0" w:color="auto"/>
            <w:right w:val="none" w:sz="0" w:space="0" w:color="auto"/>
          </w:divBdr>
        </w:div>
        <w:div w:id="2020160966">
          <w:marLeft w:val="0"/>
          <w:marRight w:val="0"/>
          <w:marTop w:val="0"/>
          <w:marBottom w:val="0"/>
          <w:divBdr>
            <w:top w:val="none" w:sz="0" w:space="0" w:color="auto"/>
            <w:left w:val="none" w:sz="0" w:space="0" w:color="auto"/>
            <w:bottom w:val="none" w:sz="0" w:space="0" w:color="auto"/>
            <w:right w:val="none" w:sz="0" w:space="0" w:color="auto"/>
          </w:divBdr>
        </w:div>
        <w:div w:id="2021882084">
          <w:marLeft w:val="0"/>
          <w:marRight w:val="0"/>
          <w:marTop w:val="0"/>
          <w:marBottom w:val="0"/>
          <w:divBdr>
            <w:top w:val="none" w:sz="0" w:space="0" w:color="auto"/>
            <w:left w:val="none" w:sz="0" w:space="0" w:color="auto"/>
            <w:bottom w:val="none" w:sz="0" w:space="0" w:color="auto"/>
            <w:right w:val="none" w:sz="0" w:space="0" w:color="auto"/>
          </w:divBdr>
        </w:div>
        <w:div w:id="2022079579">
          <w:marLeft w:val="0"/>
          <w:marRight w:val="0"/>
          <w:marTop w:val="0"/>
          <w:marBottom w:val="0"/>
          <w:divBdr>
            <w:top w:val="none" w:sz="0" w:space="0" w:color="auto"/>
            <w:left w:val="none" w:sz="0" w:space="0" w:color="auto"/>
            <w:bottom w:val="none" w:sz="0" w:space="0" w:color="auto"/>
            <w:right w:val="none" w:sz="0" w:space="0" w:color="auto"/>
          </w:divBdr>
        </w:div>
        <w:div w:id="2022275638">
          <w:marLeft w:val="0"/>
          <w:marRight w:val="0"/>
          <w:marTop w:val="0"/>
          <w:marBottom w:val="0"/>
          <w:divBdr>
            <w:top w:val="none" w:sz="0" w:space="0" w:color="auto"/>
            <w:left w:val="none" w:sz="0" w:space="0" w:color="auto"/>
            <w:bottom w:val="none" w:sz="0" w:space="0" w:color="auto"/>
            <w:right w:val="none" w:sz="0" w:space="0" w:color="auto"/>
          </w:divBdr>
        </w:div>
        <w:div w:id="2023316590">
          <w:marLeft w:val="0"/>
          <w:marRight w:val="0"/>
          <w:marTop w:val="0"/>
          <w:marBottom w:val="0"/>
          <w:divBdr>
            <w:top w:val="none" w:sz="0" w:space="0" w:color="auto"/>
            <w:left w:val="none" w:sz="0" w:space="0" w:color="auto"/>
            <w:bottom w:val="none" w:sz="0" w:space="0" w:color="auto"/>
            <w:right w:val="none" w:sz="0" w:space="0" w:color="auto"/>
          </w:divBdr>
        </w:div>
        <w:div w:id="2026131978">
          <w:marLeft w:val="0"/>
          <w:marRight w:val="0"/>
          <w:marTop w:val="0"/>
          <w:marBottom w:val="0"/>
          <w:divBdr>
            <w:top w:val="none" w:sz="0" w:space="0" w:color="auto"/>
            <w:left w:val="none" w:sz="0" w:space="0" w:color="auto"/>
            <w:bottom w:val="none" w:sz="0" w:space="0" w:color="auto"/>
            <w:right w:val="none" w:sz="0" w:space="0" w:color="auto"/>
          </w:divBdr>
        </w:div>
        <w:div w:id="2026595155">
          <w:marLeft w:val="0"/>
          <w:marRight w:val="0"/>
          <w:marTop w:val="0"/>
          <w:marBottom w:val="0"/>
          <w:divBdr>
            <w:top w:val="none" w:sz="0" w:space="0" w:color="auto"/>
            <w:left w:val="none" w:sz="0" w:space="0" w:color="auto"/>
            <w:bottom w:val="none" w:sz="0" w:space="0" w:color="auto"/>
            <w:right w:val="none" w:sz="0" w:space="0" w:color="auto"/>
          </w:divBdr>
        </w:div>
        <w:div w:id="2030641239">
          <w:marLeft w:val="0"/>
          <w:marRight w:val="0"/>
          <w:marTop w:val="0"/>
          <w:marBottom w:val="0"/>
          <w:divBdr>
            <w:top w:val="none" w:sz="0" w:space="0" w:color="auto"/>
            <w:left w:val="none" w:sz="0" w:space="0" w:color="auto"/>
            <w:bottom w:val="none" w:sz="0" w:space="0" w:color="auto"/>
            <w:right w:val="none" w:sz="0" w:space="0" w:color="auto"/>
          </w:divBdr>
        </w:div>
        <w:div w:id="2031223179">
          <w:marLeft w:val="0"/>
          <w:marRight w:val="0"/>
          <w:marTop w:val="0"/>
          <w:marBottom w:val="0"/>
          <w:divBdr>
            <w:top w:val="none" w:sz="0" w:space="0" w:color="auto"/>
            <w:left w:val="none" w:sz="0" w:space="0" w:color="auto"/>
            <w:bottom w:val="none" w:sz="0" w:space="0" w:color="auto"/>
            <w:right w:val="none" w:sz="0" w:space="0" w:color="auto"/>
          </w:divBdr>
        </w:div>
        <w:div w:id="2036996254">
          <w:marLeft w:val="0"/>
          <w:marRight w:val="0"/>
          <w:marTop w:val="0"/>
          <w:marBottom w:val="0"/>
          <w:divBdr>
            <w:top w:val="none" w:sz="0" w:space="0" w:color="auto"/>
            <w:left w:val="none" w:sz="0" w:space="0" w:color="auto"/>
            <w:bottom w:val="none" w:sz="0" w:space="0" w:color="auto"/>
            <w:right w:val="none" w:sz="0" w:space="0" w:color="auto"/>
          </w:divBdr>
        </w:div>
        <w:div w:id="2040347879">
          <w:marLeft w:val="0"/>
          <w:marRight w:val="0"/>
          <w:marTop w:val="0"/>
          <w:marBottom w:val="0"/>
          <w:divBdr>
            <w:top w:val="none" w:sz="0" w:space="0" w:color="auto"/>
            <w:left w:val="none" w:sz="0" w:space="0" w:color="auto"/>
            <w:bottom w:val="none" w:sz="0" w:space="0" w:color="auto"/>
            <w:right w:val="none" w:sz="0" w:space="0" w:color="auto"/>
          </w:divBdr>
        </w:div>
        <w:div w:id="2041465933">
          <w:marLeft w:val="0"/>
          <w:marRight w:val="0"/>
          <w:marTop w:val="0"/>
          <w:marBottom w:val="0"/>
          <w:divBdr>
            <w:top w:val="none" w:sz="0" w:space="0" w:color="auto"/>
            <w:left w:val="none" w:sz="0" w:space="0" w:color="auto"/>
            <w:bottom w:val="none" w:sz="0" w:space="0" w:color="auto"/>
            <w:right w:val="none" w:sz="0" w:space="0" w:color="auto"/>
          </w:divBdr>
        </w:div>
        <w:div w:id="2041931260">
          <w:marLeft w:val="0"/>
          <w:marRight w:val="0"/>
          <w:marTop w:val="0"/>
          <w:marBottom w:val="0"/>
          <w:divBdr>
            <w:top w:val="none" w:sz="0" w:space="0" w:color="auto"/>
            <w:left w:val="none" w:sz="0" w:space="0" w:color="auto"/>
            <w:bottom w:val="none" w:sz="0" w:space="0" w:color="auto"/>
            <w:right w:val="none" w:sz="0" w:space="0" w:color="auto"/>
          </w:divBdr>
        </w:div>
        <w:div w:id="2046326210">
          <w:marLeft w:val="0"/>
          <w:marRight w:val="0"/>
          <w:marTop w:val="0"/>
          <w:marBottom w:val="0"/>
          <w:divBdr>
            <w:top w:val="none" w:sz="0" w:space="0" w:color="auto"/>
            <w:left w:val="none" w:sz="0" w:space="0" w:color="auto"/>
            <w:bottom w:val="none" w:sz="0" w:space="0" w:color="auto"/>
            <w:right w:val="none" w:sz="0" w:space="0" w:color="auto"/>
          </w:divBdr>
        </w:div>
        <w:div w:id="2047220026">
          <w:marLeft w:val="0"/>
          <w:marRight w:val="0"/>
          <w:marTop w:val="0"/>
          <w:marBottom w:val="0"/>
          <w:divBdr>
            <w:top w:val="none" w:sz="0" w:space="0" w:color="auto"/>
            <w:left w:val="none" w:sz="0" w:space="0" w:color="auto"/>
            <w:bottom w:val="none" w:sz="0" w:space="0" w:color="auto"/>
            <w:right w:val="none" w:sz="0" w:space="0" w:color="auto"/>
          </w:divBdr>
        </w:div>
        <w:div w:id="2054381077">
          <w:marLeft w:val="0"/>
          <w:marRight w:val="0"/>
          <w:marTop w:val="0"/>
          <w:marBottom w:val="0"/>
          <w:divBdr>
            <w:top w:val="none" w:sz="0" w:space="0" w:color="auto"/>
            <w:left w:val="none" w:sz="0" w:space="0" w:color="auto"/>
            <w:bottom w:val="none" w:sz="0" w:space="0" w:color="auto"/>
            <w:right w:val="none" w:sz="0" w:space="0" w:color="auto"/>
          </w:divBdr>
        </w:div>
        <w:div w:id="2054841977">
          <w:marLeft w:val="0"/>
          <w:marRight w:val="0"/>
          <w:marTop w:val="0"/>
          <w:marBottom w:val="0"/>
          <w:divBdr>
            <w:top w:val="none" w:sz="0" w:space="0" w:color="auto"/>
            <w:left w:val="none" w:sz="0" w:space="0" w:color="auto"/>
            <w:bottom w:val="none" w:sz="0" w:space="0" w:color="auto"/>
            <w:right w:val="none" w:sz="0" w:space="0" w:color="auto"/>
          </w:divBdr>
        </w:div>
        <w:div w:id="2057075238">
          <w:marLeft w:val="0"/>
          <w:marRight w:val="0"/>
          <w:marTop w:val="0"/>
          <w:marBottom w:val="0"/>
          <w:divBdr>
            <w:top w:val="none" w:sz="0" w:space="0" w:color="auto"/>
            <w:left w:val="none" w:sz="0" w:space="0" w:color="auto"/>
            <w:bottom w:val="none" w:sz="0" w:space="0" w:color="auto"/>
            <w:right w:val="none" w:sz="0" w:space="0" w:color="auto"/>
          </w:divBdr>
        </w:div>
        <w:div w:id="2057511479">
          <w:marLeft w:val="0"/>
          <w:marRight w:val="0"/>
          <w:marTop w:val="0"/>
          <w:marBottom w:val="0"/>
          <w:divBdr>
            <w:top w:val="none" w:sz="0" w:space="0" w:color="auto"/>
            <w:left w:val="none" w:sz="0" w:space="0" w:color="auto"/>
            <w:bottom w:val="none" w:sz="0" w:space="0" w:color="auto"/>
            <w:right w:val="none" w:sz="0" w:space="0" w:color="auto"/>
          </w:divBdr>
        </w:div>
        <w:div w:id="2058436105">
          <w:marLeft w:val="0"/>
          <w:marRight w:val="0"/>
          <w:marTop w:val="0"/>
          <w:marBottom w:val="0"/>
          <w:divBdr>
            <w:top w:val="none" w:sz="0" w:space="0" w:color="auto"/>
            <w:left w:val="none" w:sz="0" w:space="0" w:color="auto"/>
            <w:bottom w:val="none" w:sz="0" w:space="0" w:color="auto"/>
            <w:right w:val="none" w:sz="0" w:space="0" w:color="auto"/>
          </w:divBdr>
        </w:div>
        <w:div w:id="2059207826">
          <w:marLeft w:val="0"/>
          <w:marRight w:val="0"/>
          <w:marTop w:val="0"/>
          <w:marBottom w:val="0"/>
          <w:divBdr>
            <w:top w:val="none" w:sz="0" w:space="0" w:color="auto"/>
            <w:left w:val="none" w:sz="0" w:space="0" w:color="auto"/>
            <w:bottom w:val="none" w:sz="0" w:space="0" w:color="auto"/>
            <w:right w:val="none" w:sz="0" w:space="0" w:color="auto"/>
          </w:divBdr>
        </w:div>
        <w:div w:id="2059696130">
          <w:marLeft w:val="0"/>
          <w:marRight w:val="0"/>
          <w:marTop w:val="0"/>
          <w:marBottom w:val="0"/>
          <w:divBdr>
            <w:top w:val="none" w:sz="0" w:space="0" w:color="auto"/>
            <w:left w:val="none" w:sz="0" w:space="0" w:color="auto"/>
            <w:bottom w:val="none" w:sz="0" w:space="0" w:color="auto"/>
            <w:right w:val="none" w:sz="0" w:space="0" w:color="auto"/>
          </w:divBdr>
        </w:div>
        <w:div w:id="2060786607">
          <w:marLeft w:val="0"/>
          <w:marRight w:val="0"/>
          <w:marTop w:val="0"/>
          <w:marBottom w:val="0"/>
          <w:divBdr>
            <w:top w:val="none" w:sz="0" w:space="0" w:color="auto"/>
            <w:left w:val="none" w:sz="0" w:space="0" w:color="auto"/>
            <w:bottom w:val="none" w:sz="0" w:space="0" w:color="auto"/>
            <w:right w:val="none" w:sz="0" w:space="0" w:color="auto"/>
          </w:divBdr>
        </w:div>
        <w:div w:id="2063865140">
          <w:marLeft w:val="0"/>
          <w:marRight w:val="0"/>
          <w:marTop w:val="0"/>
          <w:marBottom w:val="0"/>
          <w:divBdr>
            <w:top w:val="none" w:sz="0" w:space="0" w:color="auto"/>
            <w:left w:val="none" w:sz="0" w:space="0" w:color="auto"/>
            <w:bottom w:val="none" w:sz="0" w:space="0" w:color="auto"/>
            <w:right w:val="none" w:sz="0" w:space="0" w:color="auto"/>
          </w:divBdr>
        </w:div>
        <w:div w:id="2066946417">
          <w:marLeft w:val="0"/>
          <w:marRight w:val="0"/>
          <w:marTop w:val="0"/>
          <w:marBottom w:val="0"/>
          <w:divBdr>
            <w:top w:val="none" w:sz="0" w:space="0" w:color="auto"/>
            <w:left w:val="none" w:sz="0" w:space="0" w:color="auto"/>
            <w:bottom w:val="none" w:sz="0" w:space="0" w:color="auto"/>
            <w:right w:val="none" w:sz="0" w:space="0" w:color="auto"/>
          </w:divBdr>
        </w:div>
        <w:div w:id="2067602596">
          <w:marLeft w:val="0"/>
          <w:marRight w:val="0"/>
          <w:marTop w:val="0"/>
          <w:marBottom w:val="0"/>
          <w:divBdr>
            <w:top w:val="none" w:sz="0" w:space="0" w:color="auto"/>
            <w:left w:val="none" w:sz="0" w:space="0" w:color="auto"/>
            <w:bottom w:val="none" w:sz="0" w:space="0" w:color="auto"/>
            <w:right w:val="none" w:sz="0" w:space="0" w:color="auto"/>
          </w:divBdr>
        </w:div>
        <w:div w:id="2068723795">
          <w:marLeft w:val="0"/>
          <w:marRight w:val="0"/>
          <w:marTop w:val="0"/>
          <w:marBottom w:val="0"/>
          <w:divBdr>
            <w:top w:val="none" w:sz="0" w:space="0" w:color="auto"/>
            <w:left w:val="none" w:sz="0" w:space="0" w:color="auto"/>
            <w:bottom w:val="none" w:sz="0" w:space="0" w:color="auto"/>
            <w:right w:val="none" w:sz="0" w:space="0" w:color="auto"/>
          </w:divBdr>
        </w:div>
        <w:div w:id="2069569070">
          <w:marLeft w:val="0"/>
          <w:marRight w:val="0"/>
          <w:marTop w:val="0"/>
          <w:marBottom w:val="0"/>
          <w:divBdr>
            <w:top w:val="none" w:sz="0" w:space="0" w:color="auto"/>
            <w:left w:val="none" w:sz="0" w:space="0" w:color="auto"/>
            <w:bottom w:val="none" w:sz="0" w:space="0" w:color="auto"/>
            <w:right w:val="none" w:sz="0" w:space="0" w:color="auto"/>
          </w:divBdr>
        </w:div>
        <w:div w:id="2070834726">
          <w:marLeft w:val="0"/>
          <w:marRight w:val="0"/>
          <w:marTop w:val="0"/>
          <w:marBottom w:val="0"/>
          <w:divBdr>
            <w:top w:val="none" w:sz="0" w:space="0" w:color="auto"/>
            <w:left w:val="none" w:sz="0" w:space="0" w:color="auto"/>
            <w:bottom w:val="none" w:sz="0" w:space="0" w:color="auto"/>
            <w:right w:val="none" w:sz="0" w:space="0" w:color="auto"/>
          </w:divBdr>
        </w:div>
        <w:div w:id="2073653071">
          <w:marLeft w:val="0"/>
          <w:marRight w:val="0"/>
          <w:marTop w:val="0"/>
          <w:marBottom w:val="0"/>
          <w:divBdr>
            <w:top w:val="none" w:sz="0" w:space="0" w:color="auto"/>
            <w:left w:val="none" w:sz="0" w:space="0" w:color="auto"/>
            <w:bottom w:val="none" w:sz="0" w:space="0" w:color="auto"/>
            <w:right w:val="none" w:sz="0" w:space="0" w:color="auto"/>
          </w:divBdr>
        </w:div>
        <w:div w:id="2075739322">
          <w:marLeft w:val="0"/>
          <w:marRight w:val="0"/>
          <w:marTop w:val="0"/>
          <w:marBottom w:val="0"/>
          <w:divBdr>
            <w:top w:val="none" w:sz="0" w:space="0" w:color="auto"/>
            <w:left w:val="none" w:sz="0" w:space="0" w:color="auto"/>
            <w:bottom w:val="none" w:sz="0" w:space="0" w:color="auto"/>
            <w:right w:val="none" w:sz="0" w:space="0" w:color="auto"/>
          </w:divBdr>
        </w:div>
        <w:div w:id="2081324302">
          <w:marLeft w:val="0"/>
          <w:marRight w:val="0"/>
          <w:marTop w:val="0"/>
          <w:marBottom w:val="0"/>
          <w:divBdr>
            <w:top w:val="none" w:sz="0" w:space="0" w:color="auto"/>
            <w:left w:val="none" w:sz="0" w:space="0" w:color="auto"/>
            <w:bottom w:val="none" w:sz="0" w:space="0" w:color="auto"/>
            <w:right w:val="none" w:sz="0" w:space="0" w:color="auto"/>
          </w:divBdr>
        </w:div>
        <w:div w:id="2082367545">
          <w:marLeft w:val="0"/>
          <w:marRight w:val="0"/>
          <w:marTop w:val="0"/>
          <w:marBottom w:val="0"/>
          <w:divBdr>
            <w:top w:val="none" w:sz="0" w:space="0" w:color="auto"/>
            <w:left w:val="none" w:sz="0" w:space="0" w:color="auto"/>
            <w:bottom w:val="none" w:sz="0" w:space="0" w:color="auto"/>
            <w:right w:val="none" w:sz="0" w:space="0" w:color="auto"/>
          </w:divBdr>
        </w:div>
        <w:div w:id="2085950585">
          <w:marLeft w:val="0"/>
          <w:marRight w:val="0"/>
          <w:marTop w:val="0"/>
          <w:marBottom w:val="0"/>
          <w:divBdr>
            <w:top w:val="none" w:sz="0" w:space="0" w:color="auto"/>
            <w:left w:val="none" w:sz="0" w:space="0" w:color="auto"/>
            <w:bottom w:val="none" w:sz="0" w:space="0" w:color="auto"/>
            <w:right w:val="none" w:sz="0" w:space="0" w:color="auto"/>
          </w:divBdr>
        </w:div>
        <w:div w:id="2088767044">
          <w:marLeft w:val="0"/>
          <w:marRight w:val="0"/>
          <w:marTop w:val="0"/>
          <w:marBottom w:val="0"/>
          <w:divBdr>
            <w:top w:val="none" w:sz="0" w:space="0" w:color="auto"/>
            <w:left w:val="none" w:sz="0" w:space="0" w:color="auto"/>
            <w:bottom w:val="none" w:sz="0" w:space="0" w:color="auto"/>
            <w:right w:val="none" w:sz="0" w:space="0" w:color="auto"/>
          </w:divBdr>
        </w:div>
        <w:div w:id="2089693327">
          <w:marLeft w:val="0"/>
          <w:marRight w:val="0"/>
          <w:marTop w:val="0"/>
          <w:marBottom w:val="0"/>
          <w:divBdr>
            <w:top w:val="none" w:sz="0" w:space="0" w:color="auto"/>
            <w:left w:val="none" w:sz="0" w:space="0" w:color="auto"/>
            <w:bottom w:val="none" w:sz="0" w:space="0" w:color="auto"/>
            <w:right w:val="none" w:sz="0" w:space="0" w:color="auto"/>
          </w:divBdr>
        </w:div>
        <w:div w:id="2090350797">
          <w:marLeft w:val="0"/>
          <w:marRight w:val="0"/>
          <w:marTop w:val="0"/>
          <w:marBottom w:val="0"/>
          <w:divBdr>
            <w:top w:val="none" w:sz="0" w:space="0" w:color="auto"/>
            <w:left w:val="none" w:sz="0" w:space="0" w:color="auto"/>
            <w:bottom w:val="none" w:sz="0" w:space="0" w:color="auto"/>
            <w:right w:val="none" w:sz="0" w:space="0" w:color="auto"/>
          </w:divBdr>
        </w:div>
        <w:div w:id="2091417347">
          <w:marLeft w:val="0"/>
          <w:marRight w:val="0"/>
          <w:marTop w:val="0"/>
          <w:marBottom w:val="0"/>
          <w:divBdr>
            <w:top w:val="none" w:sz="0" w:space="0" w:color="auto"/>
            <w:left w:val="none" w:sz="0" w:space="0" w:color="auto"/>
            <w:bottom w:val="none" w:sz="0" w:space="0" w:color="auto"/>
            <w:right w:val="none" w:sz="0" w:space="0" w:color="auto"/>
          </w:divBdr>
        </w:div>
        <w:div w:id="2093163946">
          <w:marLeft w:val="0"/>
          <w:marRight w:val="0"/>
          <w:marTop w:val="0"/>
          <w:marBottom w:val="0"/>
          <w:divBdr>
            <w:top w:val="none" w:sz="0" w:space="0" w:color="auto"/>
            <w:left w:val="none" w:sz="0" w:space="0" w:color="auto"/>
            <w:bottom w:val="none" w:sz="0" w:space="0" w:color="auto"/>
            <w:right w:val="none" w:sz="0" w:space="0" w:color="auto"/>
          </w:divBdr>
        </w:div>
        <w:div w:id="2096197960">
          <w:marLeft w:val="0"/>
          <w:marRight w:val="0"/>
          <w:marTop w:val="0"/>
          <w:marBottom w:val="0"/>
          <w:divBdr>
            <w:top w:val="none" w:sz="0" w:space="0" w:color="auto"/>
            <w:left w:val="none" w:sz="0" w:space="0" w:color="auto"/>
            <w:bottom w:val="none" w:sz="0" w:space="0" w:color="auto"/>
            <w:right w:val="none" w:sz="0" w:space="0" w:color="auto"/>
          </w:divBdr>
        </w:div>
        <w:div w:id="2108696088">
          <w:marLeft w:val="0"/>
          <w:marRight w:val="0"/>
          <w:marTop w:val="0"/>
          <w:marBottom w:val="0"/>
          <w:divBdr>
            <w:top w:val="none" w:sz="0" w:space="0" w:color="auto"/>
            <w:left w:val="none" w:sz="0" w:space="0" w:color="auto"/>
            <w:bottom w:val="none" w:sz="0" w:space="0" w:color="auto"/>
            <w:right w:val="none" w:sz="0" w:space="0" w:color="auto"/>
          </w:divBdr>
        </w:div>
        <w:div w:id="2112167526">
          <w:marLeft w:val="0"/>
          <w:marRight w:val="0"/>
          <w:marTop w:val="0"/>
          <w:marBottom w:val="0"/>
          <w:divBdr>
            <w:top w:val="none" w:sz="0" w:space="0" w:color="auto"/>
            <w:left w:val="none" w:sz="0" w:space="0" w:color="auto"/>
            <w:bottom w:val="none" w:sz="0" w:space="0" w:color="auto"/>
            <w:right w:val="none" w:sz="0" w:space="0" w:color="auto"/>
          </w:divBdr>
        </w:div>
        <w:div w:id="2114781472">
          <w:marLeft w:val="0"/>
          <w:marRight w:val="0"/>
          <w:marTop w:val="0"/>
          <w:marBottom w:val="0"/>
          <w:divBdr>
            <w:top w:val="none" w:sz="0" w:space="0" w:color="auto"/>
            <w:left w:val="none" w:sz="0" w:space="0" w:color="auto"/>
            <w:bottom w:val="none" w:sz="0" w:space="0" w:color="auto"/>
            <w:right w:val="none" w:sz="0" w:space="0" w:color="auto"/>
          </w:divBdr>
        </w:div>
        <w:div w:id="2116514756">
          <w:marLeft w:val="0"/>
          <w:marRight w:val="0"/>
          <w:marTop w:val="0"/>
          <w:marBottom w:val="0"/>
          <w:divBdr>
            <w:top w:val="none" w:sz="0" w:space="0" w:color="auto"/>
            <w:left w:val="none" w:sz="0" w:space="0" w:color="auto"/>
            <w:bottom w:val="none" w:sz="0" w:space="0" w:color="auto"/>
            <w:right w:val="none" w:sz="0" w:space="0" w:color="auto"/>
          </w:divBdr>
        </w:div>
        <w:div w:id="2118524260">
          <w:marLeft w:val="0"/>
          <w:marRight w:val="0"/>
          <w:marTop w:val="0"/>
          <w:marBottom w:val="0"/>
          <w:divBdr>
            <w:top w:val="none" w:sz="0" w:space="0" w:color="auto"/>
            <w:left w:val="none" w:sz="0" w:space="0" w:color="auto"/>
            <w:bottom w:val="none" w:sz="0" w:space="0" w:color="auto"/>
            <w:right w:val="none" w:sz="0" w:space="0" w:color="auto"/>
          </w:divBdr>
        </w:div>
        <w:div w:id="2119786743">
          <w:marLeft w:val="0"/>
          <w:marRight w:val="0"/>
          <w:marTop w:val="0"/>
          <w:marBottom w:val="0"/>
          <w:divBdr>
            <w:top w:val="none" w:sz="0" w:space="0" w:color="auto"/>
            <w:left w:val="none" w:sz="0" w:space="0" w:color="auto"/>
            <w:bottom w:val="none" w:sz="0" w:space="0" w:color="auto"/>
            <w:right w:val="none" w:sz="0" w:space="0" w:color="auto"/>
          </w:divBdr>
        </w:div>
        <w:div w:id="2120099454">
          <w:marLeft w:val="0"/>
          <w:marRight w:val="0"/>
          <w:marTop w:val="0"/>
          <w:marBottom w:val="0"/>
          <w:divBdr>
            <w:top w:val="none" w:sz="0" w:space="0" w:color="auto"/>
            <w:left w:val="none" w:sz="0" w:space="0" w:color="auto"/>
            <w:bottom w:val="none" w:sz="0" w:space="0" w:color="auto"/>
            <w:right w:val="none" w:sz="0" w:space="0" w:color="auto"/>
          </w:divBdr>
        </w:div>
        <w:div w:id="2125540832">
          <w:marLeft w:val="0"/>
          <w:marRight w:val="0"/>
          <w:marTop w:val="0"/>
          <w:marBottom w:val="0"/>
          <w:divBdr>
            <w:top w:val="none" w:sz="0" w:space="0" w:color="auto"/>
            <w:left w:val="none" w:sz="0" w:space="0" w:color="auto"/>
            <w:bottom w:val="none" w:sz="0" w:space="0" w:color="auto"/>
            <w:right w:val="none" w:sz="0" w:space="0" w:color="auto"/>
          </w:divBdr>
        </w:div>
        <w:div w:id="2128699271">
          <w:marLeft w:val="0"/>
          <w:marRight w:val="0"/>
          <w:marTop w:val="0"/>
          <w:marBottom w:val="0"/>
          <w:divBdr>
            <w:top w:val="none" w:sz="0" w:space="0" w:color="auto"/>
            <w:left w:val="none" w:sz="0" w:space="0" w:color="auto"/>
            <w:bottom w:val="none" w:sz="0" w:space="0" w:color="auto"/>
            <w:right w:val="none" w:sz="0" w:space="0" w:color="auto"/>
          </w:divBdr>
        </w:div>
        <w:div w:id="2130852787">
          <w:marLeft w:val="0"/>
          <w:marRight w:val="0"/>
          <w:marTop w:val="0"/>
          <w:marBottom w:val="0"/>
          <w:divBdr>
            <w:top w:val="none" w:sz="0" w:space="0" w:color="auto"/>
            <w:left w:val="none" w:sz="0" w:space="0" w:color="auto"/>
            <w:bottom w:val="none" w:sz="0" w:space="0" w:color="auto"/>
            <w:right w:val="none" w:sz="0" w:space="0" w:color="auto"/>
          </w:divBdr>
        </w:div>
        <w:div w:id="2131390804">
          <w:marLeft w:val="0"/>
          <w:marRight w:val="0"/>
          <w:marTop w:val="0"/>
          <w:marBottom w:val="0"/>
          <w:divBdr>
            <w:top w:val="none" w:sz="0" w:space="0" w:color="auto"/>
            <w:left w:val="none" w:sz="0" w:space="0" w:color="auto"/>
            <w:bottom w:val="none" w:sz="0" w:space="0" w:color="auto"/>
            <w:right w:val="none" w:sz="0" w:space="0" w:color="auto"/>
          </w:divBdr>
        </w:div>
        <w:div w:id="2132479495">
          <w:marLeft w:val="0"/>
          <w:marRight w:val="0"/>
          <w:marTop w:val="0"/>
          <w:marBottom w:val="0"/>
          <w:divBdr>
            <w:top w:val="none" w:sz="0" w:space="0" w:color="auto"/>
            <w:left w:val="none" w:sz="0" w:space="0" w:color="auto"/>
            <w:bottom w:val="none" w:sz="0" w:space="0" w:color="auto"/>
            <w:right w:val="none" w:sz="0" w:space="0" w:color="auto"/>
          </w:divBdr>
        </w:div>
        <w:div w:id="2132698851">
          <w:marLeft w:val="0"/>
          <w:marRight w:val="0"/>
          <w:marTop w:val="0"/>
          <w:marBottom w:val="0"/>
          <w:divBdr>
            <w:top w:val="none" w:sz="0" w:space="0" w:color="auto"/>
            <w:left w:val="none" w:sz="0" w:space="0" w:color="auto"/>
            <w:bottom w:val="none" w:sz="0" w:space="0" w:color="auto"/>
            <w:right w:val="none" w:sz="0" w:space="0" w:color="auto"/>
          </w:divBdr>
        </w:div>
        <w:div w:id="2134906971">
          <w:marLeft w:val="0"/>
          <w:marRight w:val="0"/>
          <w:marTop w:val="0"/>
          <w:marBottom w:val="0"/>
          <w:divBdr>
            <w:top w:val="none" w:sz="0" w:space="0" w:color="auto"/>
            <w:left w:val="none" w:sz="0" w:space="0" w:color="auto"/>
            <w:bottom w:val="none" w:sz="0" w:space="0" w:color="auto"/>
            <w:right w:val="none" w:sz="0" w:space="0" w:color="auto"/>
          </w:divBdr>
        </w:div>
        <w:div w:id="2135833110">
          <w:marLeft w:val="0"/>
          <w:marRight w:val="0"/>
          <w:marTop w:val="0"/>
          <w:marBottom w:val="0"/>
          <w:divBdr>
            <w:top w:val="none" w:sz="0" w:space="0" w:color="auto"/>
            <w:left w:val="none" w:sz="0" w:space="0" w:color="auto"/>
            <w:bottom w:val="none" w:sz="0" w:space="0" w:color="auto"/>
            <w:right w:val="none" w:sz="0" w:space="0" w:color="auto"/>
          </w:divBdr>
        </w:div>
        <w:div w:id="2137330063">
          <w:marLeft w:val="0"/>
          <w:marRight w:val="0"/>
          <w:marTop w:val="0"/>
          <w:marBottom w:val="0"/>
          <w:divBdr>
            <w:top w:val="none" w:sz="0" w:space="0" w:color="auto"/>
            <w:left w:val="none" w:sz="0" w:space="0" w:color="auto"/>
            <w:bottom w:val="none" w:sz="0" w:space="0" w:color="auto"/>
            <w:right w:val="none" w:sz="0" w:space="0" w:color="auto"/>
          </w:divBdr>
        </w:div>
        <w:div w:id="2137791715">
          <w:marLeft w:val="0"/>
          <w:marRight w:val="0"/>
          <w:marTop w:val="0"/>
          <w:marBottom w:val="0"/>
          <w:divBdr>
            <w:top w:val="none" w:sz="0" w:space="0" w:color="auto"/>
            <w:left w:val="none" w:sz="0" w:space="0" w:color="auto"/>
            <w:bottom w:val="none" w:sz="0" w:space="0" w:color="auto"/>
            <w:right w:val="none" w:sz="0" w:space="0" w:color="auto"/>
          </w:divBdr>
        </w:div>
        <w:div w:id="2137942515">
          <w:marLeft w:val="0"/>
          <w:marRight w:val="0"/>
          <w:marTop w:val="0"/>
          <w:marBottom w:val="0"/>
          <w:divBdr>
            <w:top w:val="none" w:sz="0" w:space="0" w:color="auto"/>
            <w:left w:val="none" w:sz="0" w:space="0" w:color="auto"/>
            <w:bottom w:val="none" w:sz="0" w:space="0" w:color="auto"/>
            <w:right w:val="none" w:sz="0" w:space="0" w:color="auto"/>
          </w:divBdr>
        </w:div>
        <w:div w:id="2138063220">
          <w:marLeft w:val="0"/>
          <w:marRight w:val="0"/>
          <w:marTop w:val="0"/>
          <w:marBottom w:val="0"/>
          <w:divBdr>
            <w:top w:val="none" w:sz="0" w:space="0" w:color="auto"/>
            <w:left w:val="none" w:sz="0" w:space="0" w:color="auto"/>
            <w:bottom w:val="none" w:sz="0" w:space="0" w:color="auto"/>
            <w:right w:val="none" w:sz="0" w:space="0" w:color="auto"/>
          </w:divBdr>
        </w:div>
        <w:div w:id="2139297944">
          <w:marLeft w:val="0"/>
          <w:marRight w:val="0"/>
          <w:marTop w:val="0"/>
          <w:marBottom w:val="0"/>
          <w:divBdr>
            <w:top w:val="none" w:sz="0" w:space="0" w:color="auto"/>
            <w:left w:val="none" w:sz="0" w:space="0" w:color="auto"/>
            <w:bottom w:val="none" w:sz="0" w:space="0" w:color="auto"/>
            <w:right w:val="none" w:sz="0" w:space="0" w:color="auto"/>
          </w:divBdr>
        </w:div>
        <w:div w:id="2140144839">
          <w:marLeft w:val="0"/>
          <w:marRight w:val="0"/>
          <w:marTop w:val="0"/>
          <w:marBottom w:val="0"/>
          <w:divBdr>
            <w:top w:val="none" w:sz="0" w:space="0" w:color="auto"/>
            <w:left w:val="none" w:sz="0" w:space="0" w:color="auto"/>
            <w:bottom w:val="none" w:sz="0" w:space="0" w:color="auto"/>
            <w:right w:val="none" w:sz="0" w:space="0" w:color="auto"/>
          </w:divBdr>
        </w:div>
        <w:div w:id="2141802203">
          <w:marLeft w:val="0"/>
          <w:marRight w:val="0"/>
          <w:marTop w:val="0"/>
          <w:marBottom w:val="0"/>
          <w:divBdr>
            <w:top w:val="none" w:sz="0" w:space="0" w:color="auto"/>
            <w:left w:val="none" w:sz="0" w:space="0" w:color="auto"/>
            <w:bottom w:val="none" w:sz="0" w:space="0" w:color="auto"/>
            <w:right w:val="none" w:sz="0" w:space="0" w:color="auto"/>
          </w:divBdr>
        </w:div>
        <w:div w:id="2144224057">
          <w:marLeft w:val="0"/>
          <w:marRight w:val="0"/>
          <w:marTop w:val="0"/>
          <w:marBottom w:val="0"/>
          <w:divBdr>
            <w:top w:val="none" w:sz="0" w:space="0" w:color="auto"/>
            <w:left w:val="none" w:sz="0" w:space="0" w:color="auto"/>
            <w:bottom w:val="none" w:sz="0" w:space="0" w:color="auto"/>
            <w:right w:val="none" w:sz="0" w:space="0" w:color="auto"/>
          </w:divBdr>
        </w:div>
        <w:div w:id="2145081489">
          <w:marLeft w:val="0"/>
          <w:marRight w:val="0"/>
          <w:marTop w:val="0"/>
          <w:marBottom w:val="0"/>
          <w:divBdr>
            <w:top w:val="none" w:sz="0" w:space="0" w:color="auto"/>
            <w:left w:val="none" w:sz="0" w:space="0" w:color="auto"/>
            <w:bottom w:val="none" w:sz="0" w:space="0" w:color="auto"/>
            <w:right w:val="none" w:sz="0" w:space="0" w:color="auto"/>
          </w:divBdr>
        </w:div>
        <w:div w:id="2146895715">
          <w:marLeft w:val="0"/>
          <w:marRight w:val="0"/>
          <w:marTop w:val="0"/>
          <w:marBottom w:val="0"/>
          <w:divBdr>
            <w:top w:val="none" w:sz="0" w:space="0" w:color="auto"/>
            <w:left w:val="none" w:sz="0" w:space="0" w:color="auto"/>
            <w:bottom w:val="none" w:sz="0" w:space="0" w:color="auto"/>
            <w:right w:val="none" w:sz="0" w:space="0" w:color="auto"/>
          </w:divBdr>
        </w:div>
      </w:divsChild>
    </w:div>
    <w:div w:id="1537428153">
      <w:bodyDiv w:val="1"/>
      <w:marLeft w:val="0"/>
      <w:marRight w:val="0"/>
      <w:marTop w:val="0"/>
      <w:marBottom w:val="0"/>
      <w:divBdr>
        <w:top w:val="none" w:sz="0" w:space="0" w:color="auto"/>
        <w:left w:val="none" w:sz="0" w:space="0" w:color="auto"/>
        <w:bottom w:val="none" w:sz="0" w:space="0" w:color="auto"/>
        <w:right w:val="none" w:sz="0" w:space="0" w:color="auto"/>
      </w:divBdr>
      <w:divsChild>
        <w:div w:id="2903475">
          <w:marLeft w:val="0"/>
          <w:marRight w:val="0"/>
          <w:marTop w:val="0"/>
          <w:marBottom w:val="0"/>
          <w:divBdr>
            <w:top w:val="none" w:sz="0" w:space="0" w:color="auto"/>
            <w:left w:val="none" w:sz="0" w:space="0" w:color="auto"/>
            <w:bottom w:val="none" w:sz="0" w:space="0" w:color="auto"/>
            <w:right w:val="none" w:sz="0" w:space="0" w:color="auto"/>
          </w:divBdr>
        </w:div>
        <w:div w:id="6376007">
          <w:marLeft w:val="0"/>
          <w:marRight w:val="0"/>
          <w:marTop w:val="0"/>
          <w:marBottom w:val="0"/>
          <w:divBdr>
            <w:top w:val="none" w:sz="0" w:space="0" w:color="auto"/>
            <w:left w:val="none" w:sz="0" w:space="0" w:color="auto"/>
            <w:bottom w:val="none" w:sz="0" w:space="0" w:color="auto"/>
            <w:right w:val="none" w:sz="0" w:space="0" w:color="auto"/>
          </w:divBdr>
        </w:div>
        <w:div w:id="6756902">
          <w:marLeft w:val="0"/>
          <w:marRight w:val="0"/>
          <w:marTop w:val="0"/>
          <w:marBottom w:val="0"/>
          <w:divBdr>
            <w:top w:val="none" w:sz="0" w:space="0" w:color="auto"/>
            <w:left w:val="none" w:sz="0" w:space="0" w:color="auto"/>
            <w:bottom w:val="none" w:sz="0" w:space="0" w:color="auto"/>
            <w:right w:val="none" w:sz="0" w:space="0" w:color="auto"/>
          </w:divBdr>
        </w:div>
        <w:div w:id="8679062">
          <w:marLeft w:val="0"/>
          <w:marRight w:val="0"/>
          <w:marTop w:val="0"/>
          <w:marBottom w:val="0"/>
          <w:divBdr>
            <w:top w:val="none" w:sz="0" w:space="0" w:color="auto"/>
            <w:left w:val="none" w:sz="0" w:space="0" w:color="auto"/>
            <w:bottom w:val="none" w:sz="0" w:space="0" w:color="auto"/>
            <w:right w:val="none" w:sz="0" w:space="0" w:color="auto"/>
          </w:divBdr>
        </w:div>
        <w:div w:id="19624456">
          <w:marLeft w:val="0"/>
          <w:marRight w:val="0"/>
          <w:marTop w:val="0"/>
          <w:marBottom w:val="0"/>
          <w:divBdr>
            <w:top w:val="none" w:sz="0" w:space="0" w:color="auto"/>
            <w:left w:val="none" w:sz="0" w:space="0" w:color="auto"/>
            <w:bottom w:val="none" w:sz="0" w:space="0" w:color="auto"/>
            <w:right w:val="none" w:sz="0" w:space="0" w:color="auto"/>
          </w:divBdr>
        </w:div>
        <w:div w:id="32734516">
          <w:marLeft w:val="0"/>
          <w:marRight w:val="0"/>
          <w:marTop w:val="0"/>
          <w:marBottom w:val="0"/>
          <w:divBdr>
            <w:top w:val="none" w:sz="0" w:space="0" w:color="auto"/>
            <w:left w:val="none" w:sz="0" w:space="0" w:color="auto"/>
            <w:bottom w:val="none" w:sz="0" w:space="0" w:color="auto"/>
            <w:right w:val="none" w:sz="0" w:space="0" w:color="auto"/>
          </w:divBdr>
        </w:div>
        <w:div w:id="39212031">
          <w:marLeft w:val="0"/>
          <w:marRight w:val="0"/>
          <w:marTop w:val="0"/>
          <w:marBottom w:val="0"/>
          <w:divBdr>
            <w:top w:val="none" w:sz="0" w:space="0" w:color="auto"/>
            <w:left w:val="none" w:sz="0" w:space="0" w:color="auto"/>
            <w:bottom w:val="none" w:sz="0" w:space="0" w:color="auto"/>
            <w:right w:val="none" w:sz="0" w:space="0" w:color="auto"/>
          </w:divBdr>
        </w:div>
        <w:div w:id="44572036">
          <w:marLeft w:val="0"/>
          <w:marRight w:val="0"/>
          <w:marTop w:val="0"/>
          <w:marBottom w:val="0"/>
          <w:divBdr>
            <w:top w:val="none" w:sz="0" w:space="0" w:color="auto"/>
            <w:left w:val="none" w:sz="0" w:space="0" w:color="auto"/>
            <w:bottom w:val="none" w:sz="0" w:space="0" w:color="auto"/>
            <w:right w:val="none" w:sz="0" w:space="0" w:color="auto"/>
          </w:divBdr>
        </w:div>
        <w:div w:id="46224988">
          <w:marLeft w:val="0"/>
          <w:marRight w:val="0"/>
          <w:marTop w:val="0"/>
          <w:marBottom w:val="0"/>
          <w:divBdr>
            <w:top w:val="none" w:sz="0" w:space="0" w:color="auto"/>
            <w:left w:val="none" w:sz="0" w:space="0" w:color="auto"/>
            <w:bottom w:val="none" w:sz="0" w:space="0" w:color="auto"/>
            <w:right w:val="none" w:sz="0" w:space="0" w:color="auto"/>
          </w:divBdr>
        </w:div>
        <w:div w:id="80294060">
          <w:marLeft w:val="0"/>
          <w:marRight w:val="0"/>
          <w:marTop w:val="0"/>
          <w:marBottom w:val="0"/>
          <w:divBdr>
            <w:top w:val="none" w:sz="0" w:space="0" w:color="auto"/>
            <w:left w:val="none" w:sz="0" w:space="0" w:color="auto"/>
            <w:bottom w:val="none" w:sz="0" w:space="0" w:color="auto"/>
            <w:right w:val="none" w:sz="0" w:space="0" w:color="auto"/>
          </w:divBdr>
        </w:div>
        <w:div w:id="86314499">
          <w:marLeft w:val="0"/>
          <w:marRight w:val="0"/>
          <w:marTop w:val="0"/>
          <w:marBottom w:val="0"/>
          <w:divBdr>
            <w:top w:val="none" w:sz="0" w:space="0" w:color="auto"/>
            <w:left w:val="none" w:sz="0" w:space="0" w:color="auto"/>
            <w:bottom w:val="none" w:sz="0" w:space="0" w:color="auto"/>
            <w:right w:val="none" w:sz="0" w:space="0" w:color="auto"/>
          </w:divBdr>
        </w:div>
        <w:div w:id="160898428">
          <w:marLeft w:val="0"/>
          <w:marRight w:val="0"/>
          <w:marTop w:val="0"/>
          <w:marBottom w:val="0"/>
          <w:divBdr>
            <w:top w:val="none" w:sz="0" w:space="0" w:color="auto"/>
            <w:left w:val="none" w:sz="0" w:space="0" w:color="auto"/>
            <w:bottom w:val="none" w:sz="0" w:space="0" w:color="auto"/>
            <w:right w:val="none" w:sz="0" w:space="0" w:color="auto"/>
          </w:divBdr>
        </w:div>
        <w:div w:id="162013737">
          <w:marLeft w:val="0"/>
          <w:marRight w:val="0"/>
          <w:marTop w:val="0"/>
          <w:marBottom w:val="0"/>
          <w:divBdr>
            <w:top w:val="none" w:sz="0" w:space="0" w:color="auto"/>
            <w:left w:val="none" w:sz="0" w:space="0" w:color="auto"/>
            <w:bottom w:val="none" w:sz="0" w:space="0" w:color="auto"/>
            <w:right w:val="none" w:sz="0" w:space="0" w:color="auto"/>
          </w:divBdr>
        </w:div>
        <w:div w:id="172259999">
          <w:marLeft w:val="0"/>
          <w:marRight w:val="0"/>
          <w:marTop w:val="0"/>
          <w:marBottom w:val="0"/>
          <w:divBdr>
            <w:top w:val="none" w:sz="0" w:space="0" w:color="auto"/>
            <w:left w:val="none" w:sz="0" w:space="0" w:color="auto"/>
            <w:bottom w:val="none" w:sz="0" w:space="0" w:color="auto"/>
            <w:right w:val="none" w:sz="0" w:space="0" w:color="auto"/>
          </w:divBdr>
        </w:div>
        <w:div w:id="177237999">
          <w:marLeft w:val="0"/>
          <w:marRight w:val="0"/>
          <w:marTop w:val="0"/>
          <w:marBottom w:val="0"/>
          <w:divBdr>
            <w:top w:val="none" w:sz="0" w:space="0" w:color="auto"/>
            <w:left w:val="none" w:sz="0" w:space="0" w:color="auto"/>
            <w:bottom w:val="none" w:sz="0" w:space="0" w:color="auto"/>
            <w:right w:val="none" w:sz="0" w:space="0" w:color="auto"/>
          </w:divBdr>
        </w:div>
        <w:div w:id="181822724">
          <w:marLeft w:val="0"/>
          <w:marRight w:val="0"/>
          <w:marTop w:val="0"/>
          <w:marBottom w:val="0"/>
          <w:divBdr>
            <w:top w:val="none" w:sz="0" w:space="0" w:color="auto"/>
            <w:left w:val="none" w:sz="0" w:space="0" w:color="auto"/>
            <w:bottom w:val="none" w:sz="0" w:space="0" w:color="auto"/>
            <w:right w:val="none" w:sz="0" w:space="0" w:color="auto"/>
          </w:divBdr>
        </w:div>
        <w:div w:id="186334635">
          <w:marLeft w:val="0"/>
          <w:marRight w:val="0"/>
          <w:marTop w:val="0"/>
          <w:marBottom w:val="0"/>
          <w:divBdr>
            <w:top w:val="none" w:sz="0" w:space="0" w:color="auto"/>
            <w:left w:val="none" w:sz="0" w:space="0" w:color="auto"/>
            <w:bottom w:val="none" w:sz="0" w:space="0" w:color="auto"/>
            <w:right w:val="none" w:sz="0" w:space="0" w:color="auto"/>
          </w:divBdr>
        </w:div>
        <w:div w:id="193540310">
          <w:marLeft w:val="0"/>
          <w:marRight w:val="0"/>
          <w:marTop w:val="0"/>
          <w:marBottom w:val="0"/>
          <w:divBdr>
            <w:top w:val="none" w:sz="0" w:space="0" w:color="auto"/>
            <w:left w:val="none" w:sz="0" w:space="0" w:color="auto"/>
            <w:bottom w:val="none" w:sz="0" w:space="0" w:color="auto"/>
            <w:right w:val="none" w:sz="0" w:space="0" w:color="auto"/>
          </w:divBdr>
        </w:div>
        <w:div w:id="204295246">
          <w:marLeft w:val="0"/>
          <w:marRight w:val="0"/>
          <w:marTop w:val="0"/>
          <w:marBottom w:val="0"/>
          <w:divBdr>
            <w:top w:val="none" w:sz="0" w:space="0" w:color="auto"/>
            <w:left w:val="none" w:sz="0" w:space="0" w:color="auto"/>
            <w:bottom w:val="none" w:sz="0" w:space="0" w:color="auto"/>
            <w:right w:val="none" w:sz="0" w:space="0" w:color="auto"/>
          </w:divBdr>
        </w:div>
        <w:div w:id="207187920">
          <w:marLeft w:val="0"/>
          <w:marRight w:val="0"/>
          <w:marTop w:val="0"/>
          <w:marBottom w:val="0"/>
          <w:divBdr>
            <w:top w:val="none" w:sz="0" w:space="0" w:color="auto"/>
            <w:left w:val="none" w:sz="0" w:space="0" w:color="auto"/>
            <w:bottom w:val="none" w:sz="0" w:space="0" w:color="auto"/>
            <w:right w:val="none" w:sz="0" w:space="0" w:color="auto"/>
          </w:divBdr>
        </w:div>
        <w:div w:id="208567830">
          <w:marLeft w:val="0"/>
          <w:marRight w:val="0"/>
          <w:marTop w:val="0"/>
          <w:marBottom w:val="0"/>
          <w:divBdr>
            <w:top w:val="none" w:sz="0" w:space="0" w:color="auto"/>
            <w:left w:val="none" w:sz="0" w:space="0" w:color="auto"/>
            <w:bottom w:val="none" w:sz="0" w:space="0" w:color="auto"/>
            <w:right w:val="none" w:sz="0" w:space="0" w:color="auto"/>
          </w:divBdr>
        </w:div>
        <w:div w:id="228275640">
          <w:marLeft w:val="0"/>
          <w:marRight w:val="0"/>
          <w:marTop w:val="0"/>
          <w:marBottom w:val="0"/>
          <w:divBdr>
            <w:top w:val="none" w:sz="0" w:space="0" w:color="auto"/>
            <w:left w:val="none" w:sz="0" w:space="0" w:color="auto"/>
            <w:bottom w:val="none" w:sz="0" w:space="0" w:color="auto"/>
            <w:right w:val="none" w:sz="0" w:space="0" w:color="auto"/>
          </w:divBdr>
        </w:div>
        <w:div w:id="242371500">
          <w:marLeft w:val="0"/>
          <w:marRight w:val="0"/>
          <w:marTop w:val="0"/>
          <w:marBottom w:val="0"/>
          <w:divBdr>
            <w:top w:val="none" w:sz="0" w:space="0" w:color="auto"/>
            <w:left w:val="none" w:sz="0" w:space="0" w:color="auto"/>
            <w:bottom w:val="none" w:sz="0" w:space="0" w:color="auto"/>
            <w:right w:val="none" w:sz="0" w:space="0" w:color="auto"/>
          </w:divBdr>
        </w:div>
        <w:div w:id="244539304">
          <w:marLeft w:val="0"/>
          <w:marRight w:val="0"/>
          <w:marTop w:val="0"/>
          <w:marBottom w:val="0"/>
          <w:divBdr>
            <w:top w:val="none" w:sz="0" w:space="0" w:color="auto"/>
            <w:left w:val="none" w:sz="0" w:space="0" w:color="auto"/>
            <w:bottom w:val="none" w:sz="0" w:space="0" w:color="auto"/>
            <w:right w:val="none" w:sz="0" w:space="0" w:color="auto"/>
          </w:divBdr>
        </w:div>
        <w:div w:id="245962113">
          <w:marLeft w:val="0"/>
          <w:marRight w:val="0"/>
          <w:marTop w:val="0"/>
          <w:marBottom w:val="0"/>
          <w:divBdr>
            <w:top w:val="none" w:sz="0" w:space="0" w:color="auto"/>
            <w:left w:val="none" w:sz="0" w:space="0" w:color="auto"/>
            <w:bottom w:val="none" w:sz="0" w:space="0" w:color="auto"/>
            <w:right w:val="none" w:sz="0" w:space="0" w:color="auto"/>
          </w:divBdr>
        </w:div>
        <w:div w:id="266275178">
          <w:marLeft w:val="0"/>
          <w:marRight w:val="0"/>
          <w:marTop w:val="0"/>
          <w:marBottom w:val="0"/>
          <w:divBdr>
            <w:top w:val="none" w:sz="0" w:space="0" w:color="auto"/>
            <w:left w:val="none" w:sz="0" w:space="0" w:color="auto"/>
            <w:bottom w:val="none" w:sz="0" w:space="0" w:color="auto"/>
            <w:right w:val="none" w:sz="0" w:space="0" w:color="auto"/>
          </w:divBdr>
        </w:div>
        <w:div w:id="268436899">
          <w:marLeft w:val="0"/>
          <w:marRight w:val="0"/>
          <w:marTop w:val="0"/>
          <w:marBottom w:val="0"/>
          <w:divBdr>
            <w:top w:val="none" w:sz="0" w:space="0" w:color="auto"/>
            <w:left w:val="none" w:sz="0" w:space="0" w:color="auto"/>
            <w:bottom w:val="none" w:sz="0" w:space="0" w:color="auto"/>
            <w:right w:val="none" w:sz="0" w:space="0" w:color="auto"/>
          </w:divBdr>
        </w:div>
        <w:div w:id="284242898">
          <w:marLeft w:val="0"/>
          <w:marRight w:val="0"/>
          <w:marTop w:val="0"/>
          <w:marBottom w:val="0"/>
          <w:divBdr>
            <w:top w:val="none" w:sz="0" w:space="0" w:color="auto"/>
            <w:left w:val="none" w:sz="0" w:space="0" w:color="auto"/>
            <w:bottom w:val="none" w:sz="0" w:space="0" w:color="auto"/>
            <w:right w:val="none" w:sz="0" w:space="0" w:color="auto"/>
          </w:divBdr>
        </w:div>
        <w:div w:id="288903734">
          <w:marLeft w:val="0"/>
          <w:marRight w:val="0"/>
          <w:marTop w:val="0"/>
          <w:marBottom w:val="0"/>
          <w:divBdr>
            <w:top w:val="none" w:sz="0" w:space="0" w:color="auto"/>
            <w:left w:val="none" w:sz="0" w:space="0" w:color="auto"/>
            <w:bottom w:val="none" w:sz="0" w:space="0" w:color="auto"/>
            <w:right w:val="none" w:sz="0" w:space="0" w:color="auto"/>
          </w:divBdr>
        </w:div>
        <w:div w:id="290017900">
          <w:marLeft w:val="0"/>
          <w:marRight w:val="0"/>
          <w:marTop w:val="0"/>
          <w:marBottom w:val="0"/>
          <w:divBdr>
            <w:top w:val="none" w:sz="0" w:space="0" w:color="auto"/>
            <w:left w:val="none" w:sz="0" w:space="0" w:color="auto"/>
            <w:bottom w:val="none" w:sz="0" w:space="0" w:color="auto"/>
            <w:right w:val="none" w:sz="0" w:space="0" w:color="auto"/>
          </w:divBdr>
        </w:div>
        <w:div w:id="305476729">
          <w:marLeft w:val="0"/>
          <w:marRight w:val="0"/>
          <w:marTop w:val="0"/>
          <w:marBottom w:val="0"/>
          <w:divBdr>
            <w:top w:val="none" w:sz="0" w:space="0" w:color="auto"/>
            <w:left w:val="none" w:sz="0" w:space="0" w:color="auto"/>
            <w:bottom w:val="none" w:sz="0" w:space="0" w:color="auto"/>
            <w:right w:val="none" w:sz="0" w:space="0" w:color="auto"/>
          </w:divBdr>
        </w:div>
        <w:div w:id="311252904">
          <w:marLeft w:val="0"/>
          <w:marRight w:val="0"/>
          <w:marTop w:val="0"/>
          <w:marBottom w:val="0"/>
          <w:divBdr>
            <w:top w:val="none" w:sz="0" w:space="0" w:color="auto"/>
            <w:left w:val="none" w:sz="0" w:space="0" w:color="auto"/>
            <w:bottom w:val="none" w:sz="0" w:space="0" w:color="auto"/>
            <w:right w:val="none" w:sz="0" w:space="0" w:color="auto"/>
          </w:divBdr>
        </w:div>
        <w:div w:id="315844631">
          <w:marLeft w:val="0"/>
          <w:marRight w:val="0"/>
          <w:marTop w:val="0"/>
          <w:marBottom w:val="0"/>
          <w:divBdr>
            <w:top w:val="none" w:sz="0" w:space="0" w:color="auto"/>
            <w:left w:val="none" w:sz="0" w:space="0" w:color="auto"/>
            <w:bottom w:val="none" w:sz="0" w:space="0" w:color="auto"/>
            <w:right w:val="none" w:sz="0" w:space="0" w:color="auto"/>
          </w:divBdr>
        </w:div>
        <w:div w:id="316880024">
          <w:marLeft w:val="0"/>
          <w:marRight w:val="0"/>
          <w:marTop w:val="0"/>
          <w:marBottom w:val="0"/>
          <w:divBdr>
            <w:top w:val="none" w:sz="0" w:space="0" w:color="auto"/>
            <w:left w:val="none" w:sz="0" w:space="0" w:color="auto"/>
            <w:bottom w:val="none" w:sz="0" w:space="0" w:color="auto"/>
            <w:right w:val="none" w:sz="0" w:space="0" w:color="auto"/>
          </w:divBdr>
        </w:div>
        <w:div w:id="323167646">
          <w:marLeft w:val="0"/>
          <w:marRight w:val="0"/>
          <w:marTop w:val="0"/>
          <w:marBottom w:val="0"/>
          <w:divBdr>
            <w:top w:val="none" w:sz="0" w:space="0" w:color="auto"/>
            <w:left w:val="none" w:sz="0" w:space="0" w:color="auto"/>
            <w:bottom w:val="none" w:sz="0" w:space="0" w:color="auto"/>
            <w:right w:val="none" w:sz="0" w:space="0" w:color="auto"/>
          </w:divBdr>
        </w:div>
        <w:div w:id="336689070">
          <w:marLeft w:val="0"/>
          <w:marRight w:val="0"/>
          <w:marTop w:val="0"/>
          <w:marBottom w:val="0"/>
          <w:divBdr>
            <w:top w:val="none" w:sz="0" w:space="0" w:color="auto"/>
            <w:left w:val="none" w:sz="0" w:space="0" w:color="auto"/>
            <w:bottom w:val="none" w:sz="0" w:space="0" w:color="auto"/>
            <w:right w:val="none" w:sz="0" w:space="0" w:color="auto"/>
          </w:divBdr>
        </w:div>
        <w:div w:id="336923870">
          <w:marLeft w:val="0"/>
          <w:marRight w:val="0"/>
          <w:marTop w:val="0"/>
          <w:marBottom w:val="0"/>
          <w:divBdr>
            <w:top w:val="none" w:sz="0" w:space="0" w:color="auto"/>
            <w:left w:val="none" w:sz="0" w:space="0" w:color="auto"/>
            <w:bottom w:val="none" w:sz="0" w:space="0" w:color="auto"/>
            <w:right w:val="none" w:sz="0" w:space="0" w:color="auto"/>
          </w:divBdr>
        </w:div>
        <w:div w:id="340622757">
          <w:marLeft w:val="0"/>
          <w:marRight w:val="0"/>
          <w:marTop w:val="0"/>
          <w:marBottom w:val="0"/>
          <w:divBdr>
            <w:top w:val="none" w:sz="0" w:space="0" w:color="auto"/>
            <w:left w:val="none" w:sz="0" w:space="0" w:color="auto"/>
            <w:bottom w:val="none" w:sz="0" w:space="0" w:color="auto"/>
            <w:right w:val="none" w:sz="0" w:space="0" w:color="auto"/>
          </w:divBdr>
        </w:div>
        <w:div w:id="359816662">
          <w:marLeft w:val="0"/>
          <w:marRight w:val="0"/>
          <w:marTop w:val="0"/>
          <w:marBottom w:val="0"/>
          <w:divBdr>
            <w:top w:val="none" w:sz="0" w:space="0" w:color="auto"/>
            <w:left w:val="none" w:sz="0" w:space="0" w:color="auto"/>
            <w:bottom w:val="none" w:sz="0" w:space="0" w:color="auto"/>
            <w:right w:val="none" w:sz="0" w:space="0" w:color="auto"/>
          </w:divBdr>
        </w:div>
        <w:div w:id="362555887">
          <w:marLeft w:val="0"/>
          <w:marRight w:val="0"/>
          <w:marTop w:val="0"/>
          <w:marBottom w:val="0"/>
          <w:divBdr>
            <w:top w:val="none" w:sz="0" w:space="0" w:color="auto"/>
            <w:left w:val="none" w:sz="0" w:space="0" w:color="auto"/>
            <w:bottom w:val="none" w:sz="0" w:space="0" w:color="auto"/>
            <w:right w:val="none" w:sz="0" w:space="0" w:color="auto"/>
          </w:divBdr>
        </w:div>
        <w:div w:id="362631587">
          <w:marLeft w:val="0"/>
          <w:marRight w:val="0"/>
          <w:marTop w:val="0"/>
          <w:marBottom w:val="0"/>
          <w:divBdr>
            <w:top w:val="none" w:sz="0" w:space="0" w:color="auto"/>
            <w:left w:val="none" w:sz="0" w:space="0" w:color="auto"/>
            <w:bottom w:val="none" w:sz="0" w:space="0" w:color="auto"/>
            <w:right w:val="none" w:sz="0" w:space="0" w:color="auto"/>
          </w:divBdr>
        </w:div>
        <w:div w:id="363097649">
          <w:marLeft w:val="0"/>
          <w:marRight w:val="0"/>
          <w:marTop w:val="0"/>
          <w:marBottom w:val="0"/>
          <w:divBdr>
            <w:top w:val="none" w:sz="0" w:space="0" w:color="auto"/>
            <w:left w:val="none" w:sz="0" w:space="0" w:color="auto"/>
            <w:bottom w:val="none" w:sz="0" w:space="0" w:color="auto"/>
            <w:right w:val="none" w:sz="0" w:space="0" w:color="auto"/>
          </w:divBdr>
        </w:div>
        <w:div w:id="365058869">
          <w:marLeft w:val="0"/>
          <w:marRight w:val="0"/>
          <w:marTop w:val="0"/>
          <w:marBottom w:val="0"/>
          <w:divBdr>
            <w:top w:val="none" w:sz="0" w:space="0" w:color="auto"/>
            <w:left w:val="none" w:sz="0" w:space="0" w:color="auto"/>
            <w:bottom w:val="none" w:sz="0" w:space="0" w:color="auto"/>
            <w:right w:val="none" w:sz="0" w:space="0" w:color="auto"/>
          </w:divBdr>
        </w:div>
        <w:div w:id="384254709">
          <w:marLeft w:val="0"/>
          <w:marRight w:val="0"/>
          <w:marTop w:val="0"/>
          <w:marBottom w:val="0"/>
          <w:divBdr>
            <w:top w:val="none" w:sz="0" w:space="0" w:color="auto"/>
            <w:left w:val="none" w:sz="0" w:space="0" w:color="auto"/>
            <w:bottom w:val="none" w:sz="0" w:space="0" w:color="auto"/>
            <w:right w:val="none" w:sz="0" w:space="0" w:color="auto"/>
          </w:divBdr>
        </w:div>
        <w:div w:id="397245820">
          <w:marLeft w:val="0"/>
          <w:marRight w:val="0"/>
          <w:marTop w:val="0"/>
          <w:marBottom w:val="0"/>
          <w:divBdr>
            <w:top w:val="none" w:sz="0" w:space="0" w:color="auto"/>
            <w:left w:val="none" w:sz="0" w:space="0" w:color="auto"/>
            <w:bottom w:val="none" w:sz="0" w:space="0" w:color="auto"/>
            <w:right w:val="none" w:sz="0" w:space="0" w:color="auto"/>
          </w:divBdr>
        </w:div>
        <w:div w:id="405493440">
          <w:marLeft w:val="0"/>
          <w:marRight w:val="0"/>
          <w:marTop w:val="0"/>
          <w:marBottom w:val="0"/>
          <w:divBdr>
            <w:top w:val="none" w:sz="0" w:space="0" w:color="auto"/>
            <w:left w:val="none" w:sz="0" w:space="0" w:color="auto"/>
            <w:bottom w:val="none" w:sz="0" w:space="0" w:color="auto"/>
            <w:right w:val="none" w:sz="0" w:space="0" w:color="auto"/>
          </w:divBdr>
        </w:div>
        <w:div w:id="415831147">
          <w:marLeft w:val="0"/>
          <w:marRight w:val="0"/>
          <w:marTop w:val="0"/>
          <w:marBottom w:val="0"/>
          <w:divBdr>
            <w:top w:val="none" w:sz="0" w:space="0" w:color="auto"/>
            <w:left w:val="none" w:sz="0" w:space="0" w:color="auto"/>
            <w:bottom w:val="none" w:sz="0" w:space="0" w:color="auto"/>
            <w:right w:val="none" w:sz="0" w:space="0" w:color="auto"/>
          </w:divBdr>
        </w:div>
        <w:div w:id="418450340">
          <w:marLeft w:val="0"/>
          <w:marRight w:val="0"/>
          <w:marTop w:val="0"/>
          <w:marBottom w:val="0"/>
          <w:divBdr>
            <w:top w:val="none" w:sz="0" w:space="0" w:color="auto"/>
            <w:left w:val="none" w:sz="0" w:space="0" w:color="auto"/>
            <w:bottom w:val="none" w:sz="0" w:space="0" w:color="auto"/>
            <w:right w:val="none" w:sz="0" w:space="0" w:color="auto"/>
          </w:divBdr>
        </w:div>
        <w:div w:id="423722305">
          <w:marLeft w:val="0"/>
          <w:marRight w:val="0"/>
          <w:marTop w:val="0"/>
          <w:marBottom w:val="0"/>
          <w:divBdr>
            <w:top w:val="none" w:sz="0" w:space="0" w:color="auto"/>
            <w:left w:val="none" w:sz="0" w:space="0" w:color="auto"/>
            <w:bottom w:val="none" w:sz="0" w:space="0" w:color="auto"/>
            <w:right w:val="none" w:sz="0" w:space="0" w:color="auto"/>
          </w:divBdr>
        </w:div>
        <w:div w:id="427849480">
          <w:marLeft w:val="0"/>
          <w:marRight w:val="0"/>
          <w:marTop w:val="0"/>
          <w:marBottom w:val="0"/>
          <w:divBdr>
            <w:top w:val="none" w:sz="0" w:space="0" w:color="auto"/>
            <w:left w:val="none" w:sz="0" w:space="0" w:color="auto"/>
            <w:bottom w:val="none" w:sz="0" w:space="0" w:color="auto"/>
            <w:right w:val="none" w:sz="0" w:space="0" w:color="auto"/>
          </w:divBdr>
        </w:div>
        <w:div w:id="431362749">
          <w:marLeft w:val="0"/>
          <w:marRight w:val="0"/>
          <w:marTop w:val="0"/>
          <w:marBottom w:val="0"/>
          <w:divBdr>
            <w:top w:val="none" w:sz="0" w:space="0" w:color="auto"/>
            <w:left w:val="none" w:sz="0" w:space="0" w:color="auto"/>
            <w:bottom w:val="none" w:sz="0" w:space="0" w:color="auto"/>
            <w:right w:val="none" w:sz="0" w:space="0" w:color="auto"/>
          </w:divBdr>
        </w:div>
        <w:div w:id="441342146">
          <w:marLeft w:val="0"/>
          <w:marRight w:val="0"/>
          <w:marTop w:val="0"/>
          <w:marBottom w:val="0"/>
          <w:divBdr>
            <w:top w:val="none" w:sz="0" w:space="0" w:color="auto"/>
            <w:left w:val="none" w:sz="0" w:space="0" w:color="auto"/>
            <w:bottom w:val="none" w:sz="0" w:space="0" w:color="auto"/>
            <w:right w:val="none" w:sz="0" w:space="0" w:color="auto"/>
          </w:divBdr>
        </w:div>
        <w:div w:id="442964218">
          <w:marLeft w:val="0"/>
          <w:marRight w:val="0"/>
          <w:marTop w:val="0"/>
          <w:marBottom w:val="0"/>
          <w:divBdr>
            <w:top w:val="none" w:sz="0" w:space="0" w:color="auto"/>
            <w:left w:val="none" w:sz="0" w:space="0" w:color="auto"/>
            <w:bottom w:val="none" w:sz="0" w:space="0" w:color="auto"/>
            <w:right w:val="none" w:sz="0" w:space="0" w:color="auto"/>
          </w:divBdr>
        </w:div>
        <w:div w:id="452872127">
          <w:marLeft w:val="0"/>
          <w:marRight w:val="0"/>
          <w:marTop w:val="0"/>
          <w:marBottom w:val="0"/>
          <w:divBdr>
            <w:top w:val="none" w:sz="0" w:space="0" w:color="auto"/>
            <w:left w:val="none" w:sz="0" w:space="0" w:color="auto"/>
            <w:bottom w:val="none" w:sz="0" w:space="0" w:color="auto"/>
            <w:right w:val="none" w:sz="0" w:space="0" w:color="auto"/>
          </w:divBdr>
        </w:div>
        <w:div w:id="455223748">
          <w:marLeft w:val="0"/>
          <w:marRight w:val="0"/>
          <w:marTop w:val="0"/>
          <w:marBottom w:val="0"/>
          <w:divBdr>
            <w:top w:val="none" w:sz="0" w:space="0" w:color="auto"/>
            <w:left w:val="none" w:sz="0" w:space="0" w:color="auto"/>
            <w:bottom w:val="none" w:sz="0" w:space="0" w:color="auto"/>
            <w:right w:val="none" w:sz="0" w:space="0" w:color="auto"/>
          </w:divBdr>
        </w:div>
        <w:div w:id="462188127">
          <w:marLeft w:val="0"/>
          <w:marRight w:val="0"/>
          <w:marTop w:val="0"/>
          <w:marBottom w:val="0"/>
          <w:divBdr>
            <w:top w:val="none" w:sz="0" w:space="0" w:color="auto"/>
            <w:left w:val="none" w:sz="0" w:space="0" w:color="auto"/>
            <w:bottom w:val="none" w:sz="0" w:space="0" w:color="auto"/>
            <w:right w:val="none" w:sz="0" w:space="0" w:color="auto"/>
          </w:divBdr>
        </w:div>
        <w:div w:id="471019424">
          <w:marLeft w:val="0"/>
          <w:marRight w:val="0"/>
          <w:marTop w:val="0"/>
          <w:marBottom w:val="0"/>
          <w:divBdr>
            <w:top w:val="none" w:sz="0" w:space="0" w:color="auto"/>
            <w:left w:val="none" w:sz="0" w:space="0" w:color="auto"/>
            <w:bottom w:val="none" w:sz="0" w:space="0" w:color="auto"/>
            <w:right w:val="none" w:sz="0" w:space="0" w:color="auto"/>
          </w:divBdr>
        </w:div>
        <w:div w:id="473957954">
          <w:marLeft w:val="0"/>
          <w:marRight w:val="0"/>
          <w:marTop w:val="0"/>
          <w:marBottom w:val="0"/>
          <w:divBdr>
            <w:top w:val="none" w:sz="0" w:space="0" w:color="auto"/>
            <w:left w:val="none" w:sz="0" w:space="0" w:color="auto"/>
            <w:bottom w:val="none" w:sz="0" w:space="0" w:color="auto"/>
            <w:right w:val="none" w:sz="0" w:space="0" w:color="auto"/>
          </w:divBdr>
        </w:div>
        <w:div w:id="476143460">
          <w:marLeft w:val="0"/>
          <w:marRight w:val="0"/>
          <w:marTop w:val="0"/>
          <w:marBottom w:val="0"/>
          <w:divBdr>
            <w:top w:val="none" w:sz="0" w:space="0" w:color="auto"/>
            <w:left w:val="none" w:sz="0" w:space="0" w:color="auto"/>
            <w:bottom w:val="none" w:sz="0" w:space="0" w:color="auto"/>
            <w:right w:val="none" w:sz="0" w:space="0" w:color="auto"/>
          </w:divBdr>
        </w:div>
        <w:div w:id="478497288">
          <w:marLeft w:val="0"/>
          <w:marRight w:val="0"/>
          <w:marTop w:val="0"/>
          <w:marBottom w:val="0"/>
          <w:divBdr>
            <w:top w:val="none" w:sz="0" w:space="0" w:color="auto"/>
            <w:left w:val="none" w:sz="0" w:space="0" w:color="auto"/>
            <w:bottom w:val="none" w:sz="0" w:space="0" w:color="auto"/>
            <w:right w:val="none" w:sz="0" w:space="0" w:color="auto"/>
          </w:divBdr>
        </w:div>
        <w:div w:id="482889603">
          <w:marLeft w:val="0"/>
          <w:marRight w:val="0"/>
          <w:marTop w:val="0"/>
          <w:marBottom w:val="0"/>
          <w:divBdr>
            <w:top w:val="none" w:sz="0" w:space="0" w:color="auto"/>
            <w:left w:val="none" w:sz="0" w:space="0" w:color="auto"/>
            <w:bottom w:val="none" w:sz="0" w:space="0" w:color="auto"/>
            <w:right w:val="none" w:sz="0" w:space="0" w:color="auto"/>
          </w:divBdr>
        </w:div>
        <w:div w:id="491020474">
          <w:marLeft w:val="0"/>
          <w:marRight w:val="0"/>
          <w:marTop w:val="0"/>
          <w:marBottom w:val="0"/>
          <w:divBdr>
            <w:top w:val="none" w:sz="0" w:space="0" w:color="auto"/>
            <w:left w:val="none" w:sz="0" w:space="0" w:color="auto"/>
            <w:bottom w:val="none" w:sz="0" w:space="0" w:color="auto"/>
            <w:right w:val="none" w:sz="0" w:space="0" w:color="auto"/>
          </w:divBdr>
        </w:div>
        <w:div w:id="502865614">
          <w:marLeft w:val="0"/>
          <w:marRight w:val="0"/>
          <w:marTop w:val="0"/>
          <w:marBottom w:val="0"/>
          <w:divBdr>
            <w:top w:val="none" w:sz="0" w:space="0" w:color="auto"/>
            <w:left w:val="none" w:sz="0" w:space="0" w:color="auto"/>
            <w:bottom w:val="none" w:sz="0" w:space="0" w:color="auto"/>
            <w:right w:val="none" w:sz="0" w:space="0" w:color="auto"/>
          </w:divBdr>
        </w:div>
        <w:div w:id="504639146">
          <w:marLeft w:val="0"/>
          <w:marRight w:val="0"/>
          <w:marTop w:val="0"/>
          <w:marBottom w:val="0"/>
          <w:divBdr>
            <w:top w:val="none" w:sz="0" w:space="0" w:color="auto"/>
            <w:left w:val="none" w:sz="0" w:space="0" w:color="auto"/>
            <w:bottom w:val="none" w:sz="0" w:space="0" w:color="auto"/>
            <w:right w:val="none" w:sz="0" w:space="0" w:color="auto"/>
          </w:divBdr>
        </w:div>
        <w:div w:id="506212791">
          <w:marLeft w:val="0"/>
          <w:marRight w:val="0"/>
          <w:marTop w:val="0"/>
          <w:marBottom w:val="0"/>
          <w:divBdr>
            <w:top w:val="none" w:sz="0" w:space="0" w:color="auto"/>
            <w:left w:val="none" w:sz="0" w:space="0" w:color="auto"/>
            <w:bottom w:val="none" w:sz="0" w:space="0" w:color="auto"/>
            <w:right w:val="none" w:sz="0" w:space="0" w:color="auto"/>
          </w:divBdr>
        </w:div>
        <w:div w:id="509025183">
          <w:marLeft w:val="0"/>
          <w:marRight w:val="0"/>
          <w:marTop w:val="0"/>
          <w:marBottom w:val="0"/>
          <w:divBdr>
            <w:top w:val="none" w:sz="0" w:space="0" w:color="auto"/>
            <w:left w:val="none" w:sz="0" w:space="0" w:color="auto"/>
            <w:bottom w:val="none" w:sz="0" w:space="0" w:color="auto"/>
            <w:right w:val="none" w:sz="0" w:space="0" w:color="auto"/>
          </w:divBdr>
        </w:div>
        <w:div w:id="510803772">
          <w:marLeft w:val="0"/>
          <w:marRight w:val="0"/>
          <w:marTop w:val="0"/>
          <w:marBottom w:val="0"/>
          <w:divBdr>
            <w:top w:val="none" w:sz="0" w:space="0" w:color="auto"/>
            <w:left w:val="none" w:sz="0" w:space="0" w:color="auto"/>
            <w:bottom w:val="none" w:sz="0" w:space="0" w:color="auto"/>
            <w:right w:val="none" w:sz="0" w:space="0" w:color="auto"/>
          </w:divBdr>
        </w:div>
        <w:div w:id="517815925">
          <w:marLeft w:val="0"/>
          <w:marRight w:val="0"/>
          <w:marTop w:val="0"/>
          <w:marBottom w:val="0"/>
          <w:divBdr>
            <w:top w:val="none" w:sz="0" w:space="0" w:color="auto"/>
            <w:left w:val="none" w:sz="0" w:space="0" w:color="auto"/>
            <w:bottom w:val="none" w:sz="0" w:space="0" w:color="auto"/>
            <w:right w:val="none" w:sz="0" w:space="0" w:color="auto"/>
          </w:divBdr>
        </w:div>
        <w:div w:id="538467787">
          <w:marLeft w:val="0"/>
          <w:marRight w:val="0"/>
          <w:marTop w:val="0"/>
          <w:marBottom w:val="0"/>
          <w:divBdr>
            <w:top w:val="none" w:sz="0" w:space="0" w:color="auto"/>
            <w:left w:val="none" w:sz="0" w:space="0" w:color="auto"/>
            <w:bottom w:val="none" w:sz="0" w:space="0" w:color="auto"/>
            <w:right w:val="none" w:sz="0" w:space="0" w:color="auto"/>
          </w:divBdr>
        </w:div>
        <w:div w:id="539510913">
          <w:marLeft w:val="0"/>
          <w:marRight w:val="0"/>
          <w:marTop w:val="0"/>
          <w:marBottom w:val="0"/>
          <w:divBdr>
            <w:top w:val="none" w:sz="0" w:space="0" w:color="auto"/>
            <w:left w:val="none" w:sz="0" w:space="0" w:color="auto"/>
            <w:bottom w:val="none" w:sz="0" w:space="0" w:color="auto"/>
            <w:right w:val="none" w:sz="0" w:space="0" w:color="auto"/>
          </w:divBdr>
        </w:div>
        <w:div w:id="559169667">
          <w:marLeft w:val="0"/>
          <w:marRight w:val="0"/>
          <w:marTop w:val="0"/>
          <w:marBottom w:val="0"/>
          <w:divBdr>
            <w:top w:val="none" w:sz="0" w:space="0" w:color="auto"/>
            <w:left w:val="none" w:sz="0" w:space="0" w:color="auto"/>
            <w:bottom w:val="none" w:sz="0" w:space="0" w:color="auto"/>
            <w:right w:val="none" w:sz="0" w:space="0" w:color="auto"/>
          </w:divBdr>
        </w:div>
        <w:div w:id="562178858">
          <w:marLeft w:val="0"/>
          <w:marRight w:val="0"/>
          <w:marTop w:val="0"/>
          <w:marBottom w:val="0"/>
          <w:divBdr>
            <w:top w:val="none" w:sz="0" w:space="0" w:color="auto"/>
            <w:left w:val="none" w:sz="0" w:space="0" w:color="auto"/>
            <w:bottom w:val="none" w:sz="0" w:space="0" w:color="auto"/>
            <w:right w:val="none" w:sz="0" w:space="0" w:color="auto"/>
          </w:divBdr>
        </w:div>
        <w:div w:id="563413652">
          <w:marLeft w:val="0"/>
          <w:marRight w:val="0"/>
          <w:marTop w:val="0"/>
          <w:marBottom w:val="0"/>
          <w:divBdr>
            <w:top w:val="none" w:sz="0" w:space="0" w:color="auto"/>
            <w:left w:val="none" w:sz="0" w:space="0" w:color="auto"/>
            <w:bottom w:val="none" w:sz="0" w:space="0" w:color="auto"/>
            <w:right w:val="none" w:sz="0" w:space="0" w:color="auto"/>
          </w:divBdr>
        </w:div>
        <w:div w:id="572158623">
          <w:marLeft w:val="0"/>
          <w:marRight w:val="0"/>
          <w:marTop w:val="0"/>
          <w:marBottom w:val="0"/>
          <w:divBdr>
            <w:top w:val="none" w:sz="0" w:space="0" w:color="auto"/>
            <w:left w:val="none" w:sz="0" w:space="0" w:color="auto"/>
            <w:bottom w:val="none" w:sz="0" w:space="0" w:color="auto"/>
            <w:right w:val="none" w:sz="0" w:space="0" w:color="auto"/>
          </w:divBdr>
        </w:div>
        <w:div w:id="572273535">
          <w:marLeft w:val="0"/>
          <w:marRight w:val="0"/>
          <w:marTop w:val="0"/>
          <w:marBottom w:val="0"/>
          <w:divBdr>
            <w:top w:val="none" w:sz="0" w:space="0" w:color="auto"/>
            <w:left w:val="none" w:sz="0" w:space="0" w:color="auto"/>
            <w:bottom w:val="none" w:sz="0" w:space="0" w:color="auto"/>
            <w:right w:val="none" w:sz="0" w:space="0" w:color="auto"/>
          </w:divBdr>
        </w:div>
        <w:div w:id="577787294">
          <w:marLeft w:val="0"/>
          <w:marRight w:val="0"/>
          <w:marTop w:val="0"/>
          <w:marBottom w:val="0"/>
          <w:divBdr>
            <w:top w:val="none" w:sz="0" w:space="0" w:color="auto"/>
            <w:left w:val="none" w:sz="0" w:space="0" w:color="auto"/>
            <w:bottom w:val="none" w:sz="0" w:space="0" w:color="auto"/>
            <w:right w:val="none" w:sz="0" w:space="0" w:color="auto"/>
          </w:divBdr>
        </w:div>
        <w:div w:id="578175989">
          <w:marLeft w:val="0"/>
          <w:marRight w:val="0"/>
          <w:marTop w:val="0"/>
          <w:marBottom w:val="0"/>
          <w:divBdr>
            <w:top w:val="none" w:sz="0" w:space="0" w:color="auto"/>
            <w:left w:val="none" w:sz="0" w:space="0" w:color="auto"/>
            <w:bottom w:val="none" w:sz="0" w:space="0" w:color="auto"/>
            <w:right w:val="none" w:sz="0" w:space="0" w:color="auto"/>
          </w:divBdr>
        </w:div>
        <w:div w:id="580260080">
          <w:marLeft w:val="0"/>
          <w:marRight w:val="0"/>
          <w:marTop w:val="0"/>
          <w:marBottom w:val="0"/>
          <w:divBdr>
            <w:top w:val="none" w:sz="0" w:space="0" w:color="auto"/>
            <w:left w:val="none" w:sz="0" w:space="0" w:color="auto"/>
            <w:bottom w:val="none" w:sz="0" w:space="0" w:color="auto"/>
            <w:right w:val="none" w:sz="0" w:space="0" w:color="auto"/>
          </w:divBdr>
        </w:div>
        <w:div w:id="582299501">
          <w:marLeft w:val="0"/>
          <w:marRight w:val="0"/>
          <w:marTop w:val="0"/>
          <w:marBottom w:val="0"/>
          <w:divBdr>
            <w:top w:val="none" w:sz="0" w:space="0" w:color="auto"/>
            <w:left w:val="none" w:sz="0" w:space="0" w:color="auto"/>
            <w:bottom w:val="none" w:sz="0" w:space="0" w:color="auto"/>
            <w:right w:val="none" w:sz="0" w:space="0" w:color="auto"/>
          </w:divBdr>
        </w:div>
        <w:div w:id="591007622">
          <w:marLeft w:val="0"/>
          <w:marRight w:val="0"/>
          <w:marTop w:val="0"/>
          <w:marBottom w:val="0"/>
          <w:divBdr>
            <w:top w:val="none" w:sz="0" w:space="0" w:color="auto"/>
            <w:left w:val="none" w:sz="0" w:space="0" w:color="auto"/>
            <w:bottom w:val="none" w:sz="0" w:space="0" w:color="auto"/>
            <w:right w:val="none" w:sz="0" w:space="0" w:color="auto"/>
          </w:divBdr>
        </w:div>
        <w:div w:id="591553849">
          <w:marLeft w:val="0"/>
          <w:marRight w:val="0"/>
          <w:marTop w:val="0"/>
          <w:marBottom w:val="0"/>
          <w:divBdr>
            <w:top w:val="none" w:sz="0" w:space="0" w:color="auto"/>
            <w:left w:val="none" w:sz="0" w:space="0" w:color="auto"/>
            <w:bottom w:val="none" w:sz="0" w:space="0" w:color="auto"/>
            <w:right w:val="none" w:sz="0" w:space="0" w:color="auto"/>
          </w:divBdr>
        </w:div>
        <w:div w:id="605580103">
          <w:marLeft w:val="0"/>
          <w:marRight w:val="0"/>
          <w:marTop w:val="0"/>
          <w:marBottom w:val="0"/>
          <w:divBdr>
            <w:top w:val="none" w:sz="0" w:space="0" w:color="auto"/>
            <w:left w:val="none" w:sz="0" w:space="0" w:color="auto"/>
            <w:bottom w:val="none" w:sz="0" w:space="0" w:color="auto"/>
            <w:right w:val="none" w:sz="0" w:space="0" w:color="auto"/>
          </w:divBdr>
        </w:div>
        <w:div w:id="623661362">
          <w:marLeft w:val="0"/>
          <w:marRight w:val="0"/>
          <w:marTop w:val="0"/>
          <w:marBottom w:val="0"/>
          <w:divBdr>
            <w:top w:val="none" w:sz="0" w:space="0" w:color="auto"/>
            <w:left w:val="none" w:sz="0" w:space="0" w:color="auto"/>
            <w:bottom w:val="none" w:sz="0" w:space="0" w:color="auto"/>
            <w:right w:val="none" w:sz="0" w:space="0" w:color="auto"/>
          </w:divBdr>
        </w:div>
        <w:div w:id="657726962">
          <w:marLeft w:val="0"/>
          <w:marRight w:val="0"/>
          <w:marTop w:val="0"/>
          <w:marBottom w:val="0"/>
          <w:divBdr>
            <w:top w:val="none" w:sz="0" w:space="0" w:color="auto"/>
            <w:left w:val="none" w:sz="0" w:space="0" w:color="auto"/>
            <w:bottom w:val="none" w:sz="0" w:space="0" w:color="auto"/>
            <w:right w:val="none" w:sz="0" w:space="0" w:color="auto"/>
          </w:divBdr>
        </w:div>
        <w:div w:id="658191095">
          <w:marLeft w:val="0"/>
          <w:marRight w:val="0"/>
          <w:marTop w:val="0"/>
          <w:marBottom w:val="0"/>
          <w:divBdr>
            <w:top w:val="none" w:sz="0" w:space="0" w:color="auto"/>
            <w:left w:val="none" w:sz="0" w:space="0" w:color="auto"/>
            <w:bottom w:val="none" w:sz="0" w:space="0" w:color="auto"/>
            <w:right w:val="none" w:sz="0" w:space="0" w:color="auto"/>
          </w:divBdr>
        </w:div>
        <w:div w:id="660307065">
          <w:marLeft w:val="0"/>
          <w:marRight w:val="0"/>
          <w:marTop w:val="0"/>
          <w:marBottom w:val="0"/>
          <w:divBdr>
            <w:top w:val="none" w:sz="0" w:space="0" w:color="auto"/>
            <w:left w:val="none" w:sz="0" w:space="0" w:color="auto"/>
            <w:bottom w:val="none" w:sz="0" w:space="0" w:color="auto"/>
            <w:right w:val="none" w:sz="0" w:space="0" w:color="auto"/>
          </w:divBdr>
        </w:div>
        <w:div w:id="663240141">
          <w:marLeft w:val="0"/>
          <w:marRight w:val="0"/>
          <w:marTop w:val="0"/>
          <w:marBottom w:val="0"/>
          <w:divBdr>
            <w:top w:val="none" w:sz="0" w:space="0" w:color="auto"/>
            <w:left w:val="none" w:sz="0" w:space="0" w:color="auto"/>
            <w:bottom w:val="none" w:sz="0" w:space="0" w:color="auto"/>
            <w:right w:val="none" w:sz="0" w:space="0" w:color="auto"/>
          </w:divBdr>
        </w:div>
        <w:div w:id="663512622">
          <w:marLeft w:val="0"/>
          <w:marRight w:val="0"/>
          <w:marTop w:val="0"/>
          <w:marBottom w:val="0"/>
          <w:divBdr>
            <w:top w:val="none" w:sz="0" w:space="0" w:color="auto"/>
            <w:left w:val="none" w:sz="0" w:space="0" w:color="auto"/>
            <w:bottom w:val="none" w:sz="0" w:space="0" w:color="auto"/>
            <w:right w:val="none" w:sz="0" w:space="0" w:color="auto"/>
          </w:divBdr>
        </w:div>
        <w:div w:id="711884419">
          <w:marLeft w:val="0"/>
          <w:marRight w:val="0"/>
          <w:marTop w:val="0"/>
          <w:marBottom w:val="0"/>
          <w:divBdr>
            <w:top w:val="none" w:sz="0" w:space="0" w:color="auto"/>
            <w:left w:val="none" w:sz="0" w:space="0" w:color="auto"/>
            <w:bottom w:val="none" w:sz="0" w:space="0" w:color="auto"/>
            <w:right w:val="none" w:sz="0" w:space="0" w:color="auto"/>
          </w:divBdr>
        </w:div>
        <w:div w:id="721710525">
          <w:marLeft w:val="0"/>
          <w:marRight w:val="0"/>
          <w:marTop w:val="0"/>
          <w:marBottom w:val="0"/>
          <w:divBdr>
            <w:top w:val="none" w:sz="0" w:space="0" w:color="auto"/>
            <w:left w:val="none" w:sz="0" w:space="0" w:color="auto"/>
            <w:bottom w:val="none" w:sz="0" w:space="0" w:color="auto"/>
            <w:right w:val="none" w:sz="0" w:space="0" w:color="auto"/>
          </w:divBdr>
        </w:div>
        <w:div w:id="735009932">
          <w:marLeft w:val="0"/>
          <w:marRight w:val="0"/>
          <w:marTop w:val="0"/>
          <w:marBottom w:val="0"/>
          <w:divBdr>
            <w:top w:val="none" w:sz="0" w:space="0" w:color="auto"/>
            <w:left w:val="none" w:sz="0" w:space="0" w:color="auto"/>
            <w:bottom w:val="none" w:sz="0" w:space="0" w:color="auto"/>
            <w:right w:val="none" w:sz="0" w:space="0" w:color="auto"/>
          </w:divBdr>
        </w:div>
        <w:div w:id="748818727">
          <w:marLeft w:val="0"/>
          <w:marRight w:val="0"/>
          <w:marTop w:val="0"/>
          <w:marBottom w:val="0"/>
          <w:divBdr>
            <w:top w:val="none" w:sz="0" w:space="0" w:color="auto"/>
            <w:left w:val="none" w:sz="0" w:space="0" w:color="auto"/>
            <w:bottom w:val="none" w:sz="0" w:space="0" w:color="auto"/>
            <w:right w:val="none" w:sz="0" w:space="0" w:color="auto"/>
          </w:divBdr>
        </w:div>
        <w:div w:id="767458542">
          <w:marLeft w:val="0"/>
          <w:marRight w:val="0"/>
          <w:marTop w:val="0"/>
          <w:marBottom w:val="0"/>
          <w:divBdr>
            <w:top w:val="none" w:sz="0" w:space="0" w:color="auto"/>
            <w:left w:val="none" w:sz="0" w:space="0" w:color="auto"/>
            <w:bottom w:val="none" w:sz="0" w:space="0" w:color="auto"/>
            <w:right w:val="none" w:sz="0" w:space="0" w:color="auto"/>
          </w:divBdr>
        </w:div>
        <w:div w:id="770011071">
          <w:marLeft w:val="0"/>
          <w:marRight w:val="0"/>
          <w:marTop w:val="0"/>
          <w:marBottom w:val="0"/>
          <w:divBdr>
            <w:top w:val="none" w:sz="0" w:space="0" w:color="auto"/>
            <w:left w:val="none" w:sz="0" w:space="0" w:color="auto"/>
            <w:bottom w:val="none" w:sz="0" w:space="0" w:color="auto"/>
            <w:right w:val="none" w:sz="0" w:space="0" w:color="auto"/>
          </w:divBdr>
        </w:div>
        <w:div w:id="776221393">
          <w:marLeft w:val="0"/>
          <w:marRight w:val="0"/>
          <w:marTop w:val="0"/>
          <w:marBottom w:val="0"/>
          <w:divBdr>
            <w:top w:val="none" w:sz="0" w:space="0" w:color="auto"/>
            <w:left w:val="none" w:sz="0" w:space="0" w:color="auto"/>
            <w:bottom w:val="none" w:sz="0" w:space="0" w:color="auto"/>
            <w:right w:val="none" w:sz="0" w:space="0" w:color="auto"/>
          </w:divBdr>
        </w:div>
        <w:div w:id="778179539">
          <w:marLeft w:val="0"/>
          <w:marRight w:val="0"/>
          <w:marTop w:val="0"/>
          <w:marBottom w:val="0"/>
          <w:divBdr>
            <w:top w:val="none" w:sz="0" w:space="0" w:color="auto"/>
            <w:left w:val="none" w:sz="0" w:space="0" w:color="auto"/>
            <w:bottom w:val="none" w:sz="0" w:space="0" w:color="auto"/>
            <w:right w:val="none" w:sz="0" w:space="0" w:color="auto"/>
          </w:divBdr>
        </w:div>
        <w:div w:id="788087366">
          <w:marLeft w:val="0"/>
          <w:marRight w:val="0"/>
          <w:marTop w:val="0"/>
          <w:marBottom w:val="0"/>
          <w:divBdr>
            <w:top w:val="none" w:sz="0" w:space="0" w:color="auto"/>
            <w:left w:val="none" w:sz="0" w:space="0" w:color="auto"/>
            <w:bottom w:val="none" w:sz="0" w:space="0" w:color="auto"/>
            <w:right w:val="none" w:sz="0" w:space="0" w:color="auto"/>
          </w:divBdr>
        </w:div>
        <w:div w:id="807239401">
          <w:marLeft w:val="0"/>
          <w:marRight w:val="0"/>
          <w:marTop w:val="0"/>
          <w:marBottom w:val="0"/>
          <w:divBdr>
            <w:top w:val="none" w:sz="0" w:space="0" w:color="auto"/>
            <w:left w:val="none" w:sz="0" w:space="0" w:color="auto"/>
            <w:bottom w:val="none" w:sz="0" w:space="0" w:color="auto"/>
            <w:right w:val="none" w:sz="0" w:space="0" w:color="auto"/>
          </w:divBdr>
        </w:div>
        <w:div w:id="813570591">
          <w:marLeft w:val="0"/>
          <w:marRight w:val="0"/>
          <w:marTop w:val="0"/>
          <w:marBottom w:val="0"/>
          <w:divBdr>
            <w:top w:val="none" w:sz="0" w:space="0" w:color="auto"/>
            <w:left w:val="none" w:sz="0" w:space="0" w:color="auto"/>
            <w:bottom w:val="none" w:sz="0" w:space="0" w:color="auto"/>
            <w:right w:val="none" w:sz="0" w:space="0" w:color="auto"/>
          </w:divBdr>
        </w:div>
        <w:div w:id="848445983">
          <w:marLeft w:val="0"/>
          <w:marRight w:val="0"/>
          <w:marTop w:val="0"/>
          <w:marBottom w:val="0"/>
          <w:divBdr>
            <w:top w:val="none" w:sz="0" w:space="0" w:color="auto"/>
            <w:left w:val="none" w:sz="0" w:space="0" w:color="auto"/>
            <w:bottom w:val="none" w:sz="0" w:space="0" w:color="auto"/>
            <w:right w:val="none" w:sz="0" w:space="0" w:color="auto"/>
          </w:divBdr>
        </w:div>
        <w:div w:id="856696663">
          <w:marLeft w:val="0"/>
          <w:marRight w:val="0"/>
          <w:marTop w:val="0"/>
          <w:marBottom w:val="0"/>
          <w:divBdr>
            <w:top w:val="none" w:sz="0" w:space="0" w:color="auto"/>
            <w:left w:val="none" w:sz="0" w:space="0" w:color="auto"/>
            <w:bottom w:val="none" w:sz="0" w:space="0" w:color="auto"/>
            <w:right w:val="none" w:sz="0" w:space="0" w:color="auto"/>
          </w:divBdr>
        </w:div>
        <w:div w:id="856963345">
          <w:marLeft w:val="0"/>
          <w:marRight w:val="0"/>
          <w:marTop w:val="0"/>
          <w:marBottom w:val="0"/>
          <w:divBdr>
            <w:top w:val="none" w:sz="0" w:space="0" w:color="auto"/>
            <w:left w:val="none" w:sz="0" w:space="0" w:color="auto"/>
            <w:bottom w:val="none" w:sz="0" w:space="0" w:color="auto"/>
            <w:right w:val="none" w:sz="0" w:space="0" w:color="auto"/>
          </w:divBdr>
        </w:div>
        <w:div w:id="864099887">
          <w:marLeft w:val="0"/>
          <w:marRight w:val="0"/>
          <w:marTop w:val="0"/>
          <w:marBottom w:val="0"/>
          <w:divBdr>
            <w:top w:val="none" w:sz="0" w:space="0" w:color="auto"/>
            <w:left w:val="none" w:sz="0" w:space="0" w:color="auto"/>
            <w:bottom w:val="none" w:sz="0" w:space="0" w:color="auto"/>
            <w:right w:val="none" w:sz="0" w:space="0" w:color="auto"/>
          </w:divBdr>
        </w:div>
        <w:div w:id="865022672">
          <w:marLeft w:val="0"/>
          <w:marRight w:val="0"/>
          <w:marTop w:val="0"/>
          <w:marBottom w:val="0"/>
          <w:divBdr>
            <w:top w:val="none" w:sz="0" w:space="0" w:color="auto"/>
            <w:left w:val="none" w:sz="0" w:space="0" w:color="auto"/>
            <w:bottom w:val="none" w:sz="0" w:space="0" w:color="auto"/>
            <w:right w:val="none" w:sz="0" w:space="0" w:color="auto"/>
          </w:divBdr>
        </w:div>
        <w:div w:id="866479685">
          <w:marLeft w:val="0"/>
          <w:marRight w:val="0"/>
          <w:marTop w:val="0"/>
          <w:marBottom w:val="0"/>
          <w:divBdr>
            <w:top w:val="none" w:sz="0" w:space="0" w:color="auto"/>
            <w:left w:val="none" w:sz="0" w:space="0" w:color="auto"/>
            <w:bottom w:val="none" w:sz="0" w:space="0" w:color="auto"/>
            <w:right w:val="none" w:sz="0" w:space="0" w:color="auto"/>
          </w:divBdr>
        </w:div>
        <w:div w:id="901595122">
          <w:marLeft w:val="0"/>
          <w:marRight w:val="0"/>
          <w:marTop w:val="0"/>
          <w:marBottom w:val="0"/>
          <w:divBdr>
            <w:top w:val="none" w:sz="0" w:space="0" w:color="auto"/>
            <w:left w:val="none" w:sz="0" w:space="0" w:color="auto"/>
            <w:bottom w:val="none" w:sz="0" w:space="0" w:color="auto"/>
            <w:right w:val="none" w:sz="0" w:space="0" w:color="auto"/>
          </w:divBdr>
        </w:div>
        <w:div w:id="907346948">
          <w:marLeft w:val="0"/>
          <w:marRight w:val="0"/>
          <w:marTop w:val="0"/>
          <w:marBottom w:val="0"/>
          <w:divBdr>
            <w:top w:val="none" w:sz="0" w:space="0" w:color="auto"/>
            <w:left w:val="none" w:sz="0" w:space="0" w:color="auto"/>
            <w:bottom w:val="none" w:sz="0" w:space="0" w:color="auto"/>
            <w:right w:val="none" w:sz="0" w:space="0" w:color="auto"/>
          </w:divBdr>
        </w:div>
        <w:div w:id="921646531">
          <w:marLeft w:val="0"/>
          <w:marRight w:val="0"/>
          <w:marTop w:val="0"/>
          <w:marBottom w:val="0"/>
          <w:divBdr>
            <w:top w:val="none" w:sz="0" w:space="0" w:color="auto"/>
            <w:left w:val="none" w:sz="0" w:space="0" w:color="auto"/>
            <w:bottom w:val="none" w:sz="0" w:space="0" w:color="auto"/>
            <w:right w:val="none" w:sz="0" w:space="0" w:color="auto"/>
          </w:divBdr>
        </w:div>
        <w:div w:id="928319189">
          <w:marLeft w:val="0"/>
          <w:marRight w:val="0"/>
          <w:marTop w:val="0"/>
          <w:marBottom w:val="0"/>
          <w:divBdr>
            <w:top w:val="none" w:sz="0" w:space="0" w:color="auto"/>
            <w:left w:val="none" w:sz="0" w:space="0" w:color="auto"/>
            <w:bottom w:val="none" w:sz="0" w:space="0" w:color="auto"/>
            <w:right w:val="none" w:sz="0" w:space="0" w:color="auto"/>
          </w:divBdr>
        </w:div>
        <w:div w:id="930625832">
          <w:marLeft w:val="0"/>
          <w:marRight w:val="0"/>
          <w:marTop w:val="0"/>
          <w:marBottom w:val="0"/>
          <w:divBdr>
            <w:top w:val="none" w:sz="0" w:space="0" w:color="auto"/>
            <w:left w:val="none" w:sz="0" w:space="0" w:color="auto"/>
            <w:bottom w:val="none" w:sz="0" w:space="0" w:color="auto"/>
            <w:right w:val="none" w:sz="0" w:space="0" w:color="auto"/>
          </w:divBdr>
        </w:div>
        <w:div w:id="940376629">
          <w:marLeft w:val="0"/>
          <w:marRight w:val="0"/>
          <w:marTop w:val="0"/>
          <w:marBottom w:val="0"/>
          <w:divBdr>
            <w:top w:val="none" w:sz="0" w:space="0" w:color="auto"/>
            <w:left w:val="none" w:sz="0" w:space="0" w:color="auto"/>
            <w:bottom w:val="none" w:sz="0" w:space="0" w:color="auto"/>
            <w:right w:val="none" w:sz="0" w:space="0" w:color="auto"/>
          </w:divBdr>
        </w:div>
        <w:div w:id="944729808">
          <w:marLeft w:val="0"/>
          <w:marRight w:val="0"/>
          <w:marTop w:val="0"/>
          <w:marBottom w:val="0"/>
          <w:divBdr>
            <w:top w:val="none" w:sz="0" w:space="0" w:color="auto"/>
            <w:left w:val="none" w:sz="0" w:space="0" w:color="auto"/>
            <w:bottom w:val="none" w:sz="0" w:space="0" w:color="auto"/>
            <w:right w:val="none" w:sz="0" w:space="0" w:color="auto"/>
          </w:divBdr>
        </w:div>
        <w:div w:id="1000621878">
          <w:marLeft w:val="0"/>
          <w:marRight w:val="0"/>
          <w:marTop w:val="0"/>
          <w:marBottom w:val="0"/>
          <w:divBdr>
            <w:top w:val="none" w:sz="0" w:space="0" w:color="auto"/>
            <w:left w:val="none" w:sz="0" w:space="0" w:color="auto"/>
            <w:bottom w:val="none" w:sz="0" w:space="0" w:color="auto"/>
            <w:right w:val="none" w:sz="0" w:space="0" w:color="auto"/>
          </w:divBdr>
        </w:div>
        <w:div w:id="1003050686">
          <w:marLeft w:val="0"/>
          <w:marRight w:val="0"/>
          <w:marTop w:val="0"/>
          <w:marBottom w:val="0"/>
          <w:divBdr>
            <w:top w:val="none" w:sz="0" w:space="0" w:color="auto"/>
            <w:left w:val="none" w:sz="0" w:space="0" w:color="auto"/>
            <w:bottom w:val="none" w:sz="0" w:space="0" w:color="auto"/>
            <w:right w:val="none" w:sz="0" w:space="0" w:color="auto"/>
          </w:divBdr>
        </w:div>
        <w:div w:id="1005523046">
          <w:marLeft w:val="0"/>
          <w:marRight w:val="0"/>
          <w:marTop w:val="0"/>
          <w:marBottom w:val="0"/>
          <w:divBdr>
            <w:top w:val="none" w:sz="0" w:space="0" w:color="auto"/>
            <w:left w:val="none" w:sz="0" w:space="0" w:color="auto"/>
            <w:bottom w:val="none" w:sz="0" w:space="0" w:color="auto"/>
            <w:right w:val="none" w:sz="0" w:space="0" w:color="auto"/>
          </w:divBdr>
        </w:div>
        <w:div w:id="1006438577">
          <w:marLeft w:val="0"/>
          <w:marRight w:val="0"/>
          <w:marTop w:val="0"/>
          <w:marBottom w:val="0"/>
          <w:divBdr>
            <w:top w:val="none" w:sz="0" w:space="0" w:color="auto"/>
            <w:left w:val="none" w:sz="0" w:space="0" w:color="auto"/>
            <w:bottom w:val="none" w:sz="0" w:space="0" w:color="auto"/>
            <w:right w:val="none" w:sz="0" w:space="0" w:color="auto"/>
          </w:divBdr>
        </w:div>
        <w:div w:id="1032420558">
          <w:marLeft w:val="0"/>
          <w:marRight w:val="0"/>
          <w:marTop w:val="0"/>
          <w:marBottom w:val="0"/>
          <w:divBdr>
            <w:top w:val="none" w:sz="0" w:space="0" w:color="auto"/>
            <w:left w:val="none" w:sz="0" w:space="0" w:color="auto"/>
            <w:bottom w:val="none" w:sz="0" w:space="0" w:color="auto"/>
            <w:right w:val="none" w:sz="0" w:space="0" w:color="auto"/>
          </w:divBdr>
        </w:div>
        <w:div w:id="1043866929">
          <w:marLeft w:val="0"/>
          <w:marRight w:val="0"/>
          <w:marTop w:val="0"/>
          <w:marBottom w:val="0"/>
          <w:divBdr>
            <w:top w:val="none" w:sz="0" w:space="0" w:color="auto"/>
            <w:left w:val="none" w:sz="0" w:space="0" w:color="auto"/>
            <w:bottom w:val="none" w:sz="0" w:space="0" w:color="auto"/>
            <w:right w:val="none" w:sz="0" w:space="0" w:color="auto"/>
          </w:divBdr>
        </w:div>
        <w:div w:id="1080175148">
          <w:marLeft w:val="0"/>
          <w:marRight w:val="0"/>
          <w:marTop w:val="0"/>
          <w:marBottom w:val="0"/>
          <w:divBdr>
            <w:top w:val="none" w:sz="0" w:space="0" w:color="auto"/>
            <w:left w:val="none" w:sz="0" w:space="0" w:color="auto"/>
            <w:bottom w:val="none" w:sz="0" w:space="0" w:color="auto"/>
            <w:right w:val="none" w:sz="0" w:space="0" w:color="auto"/>
          </w:divBdr>
        </w:div>
        <w:div w:id="1099181368">
          <w:marLeft w:val="0"/>
          <w:marRight w:val="0"/>
          <w:marTop w:val="0"/>
          <w:marBottom w:val="0"/>
          <w:divBdr>
            <w:top w:val="none" w:sz="0" w:space="0" w:color="auto"/>
            <w:left w:val="none" w:sz="0" w:space="0" w:color="auto"/>
            <w:bottom w:val="none" w:sz="0" w:space="0" w:color="auto"/>
            <w:right w:val="none" w:sz="0" w:space="0" w:color="auto"/>
          </w:divBdr>
        </w:div>
        <w:div w:id="1104881821">
          <w:marLeft w:val="0"/>
          <w:marRight w:val="0"/>
          <w:marTop w:val="0"/>
          <w:marBottom w:val="0"/>
          <w:divBdr>
            <w:top w:val="none" w:sz="0" w:space="0" w:color="auto"/>
            <w:left w:val="none" w:sz="0" w:space="0" w:color="auto"/>
            <w:bottom w:val="none" w:sz="0" w:space="0" w:color="auto"/>
            <w:right w:val="none" w:sz="0" w:space="0" w:color="auto"/>
          </w:divBdr>
        </w:div>
        <w:div w:id="1111821695">
          <w:marLeft w:val="0"/>
          <w:marRight w:val="0"/>
          <w:marTop w:val="0"/>
          <w:marBottom w:val="0"/>
          <w:divBdr>
            <w:top w:val="none" w:sz="0" w:space="0" w:color="auto"/>
            <w:left w:val="none" w:sz="0" w:space="0" w:color="auto"/>
            <w:bottom w:val="none" w:sz="0" w:space="0" w:color="auto"/>
            <w:right w:val="none" w:sz="0" w:space="0" w:color="auto"/>
          </w:divBdr>
        </w:div>
        <w:div w:id="1133521719">
          <w:marLeft w:val="0"/>
          <w:marRight w:val="0"/>
          <w:marTop w:val="0"/>
          <w:marBottom w:val="0"/>
          <w:divBdr>
            <w:top w:val="none" w:sz="0" w:space="0" w:color="auto"/>
            <w:left w:val="none" w:sz="0" w:space="0" w:color="auto"/>
            <w:bottom w:val="none" w:sz="0" w:space="0" w:color="auto"/>
            <w:right w:val="none" w:sz="0" w:space="0" w:color="auto"/>
          </w:divBdr>
        </w:div>
        <w:div w:id="1136340038">
          <w:marLeft w:val="0"/>
          <w:marRight w:val="0"/>
          <w:marTop w:val="0"/>
          <w:marBottom w:val="0"/>
          <w:divBdr>
            <w:top w:val="none" w:sz="0" w:space="0" w:color="auto"/>
            <w:left w:val="none" w:sz="0" w:space="0" w:color="auto"/>
            <w:bottom w:val="none" w:sz="0" w:space="0" w:color="auto"/>
            <w:right w:val="none" w:sz="0" w:space="0" w:color="auto"/>
          </w:divBdr>
        </w:div>
        <w:div w:id="1145977355">
          <w:marLeft w:val="0"/>
          <w:marRight w:val="0"/>
          <w:marTop w:val="0"/>
          <w:marBottom w:val="0"/>
          <w:divBdr>
            <w:top w:val="none" w:sz="0" w:space="0" w:color="auto"/>
            <w:left w:val="none" w:sz="0" w:space="0" w:color="auto"/>
            <w:bottom w:val="none" w:sz="0" w:space="0" w:color="auto"/>
            <w:right w:val="none" w:sz="0" w:space="0" w:color="auto"/>
          </w:divBdr>
        </w:div>
        <w:div w:id="1146050727">
          <w:marLeft w:val="0"/>
          <w:marRight w:val="0"/>
          <w:marTop w:val="0"/>
          <w:marBottom w:val="0"/>
          <w:divBdr>
            <w:top w:val="none" w:sz="0" w:space="0" w:color="auto"/>
            <w:left w:val="none" w:sz="0" w:space="0" w:color="auto"/>
            <w:bottom w:val="none" w:sz="0" w:space="0" w:color="auto"/>
            <w:right w:val="none" w:sz="0" w:space="0" w:color="auto"/>
          </w:divBdr>
        </w:div>
        <w:div w:id="1150096209">
          <w:marLeft w:val="0"/>
          <w:marRight w:val="0"/>
          <w:marTop w:val="0"/>
          <w:marBottom w:val="0"/>
          <w:divBdr>
            <w:top w:val="none" w:sz="0" w:space="0" w:color="auto"/>
            <w:left w:val="none" w:sz="0" w:space="0" w:color="auto"/>
            <w:bottom w:val="none" w:sz="0" w:space="0" w:color="auto"/>
            <w:right w:val="none" w:sz="0" w:space="0" w:color="auto"/>
          </w:divBdr>
        </w:div>
        <w:div w:id="1157528060">
          <w:marLeft w:val="0"/>
          <w:marRight w:val="0"/>
          <w:marTop w:val="0"/>
          <w:marBottom w:val="0"/>
          <w:divBdr>
            <w:top w:val="none" w:sz="0" w:space="0" w:color="auto"/>
            <w:left w:val="none" w:sz="0" w:space="0" w:color="auto"/>
            <w:bottom w:val="none" w:sz="0" w:space="0" w:color="auto"/>
            <w:right w:val="none" w:sz="0" w:space="0" w:color="auto"/>
          </w:divBdr>
        </w:div>
        <w:div w:id="1163164807">
          <w:marLeft w:val="0"/>
          <w:marRight w:val="0"/>
          <w:marTop w:val="0"/>
          <w:marBottom w:val="0"/>
          <w:divBdr>
            <w:top w:val="none" w:sz="0" w:space="0" w:color="auto"/>
            <w:left w:val="none" w:sz="0" w:space="0" w:color="auto"/>
            <w:bottom w:val="none" w:sz="0" w:space="0" w:color="auto"/>
            <w:right w:val="none" w:sz="0" w:space="0" w:color="auto"/>
          </w:divBdr>
        </w:div>
        <w:div w:id="1182621454">
          <w:marLeft w:val="0"/>
          <w:marRight w:val="0"/>
          <w:marTop w:val="0"/>
          <w:marBottom w:val="0"/>
          <w:divBdr>
            <w:top w:val="none" w:sz="0" w:space="0" w:color="auto"/>
            <w:left w:val="none" w:sz="0" w:space="0" w:color="auto"/>
            <w:bottom w:val="none" w:sz="0" w:space="0" w:color="auto"/>
            <w:right w:val="none" w:sz="0" w:space="0" w:color="auto"/>
          </w:divBdr>
        </w:div>
        <w:div w:id="1225292245">
          <w:marLeft w:val="0"/>
          <w:marRight w:val="0"/>
          <w:marTop w:val="0"/>
          <w:marBottom w:val="0"/>
          <w:divBdr>
            <w:top w:val="none" w:sz="0" w:space="0" w:color="auto"/>
            <w:left w:val="none" w:sz="0" w:space="0" w:color="auto"/>
            <w:bottom w:val="none" w:sz="0" w:space="0" w:color="auto"/>
            <w:right w:val="none" w:sz="0" w:space="0" w:color="auto"/>
          </w:divBdr>
        </w:div>
        <w:div w:id="1248685994">
          <w:marLeft w:val="0"/>
          <w:marRight w:val="0"/>
          <w:marTop w:val="0"/>
          <w:marBottom w:val="0"/>
          <w:divBdr>
            <w:top w:val="none" w:sz="0" w:space="0" w:color="auto"/>
            <w:left w:val="none" w:sz="0" w:space="0" w:color="auto"/>
            <w:bottom w:val="none" w:sz="0" w:space="0" w:color="auto"/>
            <w:right w:val="none" w:sz="0" w:space="0" w:color="auto"/>
          </w:divBdr>
        </w:div>
        <w:div w:id="1255552512">
          <w:marLeft w:val="0"/>
          <w:marRight w:val="0"/>
          <w:marTop w:val="0"/>
          <w:marBottom w:val="0"/>
          <w:divBdr>
            <w:top w:val="none" w:sz="0" w:space="0" w:color="auto"/>
            <w:left w:val="none" w:sz="0" w:space="0" w:color="auto"/>
            <w:bottom w:val="none" w:sz="0" w:space="0" w:color="auto"/>
            <w:right w:val="none" w:sz="0" w:space="0" w:color="auto"/>
          </w:divBdr>
        </w:div>
        <w:div w:id="1260716112">
          <w:marLeft w:val="0"/>
          <w:marRight w:val="0"/>
          <w:marTop w:val="0"/>
          <w:marBottom w:val="0"/>
          <w:divBdr>
            <w:top w:val="none" w:sz="0" w:space="0" w:color="auto"/>
            <w:left w:val="none" w:sz="0" w:space="0" w:color="auto"/>
            <w:bottom w:val="none" w:sz="0" w:space="0" w:color="auto"/>
            <w:right w:val="none" w:sz="0" w:space="0" w:color="auto"/>
          </w:divBdr>
        </w:div>
        <w:div w:id="1265262383">
          <w:marLeft w:val="0"/>
          <w:marRight w:val="0"/>
          <w:marTop w:val="0"/>
          <w:marBottom w:val="0"/>
          <w:divBdr>
            <w:top w:val="none" w:sz="0" w:space="0" w:color="auto"/>
            <w:left w:val="none" w:sz="0" w:space="0" w:color="auto"/>
            <w:bottom w:val="none" w:sz="0" w:space="0" w:color="auto"/>
            <w:right w:val="none" w:sz="0" w:space="0" w:color="auto"/>
          </w:divBdr>
        </w:div>
        <w:div w:id="1271157542">
          <w:marLeft w:val="0"/>
          <w:marRight w:val="0"/>
          <w:marTop w:val="0"/>
          <w:marBottom w:val="0"/>
          <w:divBdr>
            <w:top w:val="none" w:sz="0" w:space="0" w:color="auto"/>
            <w:left w:val="none" w:sz="0" w:space="0" w:color="auto"/>
            <w:bottom w:val="none" w:sz="0" w:space="0" w:color="auto"/>
            <w:right w:val="none" w:sz="0" w:space="0" w:color="auto"/>
          </w:divBdr>
        </w:div>
        <w:div w:id="1274361138">
          <w:marLeft w:val="0"/>
          <w:marRight w:val="0"/>
          <w:marTop w:val="0"/>
          <w:marBottom w:val="0"/>
          <w:divBdr>
            <w:top w:val="none" w:sz="0" w:space="0" w:color="auto"/>
            <w:left w:val="none" w:sz="0" w:space="0" w:color="auto"/>
            <w:bottom w:val="none" w:sz="0" w:space="0" w:color="auto"/>
            <w:right w:val="none" w:sz="0" w:space="0" w:color="auto"/>
          </w:divBdr>
        </w:div>
        <w:div w:id="1280793710">
          <w:marLeft w:val="0"/>
          <w:marRight w:val="0"/>
          <w:marTop w:val="0"/>
          <w:marBottom w:val="0"/>
          <w:divBdr>
            <w:top w:val="none" w:sz="0" w:space="0" w:color="auto"/>
            <w:left w:val="none" w:sz="0" w:space="0" w:color="auto"/>
            <w:bottom w:val="none" w:sz="0" w:space="0" w:color="auto"/>
            <w:right w:val="none" w:sz="0" w:space="0" w:color="auto"/>
          </w:divBdr>
        </w:div>
        <w:div w:id="1290404177">
          <w:marLeft w:val="0"/>
          <w:marRight w:val="0"/>
          <w:marTop w:val="0"/>
          <w:marBottom w:val="0"/>
          <w:divBdr>
            <w:top w:val="none" w:sz="0" w:space="0" w:color="auto"/>
            <w:left w:val="none" w:sz="0" w:space="0" w:color="auto"/>
            <w:bottom w:val="none" w:sz="0" w:space="0" w:color="auto"/>
            <w:right w:val="none" w:sz="0" w:space="0" w:color="auto"/>
          </w:divBdr>
        </w:div>
        <w:div w:id="1292396963">
          <w:marLeft w:val="0"/>
          <w:marRight w:val="0"/>
          <w:marTop w:val="0"/>
          <w:marBottom w:val="0"/>
          <w:divBdr>
            <w:top w:val="none" w:sz="0" w:space="0" w:color="auto"/>
            <w:left w:val="none" w:sz="0" w:space="0" w:color="auto"/>
            <w:bottom w:val="none" w:sz="0" w:space="0" w:color="auto"/>
            <w:right w:val="none" w:sz="0" w:space="0" w:color="auto"/>
          </w:divBdr>
        </w:div>
        <w:div w:id="1294484911">
          <w:marLeft w:val="0"/>
          <w:marRight w:val="0"/>
          <w:marTop w:val="0"/>
          <w:marBottom w:val="0"/>
          <w:divBdr>
            <w:top w:val="none" w:sz="0" w:space="0" w:color="auto"/>
            <w:left w:val="none" w:sz="0" w:space="0" w:color="auto"/>
            <w:bottom w:val="none" w:sz="0" w:space="0" w:color="auto"/>
            <w:right w:val="none" w:sz="0" w:space="0" w:color="auto"/>
          </w:divBdr>
        </w:div>
        <w:div w:id="1303929898">
          <w:marLeft w:val="0"/>
          <w:marRight w:val="0"/>
          <w:marTop w:val="0"/>
          <w:marBottom w:val="0"/>
          <w:divBdr>
            <w:top w:val="none" w:sz="0" w:space="0" w:color="auto"/>
            <w:left w:val="none" w:sz="0" w:space="0" w:color="auto"/>
            <w:bottom w:val="none" w:sz="0" w:space="0" w:color="auto"/>
            <w:right w:val="none" w:sz="0" w:space="0" w:color="auto"/>
          </w:divBdr>
        </w:div>
        <w:div w:id="1310330190">
          <w:marLeft w:val="0"/>
          <w:marRight w:val="0"/>
          <w:marTop w:val="0"/>
          <w:marBottom w:val="0"/>
          <w:divBdr>
            <w:top w:val="none" w:sz="0" w:space="0" w:color="auto"/>
            <w:left w:val="none" w:sz="0" w:space="0" w:color="auto"/>
            <w:bottom w:val="none" w:sz="0" w:space="0" w:color="auto"/>
            <w:right w:val="none" w:sz="0" w:space="0" w:color="auto"/>
          </w:divBdr>
        </w:div>
        <w:div w:id="1317764427">
          <w:marLeft w:val="0"/>
          <w:marRight w:val="0"/>
          <w:marTop w:val="0"/>
          <w:marBottom w:val="0"/>
          <w:divBdr>
            <w:top w:val="none" w:sz="0" w:space="0" w:color="auto"/>
            <w:left w:val="none" w:sz="0" w:space="0" w:color="auto"/>
            <w:bottom w:val="none" w:sz="0" w:space="0" w:color="auto"/>
            <w:right w:val="none" w:sz="0" w:space="0" w:color="auto"/>
          </w:divBdr>
        </w:div>
        <w:div w:id="1321228087">
          <w:marLeft w:val="0"/>
          <w:marRight w:val="0"/>
          <w:marTop w:val="0"/>
          <w:marBottom w:val="0"/>
          <w:divBdr>
            <w:top w:val="none" w:sz="0" w:space="0" w:color="auto"/>
            <w:left w:val="none" w:sz="0" w:space="0" w:color="auto"/>
            <w:bottom w:val="none" w:sz="0" w:space="0" w:color="auto"/>
            <w:right w:val="none" w:sz="0" w:space="0" w:color="auto"/>
          </w:divBdr>
        </w:div>
        <w:div w:id="1323198449">
          <w:marLeft w:val="0"/>
          <w:marRight w:val="0"/>
          <w:marTop w:val="0"/>
          <w:marBottom w:val="0"/>
          <w:divBdr>
            <w:top w:val="none" w:sz="0" w:space="0" w:color="auto"/>
            <w:left w:val="none" w:sz="0" w:space="0" w:color="auto"/>
            <w:bottom w:val="none" w:sz="0" w:space="0" w:color="auto"/>
            <w:right w:val="none" w:sz="0" w:space="0" w:color="auto"/>
          </w:divBdr>
        </w:div>
        <w:div w:id="1333145720">
          <w:marLeft w:val="0"/>
          <w:marRight w:val="0"/>
          <w:marTop w:val="0"/>
          <w:marBottom w:val="0"/>
          <w:divBdr>
            <w:top w:val="none" w:sz="0" w:space="0" w:color="auto"/>
            <w:left w:val="none" w:sz="0" w:space="0" w:color="auto"/>
            <w:bottom w:val="none" w:sz="0" w:space="0" w:color="auto"/>
            <w:right w:val="none" w:sz="0" w:space="0" w:color="auto"/>
          </w:divBdr>
        </w:div>
        <w:div w:id="1334576697">
          <w:marLeft w:val="0"/>
          <w:marRight w:val="0"/>
          <w:marTop w:val="0"/>
          <w:marBottom w:val="0"/>
          <w:divBdr>
            <w:top w:val="none" w:sz="0" w:space="0" w:color="auto"/>
            <w:left w:val="none" w:sz="0" w:space="0" w:color="auto"/>
            <w:bottom w:val="none" w:sz="0" w:space="0" w:color="auto"/>
            <w:right w:val="none" w:sz="0" w:space="0" w:color="auto"/>
          </w:divBdr>
        </w:div>
        <w:div w:id="1338773580">
          <w:marLeft w:val="0"/>
          <w:marRight w:val="0"/>
          <w:marTop w:val="0"/>
          <w:marBottom w:val="0"/>
          <w:divBdr>
            <w:top w:val="none" w:sz="0" w:space="0" w:color="auto"/>
            <w:left w:val="none" w:sz="0" w:space="0" w:color="auto"/>
            <w:bottom w:val="none" w:sz="0" w:space="0" w:color="auto"/>
            <w:right w:val="none" w:sz="0" w:space="0" w:color="auto"/>
          </w:divBdr>
        </w:div>
        <w:div w:id="1341279480">
          <w:marLeft w:val="0"/>
          <w:marRight w:val="0"/>
          <w:marTop w:val="0"/>
          <w:marBottom w:val="0"/>
          <w:divBdr>
            <w:top w:val="none" w:sz="0" w:space="0" w:color="auto"/>
            <w:left w:val="none" w:sz="0" w:space="0" w:color="auto"/>
            <w:bottom w:val="none" w:sz="0" w:space="0" w:color="auto"/>
            <w:right w:val="none" w:sz="0" w:space="0" w:color="auto"/>
          </w:divBdr>
        </w:div>
        <w:div w:id="1341468855">
          <w:marLeft w:val="0"/>
          <w:marRight w:val="0"/>
          <w:marTop w:val="0"/>
          <w:marBottom w:val="0"/>
          <w:divBdr>
            <w:top w:val="none" w:sz="0" w:space="0" w:color="auto"/>
            <w:left w:val="none" w:sz="0" w:space="0" w:color="auto"/>
            <w:bottom w:val="none" w:sz="0" w:space="0" w:color="auto"/>
            <w:right w:val="none" w:sz="0" w:space="0" w:color="auto"/>
          </w:divBdr>
        </w:div>
        <w:div w:id="1350334886">
          <w:marLeft w:val="0"/>
          <w:marRight w:val="0"/>
          <w:marTop w:val="0"/>
          <w:marBottom w:val="0"/>
          <w:divBdr>
            <w:top w:val="none" w:sz="0" w:space="0" w:color="auto"/>
            <w:left w:val="none" w:sz="0" w:space="0" w:color="auto"/>
            <w:bottom w:val="none" w:sz="0" w:space="0" w:color="auto"/>
            <w:right w:val="none" w:sz="0" w:space="0" w:color="auto"/>
          </w:divBdr>
        </w:div>
        <w:div w:id="1358045511">
          <w:marLeft w:val="0"/>
          <w:marRight w:val="0"/>
          <w:marTop w:val="0"/>
          <w:marBottom w:val="0"/>
          <w:divBdr>
            <w:top w:val="none" w:sz="0" w:space="0" w:color="auto"/>
            <w:left w:val="none" w:sz="0" w:space="0" w:color="auto"/>
            <w:bottom w:val="none" w:sz="0" w:space="0" w:color="auto"/>
            <w:right w:val="none" w:sz="0" w:space="0" w:color="auto"/>
          </w:divBdr>
        </w:div>
        <w:div w:id="1359312561">
          <w:marLeft w:val="0"/>
          <w:marRight w:val="0"/>
          <w:marTop w:val="0"/>
          <w:marBottom w:val="0"/>
          <w:divBdr>
            <w:top w:val="none" w:sz="0" w:space="0" w:color="auto"/>
            <w:left w:val="none" w:sz="0" w:space="0" w:color="auto"/>
            <w:bottom w:val="none" w:sz="0" w:space="0" w:color="auto"/>
            <w:right w:val="none" w:sz="0" w:space="0" w:color="auto"/>
          </w:divBdr>
        </w:div>
        <w:div w:id="1361273463">
          <w:marLeft w:val="0"/>
          <w:marRight w:val="0"/>
          <w:marTop w:val="0"/>
          <w:marBottom w:val="0"/>
          <w:divBdr>
            <w:top w:val="none" w:sz="0" w:space="0" w:color="auto"/>
            <w:left w:val="none" w:sz="0" w:space="0" w:color="auto"/>
            <w:bottom w:val="none" w:sz="0" w:space="0" w:color="auto"/>
            <w:right w:val="none" w:sz="0" w:space="0" w:color="auto"/>
          </w:divBdr>
        </w:div>
        <w:div w:id="1373112927">
          <w:marLeft w:val="0"/>
          <w:marRight w:val="0"/>
          <w:marTop w:val="0"/>
          <w:marBottom w:val="0"/>
          <w:divBdr>
            <w:top w:val="none" w:sz="0" w:space="0" w:color="auto"/>
            <w:left w:val="none" w:sz="0" w:space="0" w:color="auto"/>
            <w:bottom w:val="none" w:sz="0" w:space="0" w:color="auto"/>
            <w:right w:val="none" w:sz="0" w:space="0" w:color="auto"/>
          </w:divBdr>
        </w:div>
        <w:div w:id="1388451202">
          <w:marLeft w:val="0"/>
          <w:marRight w:val="0"/>
          <w:marTop w:val="0"/>
          <w:marBottom w:val="0"/>
          <w:divBdr>
            <w:top w:val="none" w:sz="0" w:space="0" w:color="auto"/>
            <w:left w:val="none" w:sz="0" w:space="0" w:color="auto"/>
            <w:bottom w:val="none" w:sz="0" w:space="0" w:color="auto"/>
            <w:right w:val="none" w:sz="0" w:space="0" w:color="auto"/>
          </w:divBdr>
        </w:div>
        <w:div w:id="1394813400">
          <w:marLeft w:val="0"/>
          <w:marRight w:val="0"/>
          <w:marTop w:val="0"/>
          <w:marBottom w:val="0"/>
          <w:divBdr>
            <w:top w:val="none" w:sz="0" w:space="0" w:color="auto"/>
            <w:left w:val="none" w:sz="0" w:space="0" w:color="auto"/>
            <w:bottom w:val="none" w:sz="0" w:space="0" w:color="auto"/>
            <w:right w:val="none" w:sz="0" w:space="0" w:color="auto"/>
          </w:divBdr>
        </w:div>
        <w:div w:id="1398942232">
          <w:marLeft w:val="0"/>
          <w:marRight w:val="0"/>
          <w:marTop w:val="0"/>
          <w:marBottom w:val="0"/>
          <w:divBdr>
            <w:top w:val="none" w:sz="0" w:space="0" w:color="auto"/>
            <w:left w:val="none" w:sz="0" w:space="0" w:color="auto"/>
            <w:bottom w:val="none" w:sz="0" w:space="0" w:color="auto"/>
            <w:right w:val="none" w:sz="0" w:space="0" w:color="auto"/>
          </w:divBdr>
        </w:div>
        <w:div w:id="1411318360">
          <w:marLeft w:val="0"/>
          <w:marRight w:val="0"/>
          <w:marTop w:val="0"/>
          <w:marBottom w:val="0"/>
          <w:divBdr>
            <w:top w:val="none" w:sz="0" w:space="0" w:color="auto"/>
            <w:left w:val="none" w:sz="0" w:space="0" w:color="auto"/>
            <w:bottom w:val="none" w:sz="0" w:space="0" w:color="auto"/>
            <w:right w:val="none" w:sz="0" w:space="0" w:color="auto"/>
          </w:divBdr>
        </w:div>
        <w:div w:id="1418281043">
          <w:marLeft w:val="0"/>
          <w:marRight w:val="0"/>
          <w:marTop w:val="0"/>
          <w:marBottom w:val="0"/>
          <w:divBdr>
            <w:top w:val="none" w:sz="0" w:space="0" w:color="auto"/>
            <w:left w:val="none" w:sz="0" w:space="0" w:color="auto"/>
            <w:bottom w:val="none" w:sz="0" w:space="0" w:color="auto"/>
            <w:right w:val="none" w:sz="0" w:space="0" w:color="auto"/>
          </w:divBdr>
        </w:div>
        <w:div w:id="1428964494">
          <w:marLeft w:val="0"/>
          <w:marRight w:val="0"/>
          <w:marTop w:val="0"/>
          <w:marBottom w:val="0"/>
          <w:divBdr>
            <w:top w:val="none" w:sz="0" w:space="0" w:color="auto"/>
            <w:left w:val="none" w:sz="0" w:space="0" w:color="auto"/>
            <w:bottom w:val="none" w:sz="0" w:space="0" w:color="auto"/>
            <w:right w:val="none" w:sz="0" w:space="0" w:color="auto"/>
          </w:divBdr>
        </w:div>
        <w:div w:id="1440488573">
          <w:marLeft w:val="0"/>
          <w:marRight w:val="0"/>
          <w:marTop w:val="0"/>
          <w:marBottom w:val="0"/>
          <w:divBdr>
            <w:top w:val="none" w:sz="0" w:space="0" w:color="auto"/>
            <w:left w:val="none" w:sz="0" w:space="0" w:color="auto"/>
            <w:bottom w:val="none" w:sz="0" w:space="0" w:color="auto"/>
            <w:right w:val="none" w:sz="0" w:space="0" w:color="auto"/>
          </w:divBdr>
        </w:div>
        <w:div w:id="1442455908">
          <w:marLeft w:val="0"/>
          <w:marRight w:val="0"/>
          <w:marTop w:val="0"/>
          <w:marBottom w:val="0"/>
          <w:divBdr>
            <w:top w:val="none" w:sz="0" w:space="0" w:color="auto"/>
            <w:left w:val="none" w:sz="0" w:space="0" w:color="auto"/>
            <w:bottom w:val="none" w:sz="0" w:space="0" w:color="auto"/>
            <w:right w:val="none" w:sz="0" w:space="0" w:color="auto"/>
          </w:divBdr>
        </w:div>
        <w:div w:id="1447232448">
          <w:marLeft w:val="0"/>
          <w:marRight w:val="0"/>
          <w:marTop w:val="0"/>
          <w:marBottom w:val="0"/>
          <w:divBdr>
            <w:top w:val="none" w:sz="0" w:space="0" w:color="auto"/>
            <w:left w:val="none" w:sz="0" w:space="0" w:color="auto"/>
            <w:bottom w:val="none" w:sz="0" w:space="0" w:color="auto"/>
            <w:right w:val="none" w:sz="0" w:space="0" w:color="auto"/>
          </w:divBdr>
        </w:div>
        <w:div w:id="1457992814">
          <w:marLeft w:val="0"/>
          <w:marRight w:val="0"/>
          <w:marTop w:val="0"/>
          <w:marBottom w:val="0"/>
          <w:divBdr>
            <w:top w:val="none" w:sz="0" w:space="0" w:color="auto"/>
            <w:left w:val="none" w:sz="0" w:space="0" w:color="auto"/>
            <w:bottom w:val="none" w:sz="0" w:space="0" w:color="auto"/>
            <w:right w:val="none" w:sz="0" w:space="0" w:color="auto"/>
          </w:divBdr>
        </w:div>
        <w:div w:id="1465350676">
          <w:marLeft w:val="0"/>
          <w:marRight w:val="0"/>
          <w:marTop w:val="0"/>
          <w:marBottom w:val="0"/>
          <w:divBdr>
            <w:top w:val="none" w:sz="0" w:space="0" w:color="auto"/>
            <w:left w:val="none" w:sz="0" w:space="0" w:color="auto"/>
            <w:bottom w:val="none" w:sz="0" w:space="0" w:color="auto"/>
            <w:right w:val="none" w:sz="0" w:space="0" w:color="auto"/>
          </w:divBdr>
        </w:div>
        <w:div w:id="1472602698">
          <w:marLeft w:val="0"/>
          <w:marRight w:val="0"/>
          <w:marTop w:val="0"/>
          <w:marBottom w:val="0"/>
          <w:divBdr>
            <w:top w:val="none" w:sz="0" w:space="0" w:color="auto"/>
            <w:left w:val="none" w:sz="0" w:space="0" w:color="auto"/>
            <w:bottom w:val="none" w:sz="0" w:space="0" w:color="auto"/>
            <w:right w:val="none" w:sz="0" w:space="0" w:color="auto"/>
          </w:divBdr>
        </w:div>
        <w:div w:id="1476990654">
          <w:marLeft w:val="0"/>
          <w:marRight w:val="0"/>
          <w:marTop w:val="0"/>
          <w:marBottom w:val="0"/>
          <w:divBdr>
            <w:top w:val="none" w:sz="0" w:space="0" w:color="auto"/>
            <w:left w:val="none" w:sz="0" w:space="0" w:color="auto"/>
            <w:bottom w:val="none" w:sz="0" w:space="0" w:color="auto"/>
            <w:right w:val="none" w:sz="0" w:space="0" w:color="auto"/>
          </w:divBdr>
        </w:div>
        <w:div w:id="1484934015">
          <w:marLeft w:val="0"/>
          <w:marRight w:val="0"/>
          <w:marTop w:val="0"/>
          <w:marBottom w:val="0"/>
          <w:divBdr>
            <w:top w:val="none" w:sz="0" w:space="0" w:color="auto"/>
            <w:left w:val="none" w:sz="0" w:space="0" w:color="auto"/>
            <w:bottom w:val="none" w:sz="0" w:space="0" w:color="auto"/>
            <w:right w:val="none" w:sz="0" w:space="0" w:color="auto"/>
          </w:divBdr>
        </w:div>
        <w:div w:id="1505703679">
          <w:marLeft w:val="0"/>
          <w:marRight w:val="0"/>
          <w:marTop w:val="0"/>
          <w:marBottom w:val="0"/>
          <w:divBdr>
            <w:top w:val="none" w:sz="0" w:space="0" w:color="auto"/>
            <w:left w:val="none" w:sz="0" w:space="0" w:color="auto"/>
            <w:bottom w:val="none" w:sz="0" w:space="0" w:color="auto"/>
            <w:right w:val="none" w:sz="0" w:space="0" w:color="auto"/>
          </w:divBdr>
        </w:div>
        <w:div w:id="1516653829">
          <w:marLeft w:val="0"/>
          <w:marRight w:val="0"/>
          <w:marTop w:val="0"/>
          <w:marBottom w:val="0"/>
          <w:divBdr>
            <w:top w:val="none" w:sz="0" w:space="0" w:color="auto"/>
            <w:left w:val="none" w:sz="0" w:space="0" w:color="auto"/>
            <w:bottom w:val="none" w:sz="0" w:space="0" w:color="auto"/>
            <w:right w:val="none" w:sz="0" w:space="0" w:color="auto"/>
          </w:divBdr>
        </w:div>
        <w:div w:id="1518811377">
          <w:marLeft w:val="0"/>
          <w:marRight w:val="0"/>
          <w:marTop w:val="0"/>
          <w:marBottom w:val="0"/>
          <w:divBdr>
            <w:top w:val="none" w:sz="0" w:space="0" w:color="auto"/>
            <w:left w:val="none" w:sz="0" w:space="0" w:color="auto"/>
            <w:bottom w:val="none" w:sz="0" w:space="0" w:color="auto"/>
            <w:right w:val="none" w:sz="0" w:space="0" w:color="auto"/>
          </w:divBdr>
        </w:div>
        <w:div w:id="1532913045">
          <w:marLeft w:val="0"/>
          <w:marRight w:val="0"/>
          <w:marTop w:val="0"/>
          <w:marBottom w:val="0"/>
          <w:divBdr>
            <w:top w:val="none" w:sz="0" w:space="0" w:color="auto"/>
            <w:left w:val="none" w:sz="0" w:space="0" w:color="auto"/>
            <w:bottom w:val="none" w:sz="0" w:space="0" w:color="auto"/>
            <w:right w:val="none" w:sz="0" w:space="0" w:color="auto"/>
          </w:divBdr>
        </w:div>
        <w:div w:id="1539194632">
          <w:marLeft w:val="0"/>
          <w:marRight w:val="0"/>
          <w:marTop w:val="0"/>
          <w:marBottom w:val="0"/>
          <w:divBdr>
            <w:top w:val="none" w:sz="0" w:space="0" w:color="auto"/>
            <w:left w:val="none" w:sz="0" w:space="0" w:color="auto"/>
            <w:bottom w:val="none" w:sz="0" w:space="0" w:color="auto"/>
            <w:right w:val="none" w:sz="0" w:space="0" w:color="auto"/>
          </w:divBdr>
        </w:div>
        <w:div w:id="1542985173">
          <w:marLeft w:val="0"/>
          <w:marRight w:val="0"/>
          <w:marTop w:val="0"/>
          <w:marBottom w:val="0"/>
          <w:divBdr>
            <w:top w:val="none" w:sz="0" w:space="0" w:color="auto"/>
            <w:left w:val="none" w:sz="0" w:space="0" w:color="auto"/>
            <w:bottom w:val="none" w:sz="0" w:space="0" w:color="auto"/>
            <w:right w:val="none" w:sz="0" w:space="0" w:color="auto"/>
          </w:divBdr>
        </w:div>
        <w:div w:id="1549031338">
          <w:marLeft w:val="0"/>
          <w:marRight w:val="0"/>
          <w:marTop w:val="0"/>
          <w:marBottom w:val="0"/>
          <w:divBdr>
            <w:top w:val="none" w:sz="0" w:space="0" w:color="auto"/>
            <w:left w:val="none" w:sz="0" w:space="0" w:color="auto"/>
            <w:bottom w:val="none" w:sz="0" w:space="0" w:color="auto"/>
            <w:right w:val="none" w:sz="0" w:space="0" w:color="auto"/>
          </w:divBdr>
        </w:div>
        <w:div w:id="1554850779">
          <w:marLeft w:val="0"/>
          <w:marRight w:val="0"/>
          <w:marTop w:val="0"/>
          <w:marBottom w:val="0"/>
          <w:divBdr>
            <w:top w:val="none" w:sz="0" w:space="0" w:color="auto"/>
            <w:left w:val="none" w:sz="0" w:space="0" w:color="auto"/>
            <w:bottom w:val="none" w:sz="0" w:space="0" w:color="auto"/>
            <w:right w:val="none" w:sz="0" w:space="0" w:color="auto"/>
          </w:divBdr>
        </w:div>
        <w:div w:id="1556577613">
          <w:marLeft w:val="0"/>
          <w:marRight w:val="0"/>
          <w:marTop w:val="0"/>
          <w:marBottom w:val="0"/>
          <w:divBdr>
            <w:top w:val="none" w:sz="0" w:space="0" w:color="auto"/>
            <w:left w:val="none" w:sz="0" w:space="0" w:color="auto"/>
            <w:bottom w:val="none" w:sz="0" w:space="0" w:color="auto"/>
            <w:right w:val="none" w:sz="0" w:space="0" w:color="auto"/>
          </w:divBdr>
        </w:div>
        <w:div w:id="1559710008">
          <w:marLeft w:val="0"/>
          <w:marRight w:val="0"/>
          <w:marTop w:val="0"/>
          <w:marBottom w:val="0"/>
          <w:divBdr>
            <w:top w:val="none" w:sz="0" w:space="0" w:color="auto"/>
            <w:left w:val="none" w:sz="0" w:space="0" w:color="auto"/>
            <w:bottom w:val="none" w:sz="0" w:space="0" w:color="auto"/>
            <w:right w:val="none" w:sz="0" w:space="0" w:color="auto"/>
          </w:divBdr>
        </w:div>
        <w:div w:id="1592854404">
          <w:marLeft w:val="0"/>
          <w:marRight w:val="0"/>
          <w:marTop w:val="0"/>
          <w:marBottom w:val="0"/>
          <w:divBdr>
            <w:top w:val="none" w:sz="0" w:space="0" w:color="auto"/>
            <w:left w:val="none" w:sz="0" w:space="0" w:color="auto"/>
            <w:bottom w:val="none" w:sz="0" w:space="0" w:color="auto"/>
            <w:right w:val="none" w:sz="0" w:space="0" w:color="auto"/>
          </w:divBdr>
        </w:div>
        <w:div w:id="1594971439">
          <w:marLeft w:val="0"/>
          <w:marRight w:val="0"/>
          <w:marTop w:val="0"/>
          <w:marBottom w:val="0"/>
          <w:divBdr>
            <w:top w:val="none" w:sz="0" w:space="0" w:color="auto"/>
            <w:left w:val="none" w:sz="0" w:space="0" w:color="auto"/>
            <w:bottom w:val="none" w:sz="0" w:space="0" w:color="auto"/>
            <w:right w:val="none" w:sz="0" w:space="0" w:color="auto"/>
          </w:divBdr>
        </w:div>
        <w:div w:id="1595893732">
          <w:marLeft w:val="0"/>
          <w:marRight w:val="0"/>
          <w:marTop w:val="0"/>
          <w:marBottom w:val="0"/>
          <w:divBdr>
            <w:top w:val="none" w:sz="0" w:space="0" w:color="auto"/>
            <w:left w:val="none" w:sz="0" w:space="0" w:color="auto"/>
            <w:bottom w:val="none" w:sz="0" w:space="0" w:color="auto"/>
            <w:right w:val="none" w:sz="0" w:space="0" w:color="auto"/>
          </w:divBdr>
        </w:div>
        <w:div w:id="1622954985">
          <w:marLeft w:val="0"/>
          <w:marRight w:val="0"/>
          <w:marTop w:val="0"/>
          <w:marBottom w:val="0"/>
          <w:divBdr>
            <w:top w:val="none" w:sz="0" w:space="0" w:color="auto"/>
            <w:left w:val="none" w:sz="0" w:space="0" w:color="auto"/>
            <w:bottom w:val="none" w:sz="0" w:space="0" w:color="auto"/>
            <w:right w:val="none" w:sz="0" w:space="0" w:color="auto"/>
          </w:divBdr>
        </w:div>
        <w:div w:id="1623684181">
          <w:marLeft w:val="0"/>
          <w:marRight w:val="0"/>
          <w:marTop w:val="0"/>
          <w:marBottom w:val="0"/>
          <w:divBdr>
            <w:top w:val="none" w:sz="0" w:space="0" w:color="auto"/>
            <w:left w:val="none" w:sz="0" w:space="0" w:color="auto"/>
            <w:bottom w:val="none" w:sz="0" w:space="0" w:color="auto"/>
            <w:right w:val="none" w:sz="0" w:space="0" w:color="auto"/>
          </w:divBdr>
        </w:div>
        <w:div w:id="1632862144">
          <w:marLeft w:val="0"/>
          <w:marRight w:val="0"/>
          <w:marTop w:val="0"/>
          <w:marBottom w:val="0"/>
          <w:divBdr>
            <w:top w:val="none" w:sz="0" w:space="0" w:color="auto"/>
            <w:left w:val="none" w:sz="0" w:space="0" w:color="auto"/>
            <w:bottom w:val="none" w:sz="0" w:space="0" w:color="auto"/>
            <w:right w:val="none" w:sz="0" w:space="0" w:color="auto"/>
          </w:divBdr>
        </w:div>
        <w:div w:id="1634211199">
          <w:marLeft w:val="0"/>
          <w:marRight w:val="0"/>
          <w:marTop w:val="0"/>
          <w:marBottom w:val="0"/>
          <w:divBdr>
            <w:top w:val="none" w:sz="0" w:space="0" w:color="auto"/>
            <w:left w:val="none" w:sz="0" w:space="0" w:color="auto"/>
            <w:bottom w:val="none" w:sz="0" w:space="0" w:color="auto"/>
            <w:right w:val="none" w:sz="0" w:space="0" w:color="auto"/>
          </w:divBdr>
        </w:div>
        <w:div w:id="1645548073">
          <w:marLeft w:val="0"/>
          <w:marRight w:val="0"/>
          <w:marTop w:val="0"/>
          <w:marBottom w:val="0"/>
          <w:divBdr>
            <w:top w:val="none" w:sz="0" w:space="0" w:color="auto"/>
            <w:left w:val="none" w:sz="0" w:space="0" w:color="auto"/>
            <w:bottom w:val="none" w:sz="0" w:space="0" w:color="auto"/>
            <w:right w:val="none" w:sz="0" w:space="0" w:color="auto"/>
          </w:divBdr>
        </w:div>
        <w:div w:id="1660382722">
          <w:marLeft w:val="0"/>
          <w:marRight w:val="0"/>
          <w:marTop w:val="0"/>
          <w:marBottom w:val="0"/>
          <w:divBdr>
            <w:top w:val="none" w:sz="0" w:space="0" w:color="auto"/>
            <w:left w:val="none" w:sz="0" w:space="0" w:color="auto"/>
            <w:bottom w:val="none" w:sz="0" w:space="0" w:color="auto"/>
            <w:right w:val="none" w:sz="0" w:space="0" w:color="auto"/>
          </w:divBdr>
        </w:div>
        <w:div w:id="1665743132">
          <w:marLeft w:val="0"/>
          <w:marRight w:val="0"/>
          <w:marTop w:val="0"/>
          <w:marBottom w:val="0"/>
          <w:divBdr>
            <w:top w:val="none" w:sz="0" w:space="0" w:color="auto"/>
            <w:left w:val="none" w:sz="0" w:space="0" w:color="auto"/>
            <w:bottom w:val="none" w:sz="0" w:space="0" w:color="auto"/>
            <w:right w:val="none" w:sz="0" w:space="0" w:color="auto"/>
          </w:divBdr>
        </w:div>
        <w:div w:id="1666320917">
          <w:marLeft w:val="0"/>
          <w:marRight w:val="0"/>
          <w:marTop w:val="0"/>
          <w:marBottom w:val="0"/>
          <w:divBdr>
            <w:top w:val="none" w:sz="0" w:space="0" w:color="auto"/>
            <w:left w:val="none" w:sz="0" w:space="0" w:color="auto"/>
            <w:bottom w:val="none" w:sz="0" w:space="0" w:color="auto"/>
            <w:right w:val="none" w:sz="0" w:space="0" w:color="auto"/>
          </w:divBdr>
        </w:div>
        <w:div w:id="1680309857">
          <w:marLeft w:val="0"/>
          <w:marRight w:val="0"/>
          <w:marTop w:val="0"/>
          <w:marBottom w:val="0"/>
          <w:divBdr>
            <w:top w:val="none" w:sz="0" w:space="0" w:color="auto"/>
            <w:left w:val="none" w:sz="0" w:space="0" w:color="auto"/>
            <w:bottom w:val="none" w:sz="0" w:space="0" w:color="auto"/>
            <w:right w:val="none" w:sz="0" w:space="0" w:color="auto"/>
          </w:divBdr>
        </w:div>
        <w:div w:id="1685596115">
          <w:marLeft w:val="0"/>
          <w:marRight w:val="0"/>
          <w:marTop w:val="0"/>
          <w:marBottom w:val="0"/>
          <w:divBdr>
            <w:top w:val="none" w:sz="0" w:space="0" w:color="auto"/>
            <w:left w:val="none" w:sz="0" w:space="0" w:color="auto"/>
            <w:bottom w:val="none" w:sz="0" w:space="0" w:color="auto"/>
            <w:right w:val="none" w:sz="0" w:space="0" w:color="auto"/>
          </w:divBdr>
        </w:div>
        <w:div w:id="1686787425">
          <w:marLeft w:val="0"/>
          <w:marRight w:val="0"/>
          <w:marTop w:val="0"/>
          <w:marBottom w:val="0"/>
          <w:divBdr>
            <w:top w:val="none" w:sz="0" w:space="0" w:color="auto"/>
            <w:left w:val="none" w:sz="0" w:space="0" w:color="auto"/>
            <w:bottom w:val="none" w:sz="0" w:space="0" w:color="auto"/>
            <w:right w:val="none" w:sz="0" w:space="0" w:color="auto"/>
          </w:divBdr>
        </w:div>
        <w:div w:id="1689603096">
          <w:marLeft w:val="0"/>
          <w:marRight w:val="0"/>
          <w:marTop w:val="0"/>
          <w:marBottom w:val="0"/>
          <w:divBdr>
            <w:top w:val="none" w:sz="0" w:space="0" w:color="auto"/>
            <w:left w:val="none" w:sz="0" w:space="0" w:color="auto"/>
            <w:bottom w:val="none" w:sz="0" w:space="0" w:color="auto"/>
            <w:right w:val="none" w:sz="0" w:space="0" w:color="auto"/>
          </w:divBdr>
        </w:div>
        <w:div w:id="1701206444">
          <w:marLeft w:val="0"/>
          <w:marRight w:val="0"/>
          <w:marTop w:val="0"/>
          <w:marBottom w:val="0"/>
          <w:divBdr>
            <w:top w:val="none" w:sz="0" w:space="0" w:color="auto"/>
            <w:left w:val="none" w:sz="0" w:space="0" w:color="auto"/>
            <w:bottom w:val="none" w:sz="0" w:space="0" w:color="auto"/>
            <w:right w:val="none" w:sz="0" w:space="0" w:color="auto"/>
          </w:divBdr>
        </w:div>
        <w:div w:id="1711494245">
          <w:marLeft w:val="0"/>
          <w:marRight w:val="0"/>
          <w:marTop w:val="0"/>
          <w:marBottom w:val="0"/>
          <w:divBdr>
            <w:top w:val="none" w:sz="0" w:space="0" w:color="auto"/>
            <w:left w:val="none" w:sz="0" w:space="0" w:color="auto"/>
            <w:bottom w:val="none" w:sz="0" w:space="0" w:color="auto"/>
            <w:right w:val="none" w:sz="0" w:space="0" w:color="auto"/>
          </w:divBdr>
        </w:div>
        <w:div w:id="1712920520">
          <w:marLeft w:val="0"/>
          <w:marRight w:val="0"/>
          <w:marTop w:val="0"/>
          <w:marBottom w:val="0"/>
          <w:divBdr>
            <w:top w:val="none" w:sz="0" w:space="0" w:color="auto"/>
            <w:left w:val="none" w:sz="0" w:space="0" w:color="auto"/>
            <w:bottom w:val="none" w:sz="0" w:space="0" w:color="auto"/>
            <w:right w:val="none" w:sz="0" w:space="0" w:color="auto"/>
          </w:divBdr>
        </w:div>
        <w:div w:id="1713726200">
          <w:marLeft w:val="0"/>
          <w:marRight w:val="0"/>
          <w:marTop w:val="0"/>
          <w:marBottom w:val="0"/>
          <w:divBdr>
            <w:top w:val="none" w:sz="0" w:space="0" w:color="auto"/>
            <w:left w:val="none" w:sz="0" w:space="0" w:color="auto"/>
            <w:bottom w:val="none" w:sz="0" w:space="0" w:color="auto"/>
            <w:right w:val="none" w:sz="0" w:space="0" w:color="auto"/>
          </w:divBdr>
        </w:div>
        <w:div w:id="1734936098">
          <w:marLeft w:val="0"/>
          <w:marRight w:val="0"/>
          <w:marTop w:val="0"/>
          <w:marBottom w:val="0"/>
          <w:divBdr>
            <w:top w:val="none" w:sz="0" w:space="0" w:color="auto"/>
            <w:left w:val="none" w:sz="0" w:space="0" w:color="auto"/>
            <w:bottom w:val="none" w:sz="0" w:space="0" w:color="auto"/>
            <w:right w:val="none" w:sz="0" w:space="0" w:color="auto"/>
          </w:divBdr>
        </w:div>
        <w:div w:id="1739092112">
          <w:marLeft w:val="0"/>
          <w:marRight w:val="0"/>
          <w:marTop w:val="0"/>
          <w:marBottom w:val="0"/>
          <w:divBdr>
            <w:top w:val="none" w:sz="0" w:space="0" w:color="auto"/>
            <w:left w:val="none" w:sz="0" w:space="0" w:color="auto"/>
            <w:bottom w:val="none" w:sz="0" w:space="0" w:color="auto"/>
            <w:right w:val="none" w:sz="0" w:space="0" w:color="auto"/>
          </w:divBdr>
        </w:div>
        <w:div w:id="1754083871">
          <w:marLeft w:val="0"/>
          <w:marRight w:val="0"/>
          <w:marTop w:val="0"/>
          <w:marBottom w:val="0"/>
          <w:divBdr>
            <w:top w:val="none" w:sz="0" w:space="0" w:color="auto"/>
            <w:left w:val="none" w:sz="0" w:space="0" w:color="auto"/>
            <w:bottom w:val="none" w:sz="0" w:space="0" w:color="auto"/>
            <w:right w:val="none" w:sz="0" w:space="0" w:color="auto"/>
          </w:divBdr>
        </w:div>
        <w:div w:id="1754282002">
          <w:marLeft w:val="0"/>
          <w:marRight w:val="0"/>
          <w:marTop w:val="0"/>
          <w:marBottom w:val="0"/>
          <w:divBdr>
            <w:top w:val="none" w:sz="0" w:space="0" w:color="auto"/>
            <w:left w:val="none" w:sz="0" w:space="0" w:color="auto"/>
            <w:bottom w:val="none" w:sz="0" w:space="0" w:color="auto"/>
            <w:right w:val="none" w:sz="0" w:space="0" w:color="auto"/>
          </w:divBdr>
        </w:div>
        <w:div w:id="1779985950">
          <w:marLeft w:val="0"/>
          <w:marRight w:val="0"/>
          <w:marTop w:val="0"/>
          <w:marBottom w:val="0"/>
          <w:divBdr>
            <w:top w:val="none" w:sz="0" w:space="0" w:color="auto"/>
            <w:left w:val="none" w:sz="0" w:space="0" w:color="auto"/>
            <w:bottom w:val="none" w:sz="0" w:space="0" w:color="auto"/>
            <w:right w:val="none" w:sz="0" w:space="0" w:color="auto"/>
          </w:divBdr>
        </w:div>
        <w:div w:id="1784416870">
          <w:marLeft w:val="0"/>
          <w:marRight w:val="0"/>
          <w:marTop w:val="0"/>
          <w:marBottom w:val="0"/>
          <w:divBdr>
            <w:top w:val="none" w:sz="0" w:space="0" w:color="auto"/>
            <w:left w:val="none" w:sz="0" w:space="0" w:color="auto"/>
            <w:bottom w:val="none" w:sz="0" w:space="0" w:color="auto"/>
            <w:right w:val="none" w:sz="0" w:space="0" w:color="auto"/>
          </w:divBdr>
        </w:div>
        <w:div w:id="1787196084">
          <w:marLeft w:val="0"/>
          <w:marRight w:val="0"/>
          <w:marTop w:val="0"/>
          <w:marBottom w:val="0"/>
          <w:divBdr>
            <w:top w:val="none" w:sz="0" w:space="0" w:color="auto"/>
            <w:left w:val="none" w:sz="0" w:space="0" w:color="auto"/>
            <w:bottom w:val="none" w:sz="0" w:space="0" w:color="auto"/>
            <w:right w:val="none" w:sz="0" w:space="0" w:color="auto"/>
          </w:divBdr>
        </w:div>
        <w:div w:id="1790120261">
          <w:marLeft w:val="0"/>
          <w:marRight w:val="0"/>
          <w:marTop w:val="0"/>
          <w:marBottom w:val="0"/>
          <w:divBdr>
            <w:top w:val="none" w:sz="0" w:space="0" w:color="auto"/>
            <w:left w:val="none" w:sz="0" w:space="0" w:color="auto"/>
            <w:bottom w:val="none" w:sz="0" w:space="0" w:color="auto"/>
            <w:right w:val="none" w:sz="0" w:space="0" w:color="auto"/>
          </w:divBdr>
        </w:div>
        <w:div w:id="1791971396">
          <w:marLeft w:val="0"/>
          <w:marRight w:val="0"/>
          <w:marTop w:val="0"/>
          <w:marBottom w:val="0"/>
          <w:divBdr>
            <w:top w:val="none" w:sz="0" w:space="0" w:color="auto"/>
            <w:left w:val="none" w:sz="0" w:space="0" w:color="auto"/>
            <w:bottom w:val="none" w:sz="0" w:space="0" w:color="auto"/>
            <w:right w:val="none" w:sz="0" w:space="0" w:color="auto"/>
          </w:divBdr>
        </w:div>
        <w:div w:id="1796554808">
          <w:marLeft w:val="0"/>
          <w:marRight w:val="0"/>
          <w:marTop w:val="0"/>
          <w:marBottom w:val="0"/>
          <w:divBdr>
            <w:top w:val="none" w:sz="0" w:space="0" w:color="auto"/>
            <w:left w:val="none" w:sz="0" w:space="0" w:color="auto"/>
            <w:bottom w:val="none" w:sz="0" w:space="0" w:color="auto"/>
            <w:right w:val="none" w:sz="0" w:space="0" w:color="auto"/>
          </w:divBdr>
        </w:div>
        <w:div w:id="1797991868">
          <w:marLeft w:val="0"/>
          <w:marRight w:val="0"/>
          <w:marTop w:val="0"/>
          <w:marBottom w:val="0"/>
          <w:divBdr>
            <w:top w:val="none" w:sz="0" w:space="0" w:color="auto"/>
            <w:left w:val="none" w:sz="0" w:space="0" w:color="auto"/>
            <w:bottom w:val="none" w:sz="0" w:space="0" w:color="auto"/>
            <w:right w:val="none" w:sz="0" w:space="0" w:color="auto"/>
          </w:divBdr>
        </w:div>
        <w:div w:id="1803420070">
          <w:marLeft w:val="0"/>
          <w:marRight w:val="0"/>
          <w:marTop w:val="0"/>
          <w:marBottom w:val="0"/>
          <w:divBdr>
            <w:top w:val="none" w:sz="0" w:space="0" w:color="auto"/>
            <w:left w:val="none" w:sz="0" w:space="0" w:color="auto"/>
            <w:bottom w:val="none" w:sz="0" w:space="0" w:color="auto"/>
            <w:right w:val="none" w:sz="0" w:space="0" w:color="auto"/>
          </w:divBdr>
        </w:div>
        <w:div w:id="1813209188">
          <w:marLeft w:val="0"/>
          <w:marRight w:val="0"/>
          <w:marTop w:val="0"/>
          <w:marBottom w:val="0"/>
          <w:divBdr>
            <w:top w:val="none" w:sz="0" w:space="0" w:color="auto"/>
            <w:left w:val="none" w:sz="0" w:space="0" w:color="auto"/>
            <w:bottom w:val="none" w:sz="0" w:space="0" w:color="auto"/>
            <w:right w:val="none" w:sz="0" w:space="0" w:color="auto"/>
          </w:divBdr>
        </w:div>
        <w:div w:id="1832985852">
          <w:marLeft w:val="0"/>
          <w:marRight w:val="0"/>
          <w:marTop w:val="0"/>
          <w:marBottom w:val="0"/>
          <w:divBdr>
            <w:top w:val="none" w:sz="0" w:space="0" w:color="auto"/>
            <w:left w:val="none" w:sz="0" w:space="0" w:color="auto"/>
            <w:bottom w:val="none" w:sz="0" w:space="0" w:color="auto"/>
            <w:right w:val="none" w:sz="0" w:space="0" w:color="auto"/>
          </w:divBdr>
        </w:div>
        <w:div w:id="1845585190">
          <w:marLeft w:val="0"/>
          <w:marRight w:val="0"/>
          <w:marTop w:val="0"/>
          <w:marBottom w:val="0"/>
          <w:divBdr>
            <w:top w:val="none" w:sz="0" w:space="0" w:color="auto"/>
            <w:left w:val="none" w:sz="0" w:space="0" w:color="auto"/>
            <w:bottom w:val="none" w:sz="0" w:space="0" w:color="auto"/>
            <w:right w:val="none" w:sz="0" w:space="0" w:color="auto"/>
          </w:divBdr>
        </w:div>
        <w:div w:id="1849321496">
          <w:marLeft w:val="0"/>
          <w:marRight w:val="0"/>
          <w:marTop w:val="0"/>
          <w:marBottom w:val="0"/>
          <w:divBdr>
            <w:top w:val="none" w:sz="0" w:space="0" w:color="auto"/>
            <w:left w:val="none" w:sz="0" w:space="0" w:color="auto"/>
            <w:bottom w:val="none" w:sz="0" w:space="0" w:color="auto"/>
            <w:right w:val="none" w:sz="0" w:space="0" w:color="auto"/>
          </w:divBdr>
        </w:div>
        <w:div w:id="1851408224">
          <w:marLeft w:val="0"/>
          <w:marRight w:val="0"/>
          <w:marTop w:val="0"/>
          <w:marBottom w:val="0"/>
          <w:divBdr>
            <w:top w:val="none" w:sz="0" w:space="0" w:color="auto"/>
            <w:left w:val="none" w:sz="0" w:space="0" w:color="auto"/>
            <w:bottom w:val="none" w:sz="0" w:space="0" w:color="auto"/>
            <w:right w:val="none" w:sz="0" w:space="0" w:color="auto"/>
          </w:divBdr>
        </w:div>
        <w:div w:id="1864006819">
          <w:marLeft w:val="0"/>
          <w:marRight w:val="0"/>
          <w:marTop w:val="0"/>
          <w:marBottom w:val="0"/>
          <w:divBdr>
            <w:top w:val="none" w:sz="0" w:space="0" w:color="auto"/>
            <w:left w:val="none" w:sz="0" w:space="0" w:color="auto"/>
            <w:bottom w:val="none" w:sz="0" w:space="0" w:color="auto"/>
            <w:right w:val="none" w:sz="0" w:space="0" w:color="auto"/>
          </w:divBdr>
        </w:div>
        <w:div w:id="1872113240">
          <w:marLeft w:val="0"/>
          <w:marRight w:val="0"/>
          <w:marTop w:val="0"/>
          <w:marBottom w:val="0"/>
          <w:divBdr>
            <w:top w:val="none" w:sz="0" w:space="0" w:color="auto"/>
            <w:left w:val="none" w:sz="0" w:space="0" w:color="auto"/>
            <w:bottom w:val="none" w:sz="0" w:space="0" w:color="auto"/>
            <w:right w:val="none" w:sz="0" w:space="0" w:color="auto"/>
          </w:divBdr>
        </w:div>
        <w:div w:id="1878155168">
          <w:marLeft w:val="0"/>
          <w:marRight w:val="0"/>
          <w:marTop w:val="0"/>
          <w:marBottom w:val="0"/>
          <w:divBdr>
            <w:top w:val="none" w:sz="0" w:space="0" w:color="auto"/>
            <w:left w:val="none" w:sz="0" w:space="0" w:color="auto"/>
            <w:bottom w:val="none" w:sz="0" w:space="0" w:color="auto"/>
            <w:right w:val="none" w:sz="0" w:space="0" w:color="auto"/>
          </w:divBdr>
        </w:div>
        <w:div w:id="1881820962">
          <w:marLeft w:val="0"/>
          <w:marRight w:val="0"/>
          <w:marTop w:val="0"/>
          <w:marBottom w:val="0"/>
          <w:divBdr>
            <w:top w:val="none" w:sz="0" w:space="0" w:color="auto"/>
            <w:left w:val="none" w:sz="0" w:space="0" w:color="auto"/>
            <w:bottom w:val="none" w:sz="0" w:space="0" w:color="auto"/>
            <w:right w:val="none" w:sz="0" w:space="0" w:color="auto"/>
          </w:divBdr>
        </w:div>
        <w:div w:id="1883790450">
          <w:marLeft w:val="0"/>
          <w:marRight w:val="0"/>
          <w:marTop w:val="0"/>
          <w:marBottom w:val="0"/>
          <w:divBdr>
            <w:top w:val="none" w:sz="0" w:space="0" w:color="auto"/>
            <w:left w:val="none" w:sz="0" w:space="0" w:color="auto"/>
            <w:bottom w:val="none" w:sz="0" w:space="0" w:color="auto"/>
            <w:right w:val="none" w:sz="0" w:space="0" w:color="auto"/>
          </w:divBdr>
        </w:div>
        <w:div w:id="1891767942">
          <w:marLeft w:val="0"/>
          <w:marRight w:val="0"/>
          <w:marTop w:val="0"/>
          <w:marBottom w:val="0"/>
          <w:divBdr>
            <w:top w:val="none" w:sz="0" w:space="0" w:color="auto"/>
            <w:left w:val="none" w:sz="0" w:space="0" w:color="auto"/>
            <w:bottom w:val="none" w:sz="0" w:space="0" w:color="auto"/>
            <w:right w:val="none" w:sz="0" w:space="0" w:color="auto"/>
          </w:divBdr>
        </w:div>
        <w:div w:id="1902011513">
          <w:marLeft w:val="0"/>
          <w:marRight w:val="0"/>
          <w:marTop w:val="0"/>
          <w:marBottom w:val="0"/>
          <w:divBdr>
            <w:top w:val="none" w:sz="0" w:space="0" w:color="auto"/>
            <w:left w:val="none" w:sz="0" w:space="0" w:color="auto"/>
            <w:bottom w:val="none" w:sz="0" w:space="0" w:color="auto"/>
            <w:right w:val="none" w:sz="0" w:space="0" w:color="auto"/>
          </w:divBdr>
        </w:div>
        <w:div w:id="1906791441">
          <w:marLeft w:val="0"/>
          <w:marRight w:val="0"/>
          <w:marTop w:val="0"/>
          <w:marBottom w:val="0"/>
          <w:divBdr>
            <w:top w:val="none" w:sz="0" w:space="0" w:color="auto"/>
            <w:left w:val="none" w:sz="0" w:space="0" w:color="auto"/>
            <w:bottom w:val="none" w:sz="0" w:space="0" w:color="auto"/>
            <w:right w:val="none" w:sz="0" w:space="0" w:color="auto"/>
          </w:divBdr>
        </w:div>
        <w:div w:id="1913419663">
          <w:marLeft w:val="0"/>
          <w:marRight w:val="0"/>
          <w:marTop w:val="0"/>
          <w:marBottom w:val="0"/>
          <w:divBdr>
            <w:top w:val="none" w:sz="0" w:space="0" w:color="auto"/>
            <w:left w:val="none" w:sz="0" w:space="0" w:color="auto"/>
            <w:bottom w:val="none" w:sz="0" w:space="0" w:color="auto"/>
            <w:right w:val="none" w:sz="0" w:space="0" w:color="auto"/>
          </w:divBdr>
        </w:div>
        <w:div w:id="1914897781">
          <w:marLeft w:val="0"/>
          <w:marRight w:val="0"/>
          <w:marTop w:val="0"/>
          <w:marBottom w:val="0"/>
          <w:divBdr>
            <w:top w:val="none" w:sz="0" w:space="0" w:color="auto"/>
            <w:left w:val="none" w:sz="0" w:space="0" w:color="auto"/>
            <w:bottom w:val="none" w:sz="0" w:space="0" w:color="auto"/>
            <w:right w:val="none" w:sz="0" w:space="0" w:color="auto"/>
          </w:divBdr>
        </w:div>
        <w:div w:id="1931889295">
          <w:marLeft w:val="0"/>
          <w:marRight w:val="0"/>
          <w:marTop w:val="0"/>
          <w:marBottom w:val="0"/>
          <w:divBdr>
            <w:top w:val="none" w:sz="0" w:space="0" w:color="auto"/>
            <w:left w:val="none" w:sz="0" w:space="0" w:color="auto"/>
            <w:bottom w:val="none" w:sz="0" w:space="0" w:color="auto"/>
            <w:right w:val="none" w:sz="0" w:space="0" w:color="auto"/>
          </w:divBdr>
        </w:div>
        <w:div w:id="1938096902">
          <w:marLeft w:val="0"/>
          <w:marRight w:val="0"/>
          <w:marTop w:val="0"/>
          <w:marBottom w:val="0"/>
          <w:divBdr>
            <w:top w:val="none" w:sz="0" w:space="0" w:color="auto"/>
            <w:left w:val="none" w:sz="0" w:space="0" w:color="auto"/>
            <w:bottom w:val="none" w:sz="0" w:space="0" w:color="auto"/>
            <w:right w:val="none" w:sz="0" w:space="0" w:color="auto"/>
          </w:divBdr>
        </w:div>
        <w:div w:id="1940291265">
          <w:marLeft w:val="0"/>
          <w:marRight w:val="0"/>
          <w:marTop w:val="0"/>
          <w:marBottom w:val="0"/>
          <w:divBdr>
            <w:top w:val="none" w:sz="0" w:space="0" w:color="auto"/>
            <w:left w:val="none" w:sz="0" w:space="0" w:color="auto"/>
            <w:bottom w:val="none" w:sz="0" w:space="0" w:color="auto"/>
            <w:right w:val="none" w:sz="0" w:space="0" w:color="auto"/>
          </w:divBdr>
        </w:div>
        <w:div w:id="1944343405">
          <w:marLeft w:val="0"/>
          <w:marRight w:val="0"/>
          <w:marTop w:val="0"/>
          <w:marBottom w:val="0"/>
          <w:divBdr>
            <w:top w:val="none" w:sz="0" w:space="0" w:color="auto"/>
            <w:left w:val="none" w:sz="0" w:space="0" w:color="auto"/>
            <w:bottom w:val="none" w:sz="0" w:space="0" w:color="auto"/>
            <w:right w:val="none" w:sz="0" w:space="0" w:color="auto"/>
          </w:divBdr>
        </w:div>
        <w:div w:id="1945112419">
          <w:marLeft w:val="0"/>
          <w:marRight w:val="0"/>
          <w:marTop w:val="0"/>
          <w:marBottom w:val="0"/>
          <w:divBdr>
            <w:top w:val="none" w:sz="0" w:space="0" w:color="auto"/>
            <w:left w:val="none" w:sz="0" w:space="0" w:color="auto"/>
            <w:bottom w:val="none" w:sz="0" w:space="0" w:color="auto"/>
            <w:right w:val="none" w:sz="0" w:space="0" w:color="auto"/>
          </w:divBdr>
        </w:div>
        <w:div w:id="1950627846">
          <w:marLeft w:val="0"/>
          <w:marRight w:val="0"/>
          <w:marTop w:val="0"/>
          <w:marBottom w:val="0"/>
          <w:divBdr>
            <w:top w:val="none" w:sz="0" w:space="0" w:color="auto"/>
            <w:left w:val="none" w:sz="0" w:space="0" w:color="auto"/>
            <w:bottom w:val="none" w:sz="0" w:space="0" w:color="auto"/>
            <w:right w:val="none" w:sz="0" w:space="0" w:color="auto"/>
          </w:divBdr>
        </w:div>
        <w:div w:id="1955749677">
          <w:marLeft w:val="0"/>
          <w:marRight w:val="0"/>
          <w:marTop w:val="0"/>
          <w:marBottom w:val="0"/>
          <w:divBdr>
            <w:top w:val="none" w:sz="0" w:space="0" w:color="auto"/>
            <w:left w:val="none" w:sz="0" w:space="0" w:color="auto"/>
            <w:bottom w:val="none" w:sz="0" w:space="0" w:color="auto"/>
            <w:right w:val="none" w:sz="0" w:space="0" w:color="auto"/>
          </w:divBdr>
        </w:div>
        <w:div w:id="1974676705">
          <w:marLeft w:val="0"/>
          <w:marRight w:val="0"/>
          <w:marTop w:val="0"/>
          <w:marBottom w:val="0"/>
          <w:divBdr>
            <w:top w:val="none" w:sz="0" w:space="0" w:color="auto"/>
            <w:left w:val="none" w:sz="0" w:space="0" w:color="auto"/>
            <w:bottom w:val="none" w:sz="0" w:space="0" w:color="auto"/>
            <w:right w:val="none" w:sz="0" w:space="0" w:color="auto"/>
          </w:divBdr>
        </w:div>
        <w:div w:id="2001078463">
          <w:marLeft w:val="0"/>
          <w:marRight w:val="0"/>
          <w:marTop w:val="0"/>
          <w:marBottom w:val="0"/>
          <w:divBdr>
            <w:top w:val="none" w:sz="0" w:space="0" w:color="auto"/>
            <w:left w:val="none" w:sz="0" w:space="0" w:color="auto"/>
            <w:bottom w:val="none" w:sz="0" w:space="0" w:color="auto"/>
            <w:right w:val="none" w:sz="0" w:space="0" w:color="auto"/>
          </w:divBdr>
        </w:div>
        <w:div w:id="2009596577">
          <w:marLeft w:val="0"/>
          <w:marRight w:val="0"/>
          <w:marTop w:val="0"/>
          <w:marBottom w:val="0"/>
          <w:divBdr>
            <w:top w:val="none" w:sz="0" w:space="0" w:color="auto"/>
            <w:left w:val="none" w:sz="0" w:space="0" w:color="auto"/>
            <w:bottom w:val="none" w:sz="0" w:space="0" w:color="auto"/>
            <w:right w:val="none" w:sz="0" w:space="0" w:color="auto"/>
          </w:divBdr>
        </w:div>
        <w:div w:id="2015953213">
          <w:marLeft w:val="0"/>
          <w:marRight w:val="0"/>
          <w:marTop w:val="0"/>
          <w:marBottom w:val="0"/>
          <w:divBdr>
            <w:top w:val="none" w:sz="0" w:space="0" w:color="auto"/>
            <w:left w:val="none" w:sz="0" w:space="0" w:color="auto"/>
            <w:bottom w:val="none" w:sz="0" w:space="0" w:color="auto"/>
            <w:right w:val="none" w:sz="0" w:space="0" w:color="auto"/>
          </w:divBdr>
        </w:div>
        <w:div w:id="2016833482">
          <w:marLeft w:val="0"/>
          <w:marRight w:val="0"/>
          <w:marTop w:val="0"/>
          <w:marBottom w:val="0"/>
          <w:divBdr>
            <w:top w:val="none" w:sz="0" w:space="0" w:color="auto"/>
            <w:left w:val="none" w:sz="0" w:space="0" w:color="auto"/>
            <w:bottom w:val="none" w:sz="0" w:space="0" w:color="auto"/>
            <w:right w:val="none" w:sz="0" w:space="0" w:color="auto"/>
          </w:divBdr>
        </w:div>
        <w:div w:id="2022004599">
          <w:marLeft w:val="0"/>
          <w:marRight w:val="0"/>
          <w:marTop w:val="0"/>
          <w:marBottom w:val="0"/>
          <w:divBdr>
            <w:top w:val="none" w:sz="0" w:space="0" w:color="auto"/>
            <w:left w:val="none" w:sz="0" w:space="0" w:color="auto"/>
            <w:bottom w:val="none" w:sz="0" w:space="0" w:color="auto"/>
            <w:right w:val="none" w:sz="0" w:space="0" w:color="auto"/>
          </w:divBdr>
        </w:div>
        <w:div w:id="2026250620">
          <w:marLeft w:val="0"/>
          <w:marRight w:val="0"/>
          <w:marTop w:val="0"/>
          <w:marBottom w:val="0"/>
          <w:divBdr>
            <w:top w:val="none" w:sz="0" w:space="0" w:color="auto"/>
            <w:left w:val="none" w:sz="0" w:space="0" w:color="auto"/>
            <w:bottom w:val="none" w:sz="0" w:space="0" w:color="auto"/>
            <w:right w:val="none" w:sz="0" w:space="0" w:color="auto"/>
          </w:divBdr>
        </w:div>
        <w:div w:id="2032217434">
          <w:marLeft w:val="0"/>
          <w:marRight w:val="0"/>
          <w:marTop w:val="0"/>
          <w:marBottom w:val="0"/>
          <w:divBdr>
            <w:top w:val="none" w:sz="0" w:space="0" w:color="auto"/>
            <w:left w:val="none" w:sz="0" w:space="0" w:color="auto"/>
            <w:bottom w:val="none" w:sz="0" w:space="0" w:color="auto"/>
            <w:right w:val="none" w:sz="0" w:space="0" w:color="auto"/>
          </w:divBdr>
        </w:div>
        <w:div w:id="2032604484">
          <w:marLeft w:val="0"/>
          <w:marRight w:val="0"/>
          <w:marTop w:val="0"/>
          <w:marBottom w:val="0"/>
          <w:divBdr>
            <w:top w:val="none" w:sz="0" w:space="0" w:color="auto"/>
            <w:left w:val="none" w:sz="0" w:space="0" w:color="auto"/>
            <w:bottom w:val="none" w:sz="0" w:space="0" w:color="auto"/>
            <w:right w:val="none" w:sz="0" w:space="0" w:color="auto"/>
          </w:divBdr>
        </w:div>
        <w:div w:id="2039695151">
          <w:marLeft w:val="0"/>
          <w:marRight w:val="0"/>
          <w:marTop w:val="0"/>
          <w:marBottom w:val="0"/>
          <w:divBdr>
            <w:top w:val="none" w:sz="0" w:space="0" w:color="auto"/>
            <w:left w:val="none" w:sz="0" w:space="0" w:color="auto"/>
            <w:bottom w:val="none" w:sz="0" w:space="0" w:color="auto"/>
            <w:right w:val="none" w:sz="0" w:space="0" w:color="auto"/>
          </w:divBdr>
        </w:div>
        <w:div w:id="2056542527">
          <w:marLeft w:val="0"/>
          <w:marRight w:val="0"/>
          <w:marTop w:val="0"/>
          <w:marBottom w:val="0"/>
          <w:divBdr>
            <w:top w:val="none" w:sz="0" w:space="0" w:color="auto"/>
            <w:left w:val="none" w:sz="0" w:space="0" w:color="auto"/>
            <w:bottom w:val="none" w:sz="0" w:space="0" w:color="auto"/>
            <w:right w:val="none" w:sz="0" w:space="0" w:color="auto"/>
          </w:divBdr>
        </w:div>
        <w:div w:id="2078090770">
          <w:marLeft w:val="0"/>
          <w:marRight w:val="0"/>
          <w:marTop w:val="0"/>
          <w:marBottom w:val="0"/>
          <w:divBdr>
            <w:top w:val="none" w:sz="0" w:space="0" w:color="auto"/>
            <w:left w:val="none" w:sz="0" w:space="0" w:color="auto"/>
            <w:bottom w:val="none" w:sz="0" w:space="0" w:color="auto"/>
            <w:right w:val="none" w:sz="0" w:space="0" w:color="auto"/>
          </w:divBdr>
        </w:div>
        <w:div w:id="2094273049">
          <w:marLeft w:val="0"/>
          <w:marRight w:val="0"/>
          <w:marTop w:val="0"/>
          <w:marBottom w:val="0"/>
          <w:divBdr>
            <w:top w:val="none" w:sz="0" w:space="0" w:color="auto"/>
            <w:left w:val="none" w:sz="0" w:space="0" w:color="auto"/>
            <w:bottom w:val="none" w:sz="0" w:space="0" w:color="auto"/>
            <w:right w:val="none" w:sz="0" w:space="0" w:color="auto"/>
          </w:divBdr>
        </w:div>
        <w:div w:id="2123526083">
          <w:marLeft w:val="0"/>
          <w:marRight w:val="0"/>
          <w:marTop w:val="0"/>
          <w:marBottom w:val="0"/>
          <w:divBdr>
            <w:top w:val="none" w:sz="0" w:space="0" w:color="auto"/>
            <w:left w:val="none" w:sz="0" w:space="0" w:color="auto"/>
            <w:bottom w:val="none" w:sz="0" w:space="0" w:color="auto"/>
            <w:right w:val="none" w:sz="0" w:space="0" w:color="auto"/>
          </w:divBdr>
        </w:div>
        <w:div w:id="2125541102">
          <w:marLeft w:val="0"/>
          <w:marRight w:val="0"/>
          <w:marTop w:val="0"/>
          <w:marBottom w:val="0"/>
          <w:divBdr>
            <w:top w:val="none" w:sz="0" w:space="0" w:color="auto"/>
            <w:left w:val="none" w:sz="0" w:space="0" w:color="auto"/>
            <w:bottom w:val="none" w:sz="0" w:space="0" w:color="auto"/>
            <w:right w:val="none" w:sz="0" w:space="0" w:color="auto"/>
          </w:divBdr>
        </w:div>
        <w:div w:id="2128692786">
          <w:marLeft w:val="0"/>
          <w:marRight w:val="0"/>
          <w:marTop w:val="0"/>
          <w:marBottom w:val="0"/>
          <w:divBdr>
            <w:top w:val="none" w:sz="0" w:space="0" w:color="auto"/>
            <w:left w:val="none" w:sz="0" w:space="0" w:color="auto"/>
            <w:bottom w:val="none" w:sz="0" w:space="0" w:color="auto"/>
            <w:right w:val="none" w:sz="0" w:space="0" w:color="auto"/>
          </w:divBdr>
        </w:div>
        <w:div w:id="2130859263">
          <w:marLeft w:val="0"/>
          <w:marRight w:val="0"/>
          <w:marTop w:val="0"/>
          <w:marBottom w:val="0"/>
          <w:divBdr>
            <w:top w:val="none" w:sz="0" w:space="0" w:color="auto"/>
            <w:left w:val="none" w:sz="0" w:space="0" w:color="auto"/>
            <w:bottom w:val="none" w:sz="0" w:space="0" w:color="auto"/>
            <w:right w:val="none" w:sz="0" w:space="0" w:color="auto"/>
          </w:divBdr>
        </w:div>
        <w:div w:id="2137867066">
          <w:marLeft w:val="0"/>
          <w:marRight w:val="0"/>
          <w:marTop w:val="0"/>
          <w:marBottom w:val="0"/>
          <w:divBdr>
            <w:top w:val="none" w:sz="0" w:space="0" w:color="auto"/>
            <w:left w:val="none" w:sz="0" w:space="0" w:color="auto"/>
            <w:bottom w:val="none" w:sz="0" w:space="0" w:color="auto"/>
            <w:right w:val="none" w:sz="0" w:space="0" w:color="auto"/>
          </w:divBdr>
        </w:div>
        <w:div w:id="2141915018">
          <w:marLeft w:val="0"/>
          <w:marRight w:val="0"/>
          <w:marTop w:val="0"/>
          <w:marBottom w:val="0"/>
          <w:divBdr>
            <w:top w:val="none" w:sz="0" w:space="0" w:color="auto"/>
            <w:left w:val="none" w:sz="0" w:space="0" w:color="auto"/>
            <w:bottom w:val="none" w:sz="0" w:space="0" w:color="auto"/>
            <w:right w:val="none" w:sz="0" w:space="0" w:color="auto"/>
          </w:divBdr>
        </w:div>
        <w:div w:id="2146702920">
          <w:marLeft w:val="0"/>
          <w:marRight w:val="0"/>
          <w:marTop w:val="0"/>
          <w:marBottom w:val="0"/>
          <w:divBdr>
            <w:top w:val="none" w:sz="0" w:space="0" w:color="auto"/>
            <w:left w:val="none" w:sz="0" w:space="0" w:color="auto"/>
            <w:bottom w:val="none" w:sz="0" w:space="0" w:color="auto"/>
            <w:right w:val="none" w:sz="0" w:space="0" w:color="auto"/>
          </w:divBdr>
        </w:div>
      </w:divsChild>
    </w:div>
    <w:div w:id="1571453684">
      <w:bodyDiv w:val="1"/>
      <w:marLeft w:val="0"/>
      <w:marRight w:val="0"/>
      <w:marTop w:val="0"/>
      <w:marBottom w:val="0"/>
      <w:divBdr>
        <w:top w:val="none" w:sz="0" w:space="0" w:color="auto"/>
        <w:left w:val="none" w:sz="0" w:space="0" w:color="auto"/>
        <w:bottom w:val="none" w:sz="0" w:space="0" w:color="auto"/>
        <w:right w:val="none" w:sz="0" w:space="0" w:color="auto"/>
      </w:divBdr>
      <w:divsChild>
        <w:div w:id="35931746">
          <w:marLeft w:val="0"/>
          <w:marRight w:val="0"/>
          <w:marTop w:val="0"/>
          <w:marBottom w:val="0"/>
          <w:divBdr>
            <w:top w:val="none" w:sz="0" w:space="0" w:color="auto"/>
            <w:left w:val="none" w:sz="0" w:space="0" w:color="auto"/>
            <w:bottom w:val="none" w:sz="0" w:space="0" w:color="auto"/>
            <w:right w:val="none" w:sz="0" w:space="0" w:color="auto"/>
          </w:divBdr>
        </w:div>
        <w:div w:id="40062569">
          <w:marLeft w:val="0"/>
          <w:marRight w:val="0"/>
          <w:marTop w:val="0"/>
          <w:marBottom w:val="0"/>
          <w:divBdr>
            <w:top w:val="none" w:sz="0" w:space="0" w:color="auto"/>
            <w:left w:val="none" w:sz="0" w:space="0" w:color="auto"/>
            <w:bottom w:val="none" w:sz="0" w:space="0" w:color="auto"/>
            <w:right w:val="none" w:sz="0" w:space="0" w:color="auto"/>
          </w:divBdr>
        </w:div>
        <w:div w:id="62223640">
          <w:marLeft w:val="0"/>
          <w:marRight w:val="0"/>
          <w:marTop w:val="0"/>
          <w:marBottom w:val="0"/>
          <w:divBdr>
            <w:top w:val="none" w:sz="0" w:space="0" w:color="auto"/>
            <w:left w:val="none" w:sz="0" w:space="0" w:color="auto"/>
            <w:bottom w:val="none" w:sz="0" w:space="0" w:color="auto"/>
            <w:right w:val="none" w:sz="0" w:space="0" w:color="auto"/>
          </w:divBdr>
        </w:div>
        <w:div w:id="82382823">
          <w:marLeft w:val="0"/>
          <w:marRight w:val="0"/>
          <w:marTop w:val="0"/>
          <w:marBottom w:val="0"/>
          <w:divBdr>
            <w:top w:val="none" w:sz="0" w:space="0" w:color="auto"/>
            <w:left w:val="none" w:sz="0" w:space="0" w:color="auto"/>
            <w:bottom w:val="none" w:sz="0" w:space="0" w:color="auto"/>
            <w:right w:val="none" w:sz="0" w:space="0" w:color="auto"/>
          </w:divBdr>
        </w:div>
        <w:div w:id="123935464">
          <w:marLeft w:val="0"/>
          <w:marRight w:val="0"/>
          <w:marTop w:val="0"/>
          <w:marBottom w:val="0"/>
          <w:divBdr>
            <w:top w:val="none" w:sz="0" w:space="0" w:color="auto"/>
            <w:left w:val="none" w:sz="0" w:space="0" w:color="auto"/>
            <w:bottom w:val="none" w:sz="0" w:space="0" w:color="auto"/>
            <w:right w:val="none" w:sz="0" w:space="0" w:color="auto"/>
          </w:divBdr>
        </w:div>
        <w:div w:id="150292205">
          <w:marLeft w:val="0"/>
          <w:marRight w:val="0"/>
          <w:marTop w:val="0"/>
          <w:marBottom w:val="0"/>
          <w:divBdr>
            <w:top w:val="none" w:sz="0" w:space="0" w:color="auto"/>
            <w:left w:val="none" w:sz="0" w:space="0" w:color="auto"/>
            <w:bottom w:val="none" w:sz="0" w:space="0" w:color="auto"/>
            <w:right w:val="none" w:sz="0" w:space="0" w:color="auto"/>
          </w:divBdr>
        </w:div>
        <w:div w:id="152989244">
          <w:marLeft w:val="0"/>
          <w:marRight w:val="0"/>
          <w:marTop w:val="0"/>
          <w:marBottom w:val="0"/>
          <w:divBdr>
            <w:top w:val="none" w:sz="0" w:space="0" w:color="auto"/>
            <w:left w:val="none" w:sz="0" w:space="0" w:color="auto"/>
            <w:bottom w:val="none" w:sz="0" w:space="0" w:color="auto"/>
            <w:right w:val="none" w:sz="0" w:space="0" w:color="auto"/>
          </w:divBdr>
        </w:div>
        <w:div w:id="174804963">
          <w:marLeft w:val="0"/>
          <w:marRight w:val="0"/>
          <w:marTop w:val="0"/>
          <w:marBottom w:val="0"/>
          <w:divBdr>
            <w:top w:val="none" w:sz="0" w:space="0" w:color="auto"/>
            <w:left w:val="none" w:sz="0" w:space="0" w:color="auto"/>
            <w:bottom w:val="none" w:sz="0" w:space="0" w:color="auto"/>
            <w:right w:val="none" w:sz="0" w:space="0" w:color="auto"/>
          </w:divBdr>
        </w:div>
        <w:div w:id="198520479">
          <w:marLeft w:val="0"/>
          <w:marRight w:val="0"/>
          <w:marTop w:val="0"/>
          <w:marBottom w:val="0"/>
          <w:divBdr>
            <w:top w:val="none" w:sz="0" w:space="0" w:color="auto"/>
            <w:left w:val="none" w:sz="0" w:space="0" w:color="auto"/>
            <w:bottom w:val="none" w:sz="0" w:space="0" w:color="auto"/>
            <w:right w:val="none" w:sz="0" w:space="0" w:color="auto"/>
          </w:divBdr>
        </w:div>
        <w:div w:id="209002619">
          <w:marLeft w:val="0"/>
          <w:marRight w:val="0"/>
          <w:marTop w:val="0"/>
          <w:marBottom w:val="0"/>
          <w:divBdr>
            <w:top w:val="none" w:sz="0" w:space="0" w:color="auto"/>
            <w:left w:val="none" w:sz="0" w:space="0" w:color="auto"/>
            <w:bottom w:val="none" w:sz="0" w:space="0" w:color="auto"/>
            <w:right w:val="none" w:sz="0" w:space="0" w:color="auto"/>
          </w:divBdr>
        </w:div>
        <w:div w:id="211625009">
          <w:marLeft w:val="0"/>
          <w:marRight w:val="0"/>
          <w:marTop w:val="0"/>
          <w:marBottom w:val="0"/>
          <w:divBdr>
            <w:top w:val="none" w:sz="0" w:space="0" w:color="auto"/>
            <w:left w:val="none" w:sz="0" w:space="0" w:color="auto"/>
            <w:bottom w:val="none" w:sz="0" w:space="0" w:color="auto"/>
            <w:right w:val="none" w:sz="0" w:space="0" w:color="auto"/>
          </w:divBdr>
        </w:div>
        <w:div w:id="214245270">
          <w:marLeft w:val="0"/>
          <w:marRight w:val="0"/>
          <w:marTop w:val="0"/>
          <w:marBottom w:val="0"/>
          <w:divBdr>
            <w:top w:val="none" w:sz="0" w:space="0" w:color="auto"/>
            <w:left w:val="none" w:sz="0" w:space="0" w:color="auto"/>
            <w:bottom w:val="none" w:sz="0" w:space="0" w:color="auto"/>
            <w:right w:val="none" w:sz="0" w:space="0" w:color="auto"/>
          </w:divBdr>
        </w:div>
        <w:div w:id="227225035">
          <w:marLeft w:val="0"/>
          <w:marRight w:val="0"/>
          <w:marTop w:val="0"/>
          <w:marBottom w:val="0"/>
          <w:divBdr>
            <w:top w:val="none" w:sz="0" w:space="0" w:color="auto"/>
            <w:left w:val="none" w:sz="0" w:space="0" w:color="auto"/>
            <w:bottom w:val="none" w:sz="0" w:space="0" w:color="auto"/>
            <w:right w:val="none" w:sz="0" w:space="0" w:color="auto"/>
          </w:divBdr>
        </w:div>
        <w:div w:id="264118920">
          <w:marLeft w:val="0"/>
          <w:marRight w:val="0"/>
          <w:marTop w:val="0"/>
          <w:marBottom w:val="0"/>
          <w:divBdr>
            <w:top w:val="none" w:sz="0" w:space="0" w:color="auto"/>
            <w:left w:val="none" w:sz="0" w:space="0" w:color="auto"/>
            <w:bottom w:val="none" w:sz="0" w:space="0" w:color="auto"/>
            <w:right w:val="none" w:sz="0" w:space="0" w:color="auto"/>
          </w:divBdr>
        </w:div>
        <w:div w:id="269093846">
          <w:marLeft w:val="0"/>
          <w:marRight w:val="0"/>
          <w:marTop w:val="0"/>
          <w:marBottom w:val="0"/>
          <w:divBdr>
            <w:top w:val="none" w:sz="0" w:space="0" w:color="auto"/>
            <w:left w:val="none" w:sz="0" w:space="0" w:color="auto"/>
            <w:bottom w:val="none" w:sz="0" w:space="0" w:color="auto"/>
            <w:right w:val="none" w:sz="0" w:space="0" w:color="auto"/>
          </w:divBdr>
        </w:div>
        <w:div w:id="284234125">
          <w:marLeft w:val="0"/>
          <w:marRight w:val="0"/>
          <w:marTop w:val="0"/>
          <w:marBottom w:val="0"/>
          <w:divBdr>
            <w:top w:val="none" w:sz="0" w:space="0" w:color="auto"/>
            <w:left w:val="none" w:sz="0" w:space="0" w:color="auto"/>
            <w:bottom w:val="none" w:sz="0" w:space="0" w:color="auto"/>
            <w:right w:val="none" w:sz="0" w:space="0" w:color="auto"/>
          </w:divBdr>
        </w:div>
        <w:div w:id="303589675">
          <w:marLeft w:val="0"/>
          <w:marRight w:val="0"/>
          <w:marTop w:val="0"/>
          <w:marBottom w:val="0"/>
          <w:divBdr>
            <w:top w:val="none" w:sz="0" w:space="0" w:color="auto"/>
            <w:left w:val="none" w:sz="0" w:space="0" w:color="auto"/>
            <w:bottom w:val="none" w:sz="0" w:space="0" w:color="auto"/>
            <w:right w:val="none" w:sz="0" w:space="0" w:color="auto"/>
          </w:divBdr>
        </w:div>
        <w:div w:id="304555663">
          <w:marLeft w:val="0"/>
          <w:marRight w:val="0"/>
          <w:marTop w:val="0"/>
          <w:marBottom w:val="0"/>
          <w:divBdr>
            <w:top w:val="none" w:sz="0" w:space="0" w:color="auto"/>
            <w:left w:val="none" w:sz="0" w:space="0" w:color="auto"/>
            <w:bottom w:val="none" w:sz="0" w:space="0" w:color="auto"/>
            <w:right w:val="none" w:sz="0" w:space="0" w:color="auto"/>
          </w:divBdr>
        </w:div>
        <w:div w:id="310525195">
          <w:marLeft w:val="0"/>
          <w:marRight w:val="0"/>
          <w:marTop w:val="0"/>
          <w:marBottom w:val="0"/>
          <w:divBdr>
            <w:top w:val="none" w:sz="0" w:space="0" w:color="auto"/>
            <w:left w:val="none" w:sz="0" w:space="0" w:color="auto"/>
            <w:bottom w:val="none" w:sz="0" w:space="0" w:color="auto"/>
            <w:right w:val="none" w:sz="0" w:space="0" w:color="auto"/>
          </w:divBdr>
        </w:div>
        <w:div w:id="315959112">
          <w:marLeft w:val="0"/>
          <w:marRight w:val="0"/>
          <w:marTop w:val="0"/>
          <w:marBottom w:val="0"/>
          <w:divBdr>
            <w:top w:val="none" w:sz="0" w:space="0" w:color="auto"/>
            <w:left w:val="none" w:sz="0" w:space="0" w:color="auto"/>
            <w:bottom w:val="none" w:sz="0" w:space="0" w:color="auto"/>
            <w:right w:val="none" w:sz="0" w:space="0" w:color="auto"/>
          </w:divBdr>
        </w:div>
        <w:div w:id="320892798">
          <w:marLeft w:val="0"/>
          <w:marRight w:val="0"/>
          <w:marTop w:val="0"/>
          <w:marBottom w:val="0"/>
          <w:divBdr>
            <w:top w:val="none" w:sz="0" w:space="0" w:color="auto"/>
            <w:left w:val="none" w:sz="0" w:space="0" w:color="auto"/>
            <w:bottom w:val="none" w:sz="0" w:space="0" w:color="auto"/>
            <w:right w:val="none" w:sz="0" w:space="0" w:color="auto"/>
          </w:divBdr>
        </w:div>
        <w:div w:id="332605373">
          <w:marLeft w:val="0"/>
          <w:marRight w:val="0"/>
          <w:marTop w:val="0"/>
          <w:marBottom w:val="0"/>
          <w:divBdr>
            <w:top w:val="none" w:sz="0" w:space="0" w:color="auto"/>
            <w:left w:val="none" w:sz="0" w:space="0" w:color="auto"/>
            <w:bottom w:val="none" w:sz="0" w:space="0" w:color="auto"/>
            <w:right w:val="none" w:sz="0" w:space="0" w:color="auto"/>
          </w:divBdr>
        </w:div>
        <w:div w:id="352805785">
          <w:marLeft w:val="0"/>
          <w:marRight w:val="0"/>
          <w:marTop w:val="0"/>
          <w:marBottom w:val="0"/>
          <w:divBdr>
            <w:top w:val="none" w:sz="0" w:space="0" w:color="auto"/>
            <w:left w:val="none" w:sz="0" w:space="0" w:color="auto"/>
            <w:bottom w:val="none" w:sz="0" w:space="0" w:color="auto"/>
            <w:right w:val="none" w:sz="0" w:space="0" w:color="auto"/>
          </w:divBdr>
        </w:div>
        <w:div w:id="369914559">
          <w:marLeft w:val="0"/>
          <w:marRight w:val="0"/>
          <w:marTop w:val="0"/>
          <w:marBottom w:val="0"/>
          <w:divBdr>
            <w:top w:val="none" w:sz="0" w:space="0" w:color="auto"/>
            <w:left w:val="none" w:sz="0" w:space="0" w:color="auto"/>
            <w:bottom w:val="none" w:sz="0" w:space="0" w:color="auto"/>
            <w:right w:val="none" w:sz="0" w:space="0" w:color="auto"/>
          </w:divBdr>
        </w:div>
        <w:div w:id="382995012">
          <w:marLeft w:val="0"/>
          <w:marRight w:val="0"/>
          <w:marTop w:val="0"/>
          <w:marBottom w:val="0"/>
          <w:divBdr>
            <w:top w:val="none" w:sz="0" w:space="0" w:color="auto"/>
            <w:left w:val="none" w:sz="0" w:space="0" w:color="auto"/>
            <w:bottom w:val="none" w:sz="0" w:space="0" w:color="auto"/>
            <w:right w:val="none" w:sz="0" w:space="0" w:color="auto"/>
          </w:divBdr>
        </w:div>
        <w:div w:id="415907240">
          <w:marLeft w:val="0"/>
          <w:marRight w:val="0"/>
          <w:marTop w:val="0"/>
          <w:marBottom w:val="0"/>
          <w:divBdr>
            <w:top w:val="none" w:sz="0" w:space="0" w:color="auto"/>
            <w:left w:val="none" w:sz="0" w:space="0" w:color="auto"/>
            <w:bottom w:val="none" w:sz="0" w:space="0" w:color="auto"/>
            <w:right w:val="none" w:sz="0" w:space="0" w:color="auto"/>
          </w:divBdr>
        </w:div>
        <w:div w:id="498496666">
          <w:marLeft w:val="0"/>
          <w:marRight w:val="0"/>
          <w:marTop w:val="0"/>
          <w:marBottom w:val="0"/>
          <w:divBdr>
            <w:top w:val="none" w:sz="0" w:space="0" w:color="auto"/>
            <w:left w:val="none" w:sz="0" w:space="0" w:color="auto"/>
            <w:bottom w:val="none" w:sz="0" w:space="0" w:color="auto"/>
            <w:right w:val="none" w:sz="0" w:space="0" w:color="auto"/>
          </w:divBdr>
        </w:div>
        <w:div w:id="505753080">
          <w:marLeft w:val="0"/>
          <w:marRight w:val="0"/>
          <w:marTop w:val="0"/>
          <w:marBottom w:val="0"/>
          <w:divBdr>
            <w:top w:val="none" w:sz="0" w:space="0" w:color="auto"/>
            <w:left w:val="none" w:sz="0" w:space="0" w:color="auto"/>
            <w:bottom w:val="none" w:sz="0" w:space="0" w:color="auto"/>
            <w:right w:val="none" w:sz="0" w:space="0" w:color="auto"/>
          </w:divBdr>
        </w:div>
        <w:div w:id="505872732">
          <w:marLeft w:val="0"/>
          <w:marRight w:val="0"/>
          <w:marTop w:val="0"/>
          <w:marBottom w:val="0"/>
          <w:divBdr>
            <w:top w:val="none" w:sz="0" w:space="0" w:color="auto"/>
            <w:left w:val="none" w:sz="0" w:space="0" w:color="auto"/>
            <w:bottom w:val="none" w:sz="0" w:space="0" w:color="auto"/>
            <w:right w:val="none" w:sz="0" w:space="0" w:color="auto"/>
          </w:divBdr>
        </w:div>
        <w:div w:id="515466084">
          <w:marLeft w:val="0"/>
          <w:marRight w:val="0"/>
          <w:marTop w:val="0"/>
          <w:marBottom w:val="0"/>
          <w:divBdr>
            <w:top w:val="none" w:sz="0" w:space="0" w:color="auto"/>
            <w:left w:val="none" w:sz="0" w:space="0" w:color="auto"/>
            <w:bottom w:val="none" w:sz="0" w:space="0" w:color="auto"/>
            <w:right w:val="none" w:sz="0" w:space="0" w:color="auto"/>
          </w:divBdr>
        </w:div>
        <w:div w:id="516894548">
          <w:marLeft w:val="0"/>
          <w:marRight w:val="0"/>
          <w:marTop w:val="0"/>
          <w:marBottom w:val="0"/>
          <w:divBdr>
            <w:top w:val="none" w:sz="0" w:space="0" w:color="auto"/>
            <w:left w:val="none" w:sz="0" w:space="0" w:color="auto"/>
            <w:bottom w:val="none" w:sz="0" w:space="0" w:color="auto"/>
            <w:right w:val="none" w:sz="0" w:space="0" w:color="auto"/>
          </w:divBdr>
        </w:div>
        <w:div w:id="541478769">
          <w:marLeft w:val="0"/>
          <w:marRight w:val="0"/>
          <w:marTop w:val="0"/>
          <w:marBottom w:val="0"/>
          <w:divBdr>
            <w:top w:val="none" w:sz="0" w:space="0" w:color="auto"/>
            <w:left w:val="none" w:sz="0" w:space="0" w:color="auto"/>
            <w:bottom w:val="none" w:sz="0" w:space="0" w:color="auto"/>
            <w:right w:val="none" w:sz="0" w:space="0" w:color="auto"/>
          </w:divBdr>
        </w:div>
        <w:div w:id="547573978">
          <w:marLeft w:val="0"/>
          <w:marRight w:val="0"/>
          <w:marTop w:val="0"/>
          <w:marBottom w:val="0"/>
          <w:divBdr>
            <w:top w:val="none" w:sz="0" w:space="0" w:color="auto"/>
            <w:left w:val="none" w:sz="0" w:space="0" w:color="auto"/>
            <w:bottom w:val="none" w:sz="0" w:space="0" w:color="auto"/>
            <w:right w:val="none" w:sz="0" w:space="0" w:color="auto"/>
          </w:divBdr>
        </w:div>
        <w:div w:id="562985217">
          <w:marLeft w:val="0"/>
          <w:marRight w:val="0"/>
          <w:marTop w:val="0"/>
          <w:marBottom w:val="0"/>
          <w:divBdr>
            <w:top w:val="none" w:sz="0" w:space="0" w:color="auto"/>
            <w:left w:val="none" w:sz="0" w:space="0" w:color="auto"/>
            <w:bottom w:val="none" w:sz="0" w:space="0" w:color="auto"/>
            <w:right w:val="none" w:sz="0" w:space="0" w:color="auto"/>
          </w:divBdr>
        </w:div>
        <w:div w:id="594436718">
          <w:marLeft w:val="0"/>
          <w:marRight w:val="0"/>
          <w:marTop w:val="0"/>
          <w:marBottom w:val="0"/>
          <w:divBdr>
            <w:top w:val="none" w:sz="0" w:space="0" w:color="auto"/>
            <w:left w:val="none" w:sz="0" w:space="0" w:color="auto"/>
            <w:bottom w:val="none" w:sz="0" w:space="0" w:color="auto"/>
            <w:right w:val="none" w:sz="0" w:space="0" w:color="auto"/>
          </w:divBdr>
        </w:div>
        <w:div w:id="598488145">
          <w:marLeft w:val="0"/>
          <w:marRight w:val="0"/>
          <w:marTop w:val="0"/>
          <w:marBottom w:val="0"/>
          <w:divBdr>
            <w:top w:val="none" w:sz="0" w:space="0" w:color="auto"/>
            <w:left w:val="none" w:sz="0" w:space="0" w:color="auto"/>
            <w:bottom w:val="none" w:sz="0" w:space="0" w:color="auto"/>
            <w:right w:val="none" w:sz="0" w:space="0" w:color="auto"/>
          </w:divBdr>
        </w:div>
        <w:div w:id="609628455">
          <w:marLeft w:val="0"/>
          <w:marRight w:val="0"/>
          <w:marTop w:val="0"/>
          <w:marBottom w:val="0"/>
          <w:divBdr>
            <w:top w:val="none" w:sz="0" w:space="0" w:color="auto"/>
            <w:left w:val="none" w:sz="0" w:space="0" w:color="auto"/>
            <w:bottom w:val="none" w:sz="0" w:space="0" w:color="auto"/>
            <w:right w:val="none" w:sz="0" w:space="0" w:color="auto"/>
          </w:divBdr>
        </w:div>
        <w:div w:id="616331809">
          <w:marLeft w:val="0"/>
          <w:marRight w:val="0"/>
          <w:marTop w:val="0"/>
          <w:marBottom w:val="0"/>
          <w:divBdr>
            <w:top w:val="none" w:sz="0" w:space="0" w:color="auto"/>
            <w:left w:val="none" w:sz="0" w:space="0" w:color="auto"/>
            <w:bottom w:val="none" w:sz="0" w:space="0" w:color="auto"/>
            <w:right w:val="none" w:sz="0" w:space="0" w:color="auto"/>
          </w:divBdr>
        </w:div>
        <w:div w:id="622998516">
          <w:marLeft w:val="0"/>
          <w:marRight w:val="0"/>
          <w:marTop w:val="0"/>
          <w:marBottom w:val="0"/>
          <w:divBdr>
            <w:top w:val="none" w:sz="0" w:space="0" w:color="auto"/>
            <w:left w:val="none" w:sz="0" w:space="0" w:color="auto"/>
            <w:bottom w:val="none" w:sz="0" w:space="0" w:color="auto"/>
            <w:right w:val="none" w:sz="0" w:space="0" w:color="auto"/>
          </w:divBdr>
        </w:div>
        <w:div w:id="630290352">
          <w:marLeft w:val="0"/>
          <w:marRight w:val="0"/>
          <w:marTop w:val="0"/>
          <w:marBottom w:val="0"/>
          <w:divBdr>
            <w:top w:val="none" w:sz="0" w:space="0" w:color="auto"/>
            <w:left w:val="none" w:sz="0" w:space="0" w:color="auto"/>
            <w:bottom w:val="none" w:sz="0" w:space="0" w:color="auto"/>
            <w:right w:val="none" w:sz="0" w:space="0" w:color="auto"/>
          </w:divBdr>
        </w:div>
        <w:div w:id="647823398">
          <w:marLeft w:val="0"/>
          <w:marRight w:val="0"/>
          <w:marTop w:val="0"/>
          <w:marBottom w:val="0"/>
          <w:divBdr>
            <w:top w:val="none" w:sz="0" w:space="0" w:color="auto"/>
            <w:left w:val="none" w:sz="0" w:space="0" w:color="auto"/>
            <w:bottom w:val="none" w:sz="0" w:space="0" w:color="auto"/>
            <w:right w:val="none" w:sz="0" w:space="0" w:color="auto"/>
          </w:divBdr>
        </w:div>
        <w:div w:id="669873166">
          <w:marLeft w:val="0"/>
          <w:marRight w:val="0"/>
          <w:marTop w:val="0"/>
          <w:marBottom w:val="0"/>
          <w:divBdr>
            <w:top w:val="none" w:sz="0" w:space="0" w:color="auto"/>
            <w:left w:val="none" w:sz="0" w:space="0" w:color="auto"/>
            <w:bottom w:val="none" w:sz="0" w:space="0" w:color="auto"/>
            <w:right w:val="none" w:sz="0" w:space="0" w:color="auto"/>
          </w:divBdr>
        </w:div>
        <w:div w:id="683243094">
          <w:marLeft w:val="0"/>
          <w:marRight w:val="0"/>
          <w:marTop w:val="0"/>
          <w:marBottom w:val="0"/>
          <w:divBdr>
            <w:top w:val="none" w:sz="0" w:space="0" w:color="auto"/>
            <w:left w:val="none" w:sz="0" w:space="0" w:color="auto"/>
            <w:bottom w:val="none" w:sz="0" w:space="0" w:color="auto"/>
            <w:right w:val="none" w:sz="0" w:space="0" w:color="auto"/>
          </w:divBdr>
        </w:div>
        <w:div w:id="689264433">
          <w:marLeft w:val="0"/>
          <w:marRight w:val="0"/>
          <w:marTop w:val="0"/>
          <w:marBottom w:val="0"/>
          <w:divBdr>
            <w:top w:val="none" w:sz="0" w:space="0" w:color="auto"/>
            <w:left w:val="none" w:sz="0" w:space="0" w:color="auto"/>
            <w:bottom w:val="none" w:sz="0" w:space="0" w:color="auto"/>
            <w:right w:val="none" w:sz="0" w:space="0" w:color="auto"/>
          </w:divBdr>
        </w:div>
        <w:div w:id="694428697">
          <w:marLeft w:val="0"/>
          <w:marRight w:val="0"/>
          <w:marTop w:val="0"/>
          <w:marBottom w:val="0"/>
          <w:divBdr>
            <w:top w:val="none" w:sz="0" w:space="0" w:color="auto"/>
            <w:left w:val="none" w:sz="0" w:space="0" w:color="auto"/>
            <w:bottom w:val="none" w:sz="0" w:space="0" w:color="auto"/>
            <w:right w:val="none" w:sz="0" w:space="0" w:color="auto"/>
          </w:divBdr>
        </w:div>
        <w:div w:id="696196860">
          <w:marLeft w:val="0"/>
          <w:marRight w:val="0"/>
          <w:marTop w:val="0"/>
          <w:marBottom w:val="0"/>
          <w:divBdr>
            <w:top w:val="none" w:sz="0" w:space="0" w:color="auto"/>
            <w:left w:val="none" w:sz="0" w:space="0" w:color="auto"/>
            <w:bottom w:val="none" w:sz="0" w:space="0" w:color="auto"/>
            <w:right w:val="none" w:sz="0" w:space="0" w:color="auto"/>
          </w:divBdr>
        </w:div>
        <w:div w:id="696465463">
          <w:marLeft w:val="0"/>
          <w:marRight w:val="0"/>
          <w:marTop w:val="0"/>
          <w:marBottom w:val="0"/>
          <w:divBdr>
            <w:top w:val="none" w:sz="0" w:space="0" w:color="auto"/>
            <w:left w:val="none" w:sz="0" w:space="0" w:color="auto"/>
            <w:bottom w:val="none" w:sz="0" w:space="0" w:color="auto"/>
            <w:right w:val="none" w:sz="0" w:space="0" w:color="auto"/>
          </w:divBdr>
        </w:div>
        <w:div w:id="716515093">
          <w:marLeft w:val="0"/>
          <w:marRight w:val="0"/>
          <w:marTop w:val="0"/>
          <w:marBottom w:val="0"/>
          <w:divBdr>
            <w:top w:val="none" w:sz="0" w:space="0" w:color="auto"/>
            <w:left w:val="none" w:sz="0" w:space="0" w:color="auto"/>
            <w:bottom w:val="none" w:sz="0" w:space="0" w:color="auto"/>
            <w:right w:val="none" w:sz="0" w:space="0" w:color="auto"/>
          </w:divBdr>
        </w:div>
        <w:div w:id="725253132">
          <w:marLeft w:val="0"/>
          <w:marRight w:val="0"/>
          <w:marTop w:val="0"/>
          <w:marBottom w:val="0"/>
          <w:divBdr>
            <w:top w:val="none" w:sz="0" w:space="0" w:color="auto"/>
            <w:left w:val="none" w:sz="0" w:space="0" w:color="auto"/>
            <w:bottom w:val="none" w:sz="0" w:space="0" w:color="auto"/>
            <w:right w:val="none" w:sz="0" w:space="0" w:color="auto"/>
          </w:divBdr>
        </w:div>
        <w:div w:id="734011787">
          <w:marLeft w:val="0"/>
          <w:marRight w:val="0"/>
          <w:marTop w:val="0"/>
          <w:marBottom w:val="0"/>
          <w:divBdr>
            <w:top w:val="none" w:sz="0" w:space="0" w:color="auto"/>
            <w:left w:val="none" w:sz="0" w:space="0" w:color="auto"/>
            <w:bottom w:val="none" w:sz="0" w:space="0" w:color="auto"/>
            <w:right w:val="none" w:sz="0" w:space="0" w:color="auto"/>
          </w:divBdr>
        </w:div>
        <w:div w:id="736171346">
          <w:marLeft w:val="0"/>
          <w:marRight w:val="0"/>
          <w:marTop w:val="0"/>
          <w:marBottom w:val="0"/>
          <w:divBdr>
            <w:top w:val="none" w:sz="0" w:space="0" w:color="auto"/>
            <w:left w:val="none" w:sz="0" w:space="0" w:color="auto"/>
            <w:bottom w:val="none" w:sz="0" w:space="0" w:color="auto"/>
            <w:right w:val="none" w:sz="0" w:space="0" w:color="auto"/>
          </w:divBdr>
        </w:div>
        <w:div w:id="742484239">
          <w:marLeft w:val="0"/>
          <w:marRight w:val="0"/>
          <w:marTop w:val="0"/>
          <w:marBottom w:val="0"/>
          <w:divBdr>
            <w:top w:val="none" w:sz="0" w:space="0" w:color="auto"/>
            <w:left w:val="none" w:sz="0" w:space="0" w:color="auto"/>
            <w:bottom w:val="none" w:sz="0" w:space="0" w:color="auto"/>
            <w:right w:val="none" w:sz="0" w:space="0" w:color="auto"/>
          </w:divBdr>
        </w:div>
        <w:div w:id="754866789">
          <w:marLeft w:val="0"/>
          <w:marRight w:val="0"/>
          <w:marTop w:val="0"/>
          <w:marBottom w:val="0"/>
          <w:divBdr>
            <w:top w:val="none" w:sz="0" w:space="0" w:color="auto"/>
            <w:left w:val="none" w:sz="0" w:space="0" w:color="auto"/>
            <w:bottom w:val="none" w:sz="0" w:space="0" w:color="auto"/>
            <w:right w:val="none" w:sz="0" w:space="0" w:color="auto"/>
          </w:divBdr>
        </w:div>
        <w:div w:id="771900642">
          <w:marLeft w:val="0"/>
          <w:marRight w:val="0"/>
          <w:marTop w:val="0"/>
          <w:marBottom w:val="0"/>
          <w:divBdr>
            <w:top w:val="none" w:sz="0" w:space="0" w:color="auto"/>
            <w:left w:val="none" w:sz="0" w:space="0" w:color="auto"/>
            <w:bottom w:val="none" w:sz="0" w:space="0" w:color="auto"/>
            <w:right w:val="none" w:sz="0" w:space="0" w:color="auto"/>
          </w:divBdr>
        </w:div>
        <w:div w:id="786505328">
          <w:marLeft w:val="0"/>
          <w:marRight w:val="0"/>
          <w:marTop w:val="0"/>
          <w:marBottom w:val="0"/>
          <w:divBdr>
            <w:top w:val="none" w:sz="0" w:space="0" w:color="auto"/>
            <w:left w:val="none" w:sz="0" w:space="0" w:color="auto"/>
            <w:bottom w:val="none" w:sz="0" w:space="0" w:color="auto"/>
            <w:right w:val="none" w:sz="0" w:space="0" w:color="auto"/>
          </w:divBdr>
        </w:div>
        <w:div w:id="810288899">
          <w:marLeft w:val="0"/>
          <w:marRight w:val="0"/>
          <w:marTop w:val="0"/>
          <w:marBottom w:val="0"/>
          <w:divBdr>
            <w:top w:val="none" w:sz="0" w:space="0" w:color="auto"/>
            <w:left w:val="none" w:sz="0" w:space="0" w:color="auto"/>
            <w:bottom w:val="none" w:sz="0" w:space="0" w:color="auto"/>
            <w:right w:val="none" w:sz="0" w:space="0" w:color="auto"/>
          </w:divBdr>
        </w:div>
        <w:div w:id="811561549">
          <w:marLeft w:val="0"/>
          <w:marRight w:val="0"/>
          <w:marTop w:val="0"/>
          <w:marBottom w:val="0"/>
          <w:divBdr>
            <w:top w:val="none" w:sz="0" w:space="0" w:color="auto"/>
            <w:left w:val="none" w:sz="0" w:space="0" w:color="auto"/>
            <w:bottom w:val="none" w:sz="0" w:space="0" w:color="auto"/>
            <w:right w:val="none" w:sz="0" w:space="0" w:color="auto"/>
          </w:divBdr>
        </w:div>
        <w:div w:id="831221343">
          <w:marLeft w:val="0"/>
          <w:marRight w:val="0"/>
          <w:marTop w:val="0"/>
          <w:marBottom w:val="0"/>
          <w:divBdr>
            <w:top w:val="none" w:sz="0" w:space="0" w:color="auto"/>
            <w:left w:val="none" w:sz="0" w:space="0" w:color="auto"/>
            <w:bottom w:val="none" w:sz="0" w:space="0" w:color="auto"/>
            <w:right w:val="none" w:sz="0" w:space="0" w:color="auto"/>
          </w:divBdr>
        </w:div>
        <w:div w:id="841164162">
          <w:marLeft w:val="0"/>
          <w:marRight w:val="0"/>
          <w:marTop w:val="0"/>
          <w:marBottom w:val="0"/>
          <w:divBdr>
            <w:top w:val="none" w:sz="0" w:space="0" w:color="auto"/>
            <w:left w:val="none" w:sz="0" w:space="0" w:color="auto"/>
            <w:bottom w:val="none" w:sz="0" w:space="0" w:color="auto"/>
            <w:right w:val="none" w:sz="0" w:space="0" w:color="auto"/>
          </w:divBdr>
        </w:div>
        <w:div w:id="862010807">
          <w:marLeft w:val="0"/>
          <w:marRight w:val="0"/>
          <w:marTop w:val="0"/>
          <w:marBottom w:val="0"/>
          <w:divBdr>
            <w:top w:val="none" w:sz="0" w:space="0" w:color="auto"/>
            <w:left w:val="none" w:sz="0" w:space="0" w:color="auto"/>
            <w:bottom w:val="none" w:sz="0" w:space="0" w:color="auto"/>
            <w:right w:val="none" w:sz="0" w:space="0" w:color="auto"/>
          </w:divBdr>
        </w:div>
        <w:div w:id="863178395">
          <w:marLeft w:val="0"/>
          <w:marRight w:val="0"/>
          <w:marTop w:val="0"/>
          <w:marBottom w:val="0"/>
          <w:divBdr>
            <w:top w:val="none" w:sz="0" w:space="0" w:color="auto"/>
            <w:left w:val="none" w:sz="0" w:space="0" w:color="auto"/>
            <w:bottom w:val="none" w:sz="0" w:space="0" w:color="auto"/>
            <w:right w:val="none" w:sz="0" w:space="0" w:color="auto"/>
          </w:divBdr>
        </w:div>
        <w:div w:id="863401085">
          <w:marLeft w:val="0"/>
          <w:marRight w:val="0"/>
          <w:marTop w:val="0"/>
          <w:marBottom w:val="0"/>
          <w:divBdr>
            <w:top w:val="none" w:sz="0" w:space="0" w:color="auto"/>
            <w:left w:val="none" w:sz="0" w:space="0" w:color="auto"/>
            <w:bottom w:val="none" w:sz="0" w:space="0" w:color="auto"/>
            <w:right w:val="none" w:sz="0" w:space="0" w:color="auto"/>
          </w:divBdr>
        </w:div>
        <w:div w:id="868685007">
          <w:marLeft w:val="0"/>
          <w:marRight w:val="0"/>
          <w:marTop w:val="0"/>
          <w:marBottom w:val="0"/>
          <w:divBdr>
            <w:top w:val="none" w:sz="0" w:space="0" w:color="auto"/>
            <w:left w:val="none" w:sz="0" w:space="0" w:color="auto"/>
            <w:bottom w:val="none" w:sz="0" w:space="0" w:color="auto"/>
            <w:right w:val="none" w:sz="0" w:space="0" w:color="auto"/>
          </w:divBdr>
        </w:div>
        <w:div w:id="872111112">
          <w:marLeft w:val="0"/>
          <w:marRight w:val="0"/>
          <w:marTop w:val="0"/>
          <w:marBottom w:val="0"/>
          <w:divBdr>
            <w:top w:val="none" w:sz="0" w:space="0" w:color="auto"/>
            <w:left w:val="none" w:sz="0" w:space="0" w:color="auto"/>
            <w:bottom w:val="none" w:sz="0" w:space="0" w:color="auto"/>
            <w:right w:val="none" w:sz="0" w:space="0" w:color="auto"/>
          </w:divBdr>
        </w:div>
        <w:div w:id="876893648">
          <w:marLeft w:val="0"/>
          <w:marRight w:val="0"/>
          <w:marTop w:val="0"/>
          <w:marBottom w:val="0"/>
          <w:divBdr>
            <w:top w:val="none" w:sz="0" w:space="0" w:color="auto"/>
            <w:left w:val="none" w:sz="0" w:space="0" w:color="auto"/>
            <w:bottom w:val="none" w:sz="0" w:space="0" w:color="auto"/>
            <w:right w:val="none" w:sz="0" w:space="0" w:color="auto"/>
          </w:divBdr>
        </w:div>
        <w:div w:id="881475881">
          <w:marLeft w:val="0"/>
          <w:marRight w:val="0"/>
          <w:marTop w:val="0"/>
          <w:marBottom w:val="0"/>
          <w:divBdr>
            <w:top w:val="none" w:sz="0" w:space="0" w:color="auto"/>
            <w:left w:val="none" w:sz="0" w:space="0" w:color="auto"/>
            <w:bottom w:val="none" w:sz="0" w:space="0" w:color="auto"/>
            <w:right w:val="none" w:sz="0" w:space="0" w:color="auto"/>
          </w:divBdr>
        </w:div>
        <w:div w:id="882986288">
          <w:marLeft w:val="0"/>
          <w:marRight w:val="0"/>
          <w:marTop w:val="0"/>
          <w:marBottom w:val="0"/>
          <w:divBdr>
            <w:top w:val="none" w:sz="0" w:space="0" w:color="auto"/>
            <w:left w:val="none" w:sz="0" w:space="0" w:color="auto"/>
            <w:bottom w:val="none" w:sz="0" w:space="0" w:color="auto"/>
            <w:right w:val="none" w:sz="0" w:space="0" w:color="auto"/>
          </w:divBdr>
        </w:div>
        <w:div w:id="915212493">
          <w:marLeft w:val="0"/>
          <w:marRight w:val="0"/>
          <w:marTop w:val="0"/>
          <w:marBottom w:val="0"/>
          <w:divBdr>
            <w:top w:val="none" w:sz="0" w:space="0" w:color="auto"/>
            <w:left w:val="none" w:sz="0" w:space="0" w:color="auto"/>
            <w:bottom w:val="none" w:sz="0" w:space="0" w:color="auto"/>
            <w:right w:val="none" w:sz="0" w:space="0" w:color="auto"/>
          </w:divBdr>
        </w:div>
        <w:div w:id="926616989">
          <w:marLeft w:val="0"/>
          <w:marRight w:val="0"/>
          <w:marTop w:val="0"/>
          <w:marBottom w:val="0"/>
          <w:divBdr>
            <w:top w:val="none" w:sz="0" w:space="0" w:color="auto"/>
            <w:left w:val="none" w:sz="0" w:space="0" w:color="auto"/>
            <w:bottom w:val="none" w:sz="0" w:space="0" w:color="auto"/>
            <w:right w:val="none" w:sz="0" w:space="0" w:color="auto"/>
          </w:divBdr>
        </w:div>
        <w:div w:id="926693853">
          <w:marLeft w:val="0"/>
          <w:marRight w:val="0"/>
          <w:marTop w:val="0"/>
          <w:marBottom w:val="0"/>
          <w:divBdr>
            <w:top w:val="none" w:sz="0" w:space="0" w:color="auto"/>
            <w:left w:val="none" w:sz="0" w:space="0" w:color="auto"/>
            <w:bottom w:val="none" w:sz="0" w:space="0" w:color="auto"/>
            <w:right w:val="none" w:sz="0" w:space="0" w:color="auto"/>
          </w:divBdr>
        </w:div>
        <w:div w:id="979917261">
          <w:marLeft w:val="0"/>
          <w:marRight w:val="0"/>
          <w:marTop w:val="0"/>
          <w:marBottom w:val="0"/>
          <w:divBdr>
            <w:top w:val="none" w:sz="0" w:space="0" w:color="auto"/>
            <w:left w:val="none" w:sz="0" w:space="0" w:color="auto"/>
            <w:bottom w:val="none" w:sz="0" w:space="0" w:color="auto"/>
            <w:right w:val="none" w:sz="0" w:space="0" w:color="auto"/>
          </w:divBdr>
        </w:div>
        <w:div w:id="985932425">
          <w:marLeft w:val="0"/>
          <w:marRight w:val="0"/>
          <w:marTop w:val="0"/>
          <w:marBottom w:val="0"/>
          <w:divBdr>
            <w:top w:val="none" w:sz="0" w:space="0" w:color="auto"/>
            <w:left w:val="none" w:sz="0" w:space="0" w:color="auto"/>
            <w:bottom w:val="none" w:sz="0" w:space="0" w:color="auto"/>
            <w:right w:val="none" w:sz="0" w:space="0" w:color="auto"/>
          </w:divBdr>
        </w:div>
        <w:div w:id="998659237">
          <w:marLeft w:val="0"/>
          <w:marRight w:val="0"/>
          <w:marTop w:val="0"/>
          <w:marBottom w:val="0"/>
          <w:divBdr>
            <w:top w:val="none" w:sz="0" w:space="0" w:color="auto"/>
            <w:left w:val="none" w:sz="0" w:space="0" w:color="auto"/>
            <w:bottom w:val="none" w:sz="0" w:space="0" w:color="auto"/>
            <w:right w:val="none" w:sz="0" w:space="0" w:color="auto"/>
          </w:divBdr>
        </w:div>
        <w:div w:id="1022315475">
          <w:marLeft w:val="0"/>
          <w:marRight w:val="0"/>
          <w:marTop w:val="0"/>
          <w:marBottom w:val="0"/>
          <w:divBdr>
            <w:top w:val="none" w:sz="0" w:space="0" w:color="auto"/>
            <w:left w:val="none" w:sz="0" w:space="0" w:color="auto"/>
            <w:bottom w:val="none" w:sz="0" w:space="0" w:color="auto"/>
            <w:right w:val="none" w:sz="0" w:space="0" w:color="auto"/>
          </w:divBdr>
        </w:div>
        <w:div w:id="1033119571">
          <w:marLeft w:val="0"/>
          <w:marRight w:val="0"/>
          <w:marTop w:val="0"/>
          <w:marBottom w:val="0"/>
          <w:divBdr>
            <w:top w:val="none" w:sz="0" w:space="0" w:color="auto"/>
            <w:left w:val="none" w:sz="0" w:space="0" w:color="auto"/>
            <w:bottom w:val="none" w:sz="0" w:space="0" w:color="auto"/>
            <w:right w:val="none" w:sz="0" w:space="0" w:color="auto"/>
          </w:divBdr>
        </w:div>
        <w:div w:id="1043823490">
          <w:marLeft w:val="0"/>
          <w:marRight w:val="0"/>
          <w:marTop w:val="0"/>
          <w:marBottom w:val="0"/>
          <w:divBdr>
            <w:top w:val="none" w:sz="0" w:space="0" w:color="auto"/>
            <w:left w:val="none" w:sz="0" w:space="0" w:color="auto"/>
            <w:bottom w:val="none" w:sz="0" w:space="0" w:color="auto"/>
            <w:right w:val="none" w:sz="0" w:space="0" w:color="auto"/>
          </w:divBdr>
        </w:div>
        <w:div w:id="1072002984">
          <w:marLeft w:val="0"/>
          <w:marRight w:val="0"/>
          <w:marTop w:val="0"/>
          <w:marBottom w:val="0"/>
          <w:divBdr>
            <w:top w:val="none" w:sz="0" w:space="0" w:color="auto"/>
            <w:left w:val="none" w:sz="0" w:space="0" w:color="auto"/>
            <w:bottom w:val="none" w:sz="0" w:space="0" w:color="auto"/>
            <w:right w:val="none" w:sz="0" w:space="0" w:color="auto"/>
          </w:divBdr>
        </w:div>
        <w:div w:id="1073116720">
          <w:marLeft w:val="0"/>
          <w:marRight w:val="0"/>
          <w:marTop w:val="0"/>
          <w:marBottom w:val="0"/>
          <w:divBdr>
            <w:top w:val="none" w:sz="0" w:space="0" w:color="auto"/>
            <w:left w:val="none" w:sz="0" w:space="0" w:color="auto"/>
            <w:bottom w:val="none" w:sz="0" w:space="0" w:color="auto"/>
            <w:right w:val="none" w:sz="0" w:space="0" w:color="auto"/>
          </w:divBdr>
        </w:div>
        <w:div w:id="1095327380">
          <w:marLeft w:val="0"/>
          <w:marRight w:val="0"/>
          <w:marTop w:val="0"/>
          <w:marBottom w:val="0"/>
          <w:divBdr>
            <w:top w:val="none" w:sz="0" w:space="0" w:color="auto"/>
            <w:left w:val="none" w:sz="0" w:space="0" w:color="auto"/>
            <w:bottom w:val="none" w:sz="0" w:space="0" w:color="auto"/>
            <w:right w:val="none" w:sz="0" w:space="0" w:color="auto"/>
          </w:divBdr>
        </w:div>
        <w:div w:id="1104108594">
          <w:marLeft w:val="0"/>
          <w:marRight w:val="0"/>
          <w:marTop w:val="0"/>
          <w:marBottom w:val="0"/>
          <w:divBdr>
            <w:top w:val="none" w:sz="0" w:space="0" w:color="auto"/>
            <w:left w:val="none" w:sz="0" w:space="0" w:color="auto"/>
            <w:bottom w:val="none" w:sz="0" w:space="0" w:color="auto"/>
            <w:right w:val="none" w:sz="0" w:space="0" w:color="auto"/>
          </w:divBdr>
        </w:div>
        <w:div w:id="1134326836">
          <w:marLeft w:val="0"/>
          <w:marRight w:val="0"/>
          <w:marTop w:val="0"/>
          <w:marBottom w:val="0"/>
          <w:divBdr>
            <w:top w:val="none" w:sz="0" w:space="0" w:color="auto"/>
            <w:left w:val="none" w:sz="0" w:space="0" w:color="auto"/>
            <w:bottom w:val="none" w:sz="0" w:space="0" w:color="auto"/>
            <w:right w:val="none" w:sz="0" w:space="0" w:color="auto"/>
          </w:divBdr>
        </w:div>
        <w:div w:id="1148322828">
          <w:marLeft w:val="0"/>
          <w:marRight w:val="0"/>
          <w:marTop w:val="0"/>
          <w:marBottom w:val="0"/>
          <w:divBdr>
            <w:top w:val="none" w:sz="0" w:space="0" w:color="auto"/>
            <w:left w:val="none" w:sz="0" w:space="0" w:color="auto"/>
            <w:bottom w:val="none" w:sz="0" w:space="0" w:color="auto"/>
            <w:right w:val="none" w:sz="0" w:space="0" w:color="auto"/>
          </w:divBdr>
        </w:div>
        <w:div w:id="1154833963">
          <w:marLeft w:val="0"/>
          <w:marRight w:val="0"/>
          <w:marTop w:val="0"/>
          <w:marBottom w:val="0"/>
          <w:divBdr>
            <w:top w:val="none" w:sz="0" w:space="0" w:color="auto"/>
            <w:left w:val="none" w:sz="0" w:space="0" w:color="auto"/>
            <w:bottom w:val="none" w:sz="0" w:space="0" w:color="auto"/>
            <w:right w:val="none" w:sz="0" w:space="0" w:color="auto"/>
          </w:divBdr>
        </w:div>
        <w:div w:id="1164317418">
          <w:marLeft w:val="0"/>
          <w:marRight w:val="0"/>
          <w:marTop w:val="0"/>
          <w:marBottom w:val="0"/>
          <w:divBdr>
            <w:top w:val="none" w:sz="0" w:space="0" w:color="auto"/>
            <w:left w:val="none" w:sz="0" w:space="0" w:color="auto"/>
            <w:bottom w:val="none" w:sz="0" w:space="0" w:color="auto"/>
            <w:right w:val="none" w:sz="0" w:space="0" w:color="auto"/>
          </w:divBdr>
        </w:div>
        <w:div w:id="1188173620">
          <w:marLeft w:val="0"/>
          <w:marRight w:val="0"/>
          <w:marTop w:val="0"/>
          <w:marBottom w:val="0"/>
          <w:divBdr>
            <w:top w:val="none" w:sz="0" w:space="0" w:color="auto"/>
            <w:left w:val="none" w:sz="0" w:space="0" w:color="auto"/>
            <w:bottom w:val="none" w:sz="0" w:space="0" w:color="auto"/>
            <w:right w:val="none" w:sz="0" w:space="0" w:color="auto"/>
          </w:divBdr>
        </w:div>
        <w:div w:id="1205406134">
          <w:marLeft w:val="0"/>
          <w:marRight w:val="0"/>
          <w:marTop w:val="0"/>
          <w:marBottom w:val="0"/>
          <w:divBdr>
            <w:top w:val="none" w:sz="0" w:space="0" w:color="auto"/>
            <w:left w:val="none" w:sz="0" w:space="0" w:color="auto"/>
            <w:bottom w:val="none" w:sz="0" w:space="0" w:color="auto"/>
            <w:right w:val="none" w:sz="0" w:space="0" w:color="auto"/>
          </w:divBdr>
        </w:div>
        <w:div w:id="1237743761">
          <w:marLeft w:val="0"/>
          <w:marRight w:val="0"/>
          <w:marTop w:val="0"/>
          <w:marBottom w:val="0"/>
          <w:divBdr>
            <w:top w:val="none" w:sz="0" w:space="0" w:color="auto"/>
            <w:left w:val="none" w:sz="0" w:space="0" w:color="auto"/>
            <w:bottom w:val="none" w:sz="0" w:space="0" w:color="auto"/>
            <w:right w:val="none" w:sz="0" w:space="0" w:color="auto"/>
          </w:divBdr>
        </w:div>
        <w:div w:id="1240408393">
          <w:marLeft w:val="0"/>
          <w:marRight w:val="0"/>
          <w:marTop w:val="0"/>
          <w:marBottom w:val="0"/>
          <w:divBdr>
            <w:top w:val="none" w:sz="0" w:space="0" w:color="auto"/>
            <w:left w:val="none" w:sz="0" w:space="0" w:color="auto"/>
            <w:bottom w:val="none" w:sz="0" w:space="0" w:color="auto"/>
            <w:right w:val="none" w:sz="0" w:space="0" w:color="auto"/>
          </w:divBdr>
        </w:div>
        <w:div w:id="1277562442">
          <w:marLeft w:val="0"/>
          <w:marRight w:val="0"/>
          <w:marTop w:val="0"/>
          <w:marBottom w:val="0"/>
          <w:divBdr>
            <w:top w:val="none" w:sz="0" w:space="0" w:color="auto"/>
            <w:left w:val="none" w:sz="0" w:space="0" w:color="auto"/>
            <w:bottom w:val="none" w:sz="0" w:space="0" w:color="auto"/>
            <w:right w:val="none" w:sz="0" w:space="0" w:color="auto"/>
          </w:divBdr>
        </w:div>
        <w:div w:id="1330478946">
          <w:marLeft w:val="0"/>
          <w:marRight w:val="0"/>
          <w:marTop w:val="0"/>
          <w:marBottom w:val="0"/>
          <w:divBdr>
            <w:top w:val="none" w:sz="0" w:space="0" w:color="auto"/>
            <w:left w:val="none" w:sz="0" w:space="0" w:color="auto"/>
            <w:bottom w:val="none" w:sz="0" w:space="0" w:color="auto"/>
            <w:right w:val="none" w:sz="0" w:space="0" w:color="auto"/>
          </w:divBdr>
        </w:div>
        <w:div w:id="1369603410">
          <w:marLeft w:val="0"/>
          <w:marRight w:val="0"/>
          <w:marTop w:val="0"/>
          <w:marBottom w:val="0"/>
          <w:divBdr>
            <w:top w:val="none" w:sz="0" w:space="0" w:color="auto"/>
            <w:left w:val="none" w:sz="0" w:space="0" w:color="auto"/>
            <w:bottom w:val="none" w:sz="0" w:space="0" w:color="auto"/>
            <w:right w:val="none" w:sz="0" w:space="0" w:color="auto"/>
          </w:divBdr>
        </w:div>
        <w:div w:id="1382635466">
          <w:marLeft w:val="0"/>
          <w:marRight w:val="0"/>
          <w:marTop w:val="0"/>
          <w:marBottom w:val="0"/>
          <w:divBdr>
            <w:top w:val="none" w:sz="0" w:space="0" w:color="auto"/>
            <w:left w:val="none" w:sz="0" w:space="0" w:color="auto"/>
            <w:bottom w:val="none" w:sz="0" w:space="0" w:color="auto"/>
            <w:right w:val="none" w:sz="0" w:space="0" w:color="auto"/>
          </w:divBdr>
        </w:div>
        <w:div w:id="1397700860">
          <w:marLeft w:val="0"/>
          <w:marRight w:val="0"/>
          <w:marTop w:val="0"/>
          <w:marBottom w:val="0"/>
          <w:divBdr>
            <w:top w:val="none" w:sz="0" w:space="0" w:color="auto"/>
            <w:left w:val="none" w:sz="0" w:space="0" w:color="auto"/>
            <w:bottom w:val="none" w:sz="0" w:space="0" w:color="auto"/>
            <w:right w:val="none" w:sz="0" w:space="0" w:color="auto"/>
          </w:divBdr>
        </w:div>
        <w:div w:id="1401176051">
          <w:marLeft w:val="0"/>
          <w:marRight w:val="0"/>
          <w:marTop w:val="0"/>
          <w:marBottom w:val="0"/>
          <w:divBdr>
            <w:top w:val="none" w:sz="0" w:space="0" w:color="auto"/>
            <w:left w:val="none" w:sz="0" w:space="0" w:color="auto"/>
            <w:bottom w:val="none" w:sz="0" w:space="0" w:color="auto"/>
            <w:right w:val="none" w:sz="0" w:space="0" w:color="auto"/>
          </w:divBdr>
        </w:div>
        <w:div w:id="1406339797">
          <w:marLeft w:val="0"/>
          <w:marRight w:val="0"/>
          <w:marTop w:val="0"/>
          <w:marBottom w:val="0"/>
          <w:divBdr>
            <w:top w:val="none" w:sz="0" w:space="0" w:color="auto"/>
            <w:left w:val="none" w:sz="0" w:space="0" w:color="auto"/>
            <w:bottom w:val="none" w:sz="0" w:space="0" w:color="auto"/>
            <w:right w:val="none" w:sz="0" w:space="0" w:color="auto"/>
          </w:divBdr>
        </w:div>
        <w:div w:id="1423454804">
          <w:marLeft w:val="0"/>
          <w:marRight w:val="0"/>
          <w:marTop w:val="0"/>
          <w:marBottom w:val="0"/>
          <w:divBdr>
            <w:top w:val="none" w:sz="0" w:space="0" w:color="auto"/>
            <w:left w:val="none" w:sz="0" w:space="0" w:color="auto"/>
            <w:bottom w:val="none" w:sz="0" w:space="0" w:color="auto"/>
            <w:right w:val="none" w:sz="0" w:space="0" w:color="auto"/>
          </w:divBdr>
        </w:div>
        <w:div w:id="1432118835">
          <w:marLeft w:val="0"/>
          <w:marRight w:val="0"/>
          <w:marTop w:val="0"/>
          <w:marBottom w:val="0"/>
          <w:divBdr>
            <w:top w:val="none" w:sz="0" w:space="0" w:color="auto"/>
            <w:left w:val="none" w:sz="0" w:space="0" w:color="auto"/>
            <w:bottom w:val="none" w:sz="0" w:space="0" w:color="auto"/>
            <w:right w:val="none" w:sz="0" w:space="0" w:color="auto"/>
          </w:divBdr>
        </w:div>
        <w:div w:id="1434745625">
          <w:marLeft w:val="0"/>
          <w:marRight w:val="0"/>
          <w:marTop w:val="0"/>
          <w:marBottom w:val="0"/>
          <w:divBdr>
            <w:top w:val="none" w:sz="0" w:space="0" w:color="auto"/>
            <w:left w:val="none" w:sz="0" w:space="0" w:color="auto"/>
            <w:bottom w:val="none" w:sz="0" w:space="0" w:color="auto"/>
            <w:right w:val="none" w:sz="0" w:space="0" w:color="auto"/>
          </w:divBdr>
        </w:div>
        <w:div w:id="1474447416">
          <w:marLeft w:val="0"/>
          <w:marRight w:val="0"/>
          <w:marTop w:val="0"/>
          <w:marBottom w:val="0"/>
          <w:divBdr>
            <w:top w:val="none" w:sz="0" w:space="0" w:color="auto"/>
            <w:left w:val="none" w:sz="0" w:space="0" w:color="auto"/>
            <w:bottom w:val="none" w:sz="0" w:space="0" w:color="auto"/>
            <w:right w:val="none" w:sz="0" w:space="0" w:color="auto"/>
          </w:divBdr>
        </w:div>
        <w:div w:id="1506434699">
          <w:marLeft w:val="0"/>
          <w:marRight w:val="0"/>
          <w:marTop w:val="0"/>
          <w:marBottom w:val="0"/>
          <w:divBdr>
            <w:top w:val="none" w:sz="0" w:space="0" w:color="auto"/>
            <w:left w:val="none" w:sz="0" w:space="0" w:color="auto"/>
            <w:bottom w:val="none" w:sz="0" w:space="0" w:color="auto"/>
            <w:right w:val="none" w:sz="0" w:space="0" w:color="auto"/>
          </w:divBdr>
        </w:div>
        <w:div w:id="1538665407">
          <w:marLeft w:val="0"/>
          <w:marRight w:val="0"/>
          <w:marTop w:val="0"/>
          <w:marBottom w:val="0"/>
          <w:divBdr>
            <w:top w:val="none" w:sz="0" w:space="0" w:color="auto"/>
            <w:left w:val="none" w:sz="0" w:space="0" w:color="auto"/>
            <w:bottom w:val="none" w:sz="0" w:space="0" w:color="auto"/>
            <w:right w:val="none" w:sz="0" w:space="0" w:color="auto"/>
          </w:divBdr>
        </w:div>
        <w:div w:id="1543712437">
          <w:marLeft w:val="0"/>
          <w:marRight w:val="0"/>
          <w:marTop w:val="0"/>
          <w:marBottom w:val="0"/>
          <w:divBdr>
            <w:top w:val="none" w:sz="0" w:space="0" w:color="auto"/>
            <w:left w:val="none" w:sz="0" w:space="0" w:color="auto"/>
            <w:bottom w:val="none" w:sz="0" w:space="0" w:color="auto"/>
            <w:right w:val="none" w:sz="0" w:space="0" w:color="auto"/>
          </w:divBdr>
        </w:div>
        <w:div w:id="1549414113">
          <w:marLeft w:val="0"/>
          <w:marRight w:val="0"/>
          <w:marTop w:val="0"/>
          <w:marBottom w:val="0"/>
          <w:divBdr>
            <w:top w:val="none" w:sz="0" w:space="0" w:color="auto"/>
            <w:left w:val="none" w:sz="0" w:space="0" w:color="auto"/>
            <w:bottom w:val="none" w:sz="0" w:space="0" w:color="auto"/>
            <w:right w:val="none" w:sz="0" w:space="0" w:color="auto"/>
          </w:divBdr>
        </w:div>
        <w:div w:id="1549760839">
          <w:marLeft w:val="0"/>
          <w:marRight w:val="0"/>
          <w:marTop w:val="0"/>
          <w:marBottom w:val="0"/>
          <w:divBdr>
            <w:top w:val="none" w:sz="0" w:space="0" w:color="auto"/>
            <w:left w:val="none" w:sz="0" w:space="0" w:color="auto"/>
            <w:bottom w:val="none" w:sz="0" w:space="0" w:color="auto"/>
            <w:right w:val="none" w:sz="0" w:space="0" w:color="auto"/>
          </w:divBdr>
        </w:div>
        <w:div w:id="1579822110">
          <w:marLeft w:val="0"/>
          <w:marRight w:val="0"/>
          <w:marTop w:val="0"/>
          <w:marBottom w:val="0"/>
          <w:divBdr>
            <w:top w:val="none" w:sz="0" w:space="0" w:color="auto"/>
            <w:left w:val="none" w:sz="0" w:space="0" w:color="auto"/>
            <w:bottom w:val="none" w:sz="0" w:space="0" w:color="auto"/>
            <w:right w:val="none" w:sz="0" w:space="0" w:color="auto"/>
          </w:divBdr>
        </w:div>
        <w:div w:id="1619026927">
          <w:marLeft w:val="0"/>
          <w:marRight w:val="0"/>
          <w:marTop w:val="0"/>
          <w:marBottom w:val="0"/>
          <w:divBdr>
            <w:top w:val="none" w:sz="0" w:space="0" w:color="auto"/>
            <w:left w:val="none" w:sz="0" w:space="0" w:color="auto"/>
            <w:bottom w:val="none" w:sz="0" w:space="0" w:color="auto"/>
            <w:right w:val="none" w:sz="0" w:space="0" w:color="auto"/>
          </w:divBdr>
        </w:div>
        <w:div w:id="1639334857">
          <w:marLeft w:val="0"/>
          <w:marRight w:val="0"/>
          <w:marTop w:val="0"/>
          <w:marBottom w:val="0"/>
          <w:divBdr>
            <w:top w:val="none" w:sz="0" w:space="0" w:color="auto"/>
            <w:left w:val="none" w:sz="0" w:space="0" w:color="auto"/>
            <w:bottom w:val="none" w:sz="0" w:space="0" w:color="auto"/>
            <w:right w:val="none" w:sz="0" w:space="0" w:color="auto"/>
          </w:divBdr>
        </w:div>
        <w:div w:id="1639460158">
          <w:marLeft w:val="0"/>
          <w:marRight w:val="0"/>
          <w:marTop w:val="0"/>
          <w:marBottom w:val="0"/>
          <w:divBdr>
            <w:top w:val="none" w:sz="0" w:space="0" w:color="auto"/>
            <w:left w:val="none" w:sz="0" w:space="0" w:color="auto"/>
            <w:bottom w:val="none" w:sz="0" w:space="0" w:color="auto"/>
            <w:right w:val="none" w:sz="0" w:space="0" w:color="auto"/>
          </w:divBdr>
        </w:div>
        <w:div w:id="1646007099">
          <w:marLeft w:val="0"/>
          <w:marRight w:val="0"/>
          <w:marTop w:val="0"/>
          <w:marBottom w:val="0"/>
          <w:divBdr>
            <w:top w:val="none" w:sz="0" w:space="0" w:color="auto"/>
            <w:left w:val="none" w:sz="0" w:space="0" w:color="auto"/>
            <w:bottom w:val="none" w:sz="0" w:space="0" w:color="auto"/>
            <w:right w:val="none" w:sz="0" w:space="0" w:color="auto"/>
          </w:divBdr>
        </w:div>
        <w:div w:id="1660887253">
          <w:marLeft w:val="0"/>
          <w:marRight w:val="0"/>
          <w:marTop w:val="0"/>
          <w:marBottom w:val="0"/>
          <w:divBdr>
            <w:top w:val="none" w:sz="0" w:space="0" w:color="auto"/>
            <w:left w:val="none" w:sz="0" w:space="0" w:color="auto"/>
            <w:bottom w:val="none" w:sz="0" w:space="0" w:color="auto"/>
            <w:right w:val="none" w:sz="0" w:space="0" w:color="auto"/>
          </w:divBdr>
        </w:div>
        <w:div w:id="1673527393">
          <w:marLeft w:val="0"/>
          <w:marRight w:val="0"/>
          <w:marTop w:val="0"/>
          <w:marBottom w:val="0"/>
          <w:divBdr>
            <w:top w:val="none" w:sz="0" w:space="0" w:color="auto"/>
            <w:left w:val="none" w:sz="0" w:space="0" w:color="auto"/>
            <w:bottom w:val="none" w:sz="0" w:space="0" w:color="auto"/>
            <w:right w:val="none" w:sz="0" w:space="0" w:color="auto"/>
          </w:divBdr>
        </w:div>
        <w:div w:id="1679385813">
          <w:marLeft w:val="0"/>
          <w:marRight w:val="0"/>
          <w:marTop w:val="0"/>
          <w:marBottom w:val="0"/>
          <w:divBdr>
            <w:top w:val="none" w:sz="0" w:space="0" w:color="auto"/>
            <w:left w:val="none" w:sz="0" w:space="0" w:color="auto"/>
            <w:bottom w:val="none" w:sz="0" w:space="0" w:color="auto"/>
            <w:right w:val="none" w:sz="0" w:space="0" w:color="auto"/>
          </w:divBdr>
        </w:div>
        <w:div w:id="1707683242">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727412839">
          <w:marLeft w:val="0"/>
          <w:marRight w:val="0"/>
          <w:marTop w:val="0"/>
          <w:marBottom w:val="0"/>
          <w:divBdr>
            <w:top w:val="none" w:sz="0" w:space="0" w:color="auto"/>
            <w:left w:val="none" w:sz="0" w:space="0" w:color="auto"/>
            <w:bottom w:val="none" w:sz="0" w:space="0" w:color="auto"/>
            <w:right w:val="none" w:sz="0" w:space="0" w:color="auto"/>
          </w:divBdr>
        </w:div>
        <w:div w:id="1728912497">
          <w:marLeft w:val="0"/>
          <w:marRight w:val="0"/>
          <w:marTop w:val="0"/>
          <w:marBottom w:val="0"/>
          <w:divBdr>
            <w:top w:val="none" w:sz="0" w:space="0" w:color="auto"/>
            <w:left w:val="none" w:sz="0" w:space="0" w:color="auto"/>
            <w:bottom w:val="none" w:sz="0" w:space="0" w:color="auto"/>
            <w:right w:val="none" w:sz="0" w:space="0" w:color="auto"/>
          </w:divBdr>
        </w:div>
        <w:div w:id="1800151810">
          <w:marLeft w:val="0"/>
          <w:marRight w:val="0"/>
          <w:marTop w:val="0"/>
          <w:marBottom w:val="0"/>
          <w:divBdr>
            <w:top w:val="none" w:sz="0" w:space="0" w:color="auto"/>
            <w:left w:val="none" w:sz="0" w:space="0" w:color="auto"/>
            <w:bottom w:val="none" w:sz="0" w:space="0" w:color="auto"/>
            <w:right w:val="none" w:sz="0" w:space="0" w:color="auto"/>
          </w:divBdr>
        </w:div>
        <w:div w:id="1821657271">
          <w:marLeft w:val="0"/>
          <w:marRight w:val="0"/>
          <w:marTop w:val="0"/>
          <w:marBottom w:val="0"/>
          <w:divBdr>
            <w:top w:val="none" w:sz="0" w:space="0" w:color="auto"/>
            <w:left w:val="none" w:sz="0" w:space="0" w:color="auto"/>
            <w:bottom w:val="none" w:sz="0" w:space="0" w:color="auto"/>
            <w:right w:val="none" w:sz="0" w:space="0" w:color="auto"/>
          </w:divBdr>
        </w:div>
        <w:div w:id="1848053078">
          <w:marLeft w:val="0"/>
          <w:marRight w:val="0"/>
          <w:marTop w:val="0"/>
          <w:marBottom w:val="0"/>
          <w:divBdr>
            <w:top w:val="none" w:sz="0" w:space="0" w:color="auto"/>
            <w:left w:val="none" w:sz="0" w:space="0" w:color="auto"/>
            <w:bottom w:val="none" w:sz="0" w:space="0" w:color="auto"/>
            <w:right w:val="none" w:sz="0" w:space="0" w:color="auto"/>
          </w:divBdr>
        </w:div>
        <w:div w:id="1850680115">
          <w:marLeft w:val="0"/>
          <w:marRight w:val="0"/>
          <w:marTop w:val="0"/>
          <w:marBottom w:val="0"/>
          <w:divBdr>
            <w:top w:val="none" w:sz="0" w:space="0" w:color="auto"/>
            <w:left w:val="none" w:sz="0" w:space="0" w:color="auto"/>
            <w:bottom w:val="none" w:sz="0" w:space="0" w:color="auto"/>
            <w:right w:val="none" w:sz="0" w:space="0" w:color="auto"/>
          </w:divBdr>
        </w:div>
        <w:div w:id="1862812559">
          <w:marLeft w:val="0"/>
          <w:marRight w:val="0"/>
          <w:marTop w:val="0"/>
          <w:marBottom w:val="0"/>
          <w:divBdr>
            <w:top w:val="none" w:sz="0" w:space="0" w:color="auto"/>
            <w:left w:val="none" w:sz="0" w:space="0" w:color="auto"/>
            <w:bottom w:val="none" w:sz="0" w:space="0" w:color="auto"/>
            <w:right w:val="none" w:sz="0" w:space="0" w:color="auto"/>
          </w:divBdr>
        </w:div>
        <w:div w:id="1867252686">
          <w:marLeft w:val="0"/>
          <w:marRight w:val="0"/>
          <w:marTop w:val="0"/>
          <w:marBottom w:val="0"/>
          <w:divBdr>
            <w:top w:val="none" w:sz="0" w:space="0" w:color="auto"/>
            <w:left w:val="none" w:sz="0" w:space="0" w:color="auto"/>
            <w:bottom w:val="none" w:sz="0" w:space="0" w:color="auto"/>
            <w:right w:val="none" w:sz="0" w:space="0" w:color="auto"/>
          </w:divBdr>
        </w:div>
        <w:div w:id="1875995382">
          <w:marLeft w:val="0"/>
          <w:marRight w:val="0"/>
          <w:marTop w:val="0"/>
          <w:marBottom w:val="0"/>
          <w:divBdr>
            <w:top w:val="none" w:sz="0" w:space="0" w:color="auto"/>
            <w:left w:val="none" w:sz="0" w:space="0" w:color="auto"/>
            <w:bottom w:val="none" w:sz="0" w:space="0" w:color="auto"/>
            <w:right w:val="none" w:sz="0" w:space="0" w:color="auto"/>
          </w:divBdr>
        </w:div>
        <w:div w:id="1887568790">
          <w:marLeft w:val="0"/>
          <w:marRight w:val="0"/>
          <w:marTop w:val="0"/>
          <w:marBottom w:val="0"/>
          <w:divBdr>
            <w:top w:val="none" w:sz="0" w:space="0" w:color="auto"/>
            <w:left w:val="none" w:sz="0" w:space="0" w:color="auto"/>
            <w:bottom w:val="none" w:sz="0" w:space="0" w:color="auto"/>
            <w:right w:val="none" w:sz="0" w:space="0" w:color="auto"/>
          </w:divBdr>
        </w:div>
        <w:div w:id="1902209727">
          <w:marLeft w:val="0"/>
          <w:marRight w:val="0"/>
          <w:marTop w:val="0"/>
          <w:marBottom w:val="0"/>
          <w:divBdr>
            <w:top w:val="none" w:sz="0" w:space="0" w:color="auto"/>
            <w:left w:val="none" w:sz="0" w:space="0" w:color="auto"/>
            <w:bottom w:val="none" w:sz="0" w:space="0" w:color="auto"/>
            <w:right w:val="none" w:sz="0" w:space="0" w:color="auto"/>
          </w:divBdr>
        </w:div>
        <w:div w:id="1910309270">
          <w:marLeft w:val="0"/>
          <w:marRight w:val="0"/>
          <w:marTop w:val="0"/>
          <w:marBottom w:val="0"/>
          <w:divBdr>
            <w:top w:val="none" w:sz="0" w:space="0" w:color="auto"/>
            <w:left w:val="none" w:sz="0" w:space="0" w:color="auto"/>
            <w:bottom w:val="none" w:sz="0" w:space="0" w:color="auto"/>
            <w:right w:val="none" w:sz="0" w:space="0" w:color="auto"/>
          </w:divBdr>
        </w:div>
        <w:div w:id="1918515125">
          <w:marLeft w:val="0"/>
          <w:marRight w:val="0"/>
          <w:marTop w:val="0"/>
          <w:marBottom w:val="0"/>
          <w:divBdr>
            <w:top w:val="none" w:sz="0" w:space="0" w:color="auto"/>
            <w:left w:val="none" w:sz="0" w:space="0" w:color="auto"/>
            <w:bottom w:val="none" w:sz="0" w:space="0" w:color="auto"/>
            <w:right w:val="none" w:sz="0" w:space="0" w:color="auto"/>
          </w:divBdr>
        </w:div>
        <w:div w:id="1931572934">
          <w:marLeft w:val="0"/>
          <w:marRight w:val="0"/>
          <w:marTop w:val="0"/>
          <w:marBottom w:val="0"/>
          <w:divBdr>
            <w:top w:val="none" w:sz="0" w:space="0" w:color="auto"/>
            <w:left w:val="none" w:sz="0" w:space="0" w:color="auto"/>
            <w:bottom w:val="none" w:sz="0" w:space="0" w:color="auto"/>
            <w:right w:val="none" w:sz="0" w:space="0" w:color="auto"/>
          </w:divBdr>
        </w:div>
        <w:div w:id="1954481287">
          <w:marLeft w:val="0"/>
          <w:marRight w:val="0"/>
          <w:marTop w:val="0"/>
          <w:marBottom w:val="0"/>
          <w:divBdr>
            <w:top w:val="none" w:sz="0" w:space="0" w:color="auto"/>
            <w:left w:val="none" w:sz="0" w:space="0" w:color="auto"/>
            <w:bottom w:val="none" w:sz="0" w:space="0" w:color="auto"/>
            <w:right w:val="none" w:sz="0" w:space="0" w:color="auto"/>
          </w:divBdr>
        </w:div>
        <w:div w:id="1977056896">
          <w:marLeft w:val="0"/>
          <w:marRight w:val="0"/>
          <w:marTop w:val="0"/>
          <w:marBottom w:val="0"/>
          <w:divBdr>
            <w:top w:val="none" w:sz="0" w:space="0" w:color="auto"/>
            <w:left w:val="none" w:sz="0" w:space="0" w:color="auto"/>
            <w:bottom w:val="none" w:sz="0" w:space="0" w:color="auto"/>
            <w:right w:val="none" w:sz="0" w:space="0" w:color="auto"/>
          </w:divBdr>
        </w:div>
        <w:div w:id="1978414403">
          <w:marLeft w:val="0"/>
          <w:marRight w:val="0"/>
          <w:marTop w:val="0"/>
          <w:marBottom w:val="0"/>
          <w:divBdr>
            <w:top w:val="none" w:sz="0" w:space="0" w:color="auto"/>
            <w:left w:val="none" w:sz="0" w:space="0" w:color="auto"/>
            <w:bottom w:val="none" w:sz="0" w:space="0" w:color="auto"/>
            <w:right w:val="none" w:sz="0" w:space="0" w:color="auto"/>
          </w:divBdr>
        </w:div>
        <w:div w:id="2079785073">
          <w:marLeft w:val="0"/>
          <w:marRight w:val="0"/>
          <w:marTop w:val="0"/>
          <w:marBottom w:val="0"/>
          <w:divBdr>
            <w:top w:val="none" w:sz="0" w:space="0" w:color="auto"/>
            <w:left w:val="none" w:sz="0" w:space="0" w:color="auto"/>
            <w:bottom w:val="none" w:sz="0" w:space="0" w:color="auto"/>
            <w:right w:val="none" w:sz="0" w:space="0" w:color="auto"/>
          </w:divBdr>
        </w:div>
        <w:div w:id="2083137923">
          <w:marLeft w:val="0"/>
          <w:marRight w:val="0"/>
          <w:marTop w:val="0"/>
          <w:marBottom w:val="0"/>
          <w:divBdr>
            <w:top w:val="none" w:sz="0" w:space="0" w:color="auto"/>
            <w:left w:val="none" w:sz="0" w:space="0" w:color="auto"/>
            <w:bottom w:val="none" w:sz="0" w:space="0" w:color="auto"/>
            <w:right w:val="none" w:sz="0" w:space="0" w:color="auto"/>
          </w:divBdr>
        </w:div>
        <w:div w:id="2098747129">
          <w:marLeft w:val="0"/>
          <w:marRight w:val="0"/>
          <w:marTop w:val="0"/>
          <w:marBottom w:val="0"/>
          <w:divBdr>
            <w:top w:val="none" w:sz="0" w:space="0" w:color="auto"/>
            <w:left w:val="none" w:sz="0" w:space="0" w:color="auto"/>
            <w:bottom w:val="none" w:sz="0" w:space="0" w:color="auto"/>
            <w:right w:val="none" w:sz="0" w:space="0" w:color="auto"/>
          </w:divBdr>
        </w:div>
        <w:div w:id="2102992295">
          <w:marLeft w:val="0"/>
          <w:marRight w:val="0"/>
          <w:marTop w:val="0"/>
          <w:marBottom w:val="0"/>
          <w:divBdr>
            <w:top w:val="none" w:sz="0" w:space="0" w:color="auto"/>
            <w:left w:val="none" w:sz="0" w:space="0" w:color="auto"/>
            <w:bottom w:val="none" w:sz="0" w:space="0" w:color="auto"/>
            <w:right w:val="none" w:sz="0" w:space="0" w:color="auto"/>
          </w:divBdr>
        </w:div>
        <w:div w:id="2111315521">
          <w:marLeft w:val="0"/>
          <w:marRight w:val="0"/>
          <w:marTop w:val="0"/>
          <w:marBottom w:val="0"/>
          <w:divBdr>
            <w:top w:val="none" w:sz="0" w:space="0" w:color="auto"/>
            <w:left w:val="none" w:sz="0" w:space="0" w:color="auto"/>
            <w:bottom w:val="none" w:sz="0" w:space="0" w:color="auto"/>
            <w:right w:val="none" w:sz="0" w:space="0" w:color="auto"/>
          </w:divBdr>
        </w:div>
        <w:div w:id="2145419252">
          <w:marLeft w:val="0"/>
          <w:marRight w:val="0"/>
          <w:marTop w:val="0"/>
          <w:marBottom w:val="0"/>
          <w:divBdr>
            <w:top w:val="none" w:sz="0" w:space="0" w:color="auto"/>
            <w:left w:val="none" w:sz="0" w:space="0" w:color="auto"/>
            <w:bottom w:val="none" w:sz="0" w:space="0" w:color="auto"/>
            <w:right w:val="none" w:sz="0" w:space="0" w:color="auto"/>
          </w:divBdr>
        </w:div>
      </w:divsChild>
    </w:div>
    <w:div w:id="1643536157">
      <w:bodyDiv w:val="1"/>
      <w:marLeft w:val="0"/>
      <w:marRight w:val="0"/>
      <w:marTop w:val="0"/>
      <w:marBottom w:val="0"/>
      <w:divBdr>
        <w:top w:val="none" w:sz="0" w:space="0" w:color="auto"/>
        <w:left w:val="none" w:sz="0" w:space="0" w:color="auto"/>
        <w:bottom w:val="none" w:sz="0" w:space="0" w:color="auto"/>
        <w:right w:val="none" w:sz="0" w:space="0" w:color="auto"/>
      </w:divBdr>
    </w:div>
    <w:div w:id="1788037811">
      <w:bodyDiv w:val="1"/>
      <w:marLeft w:val="0"/>
      <w:marRight w:val="0"/>
      <w:marTop w:val="0"/>
      <w:marBottom w:val="0"/>
      <w:divBdr>
        <w:top w:val="none" w:sz="0" w:space="0" w:color="auto"/>
        <w:left w:val="none" w:sz="0" w:space="0" w:color="auto"/>
        <w:bottom w:val="none" w:sz="0" w:space="0" w:color="auto"/>
        <w:right w:val="none" w:sz="0" w:space="0" w:color="auto"/>
      </w:divBdr>
      <w:divsChild>
        <w:div w:id="1530987713">
          <w:marLeft w:val="0"/>
          <w:marRight w:val="0"/>
          <w:marTop w:val="0"/>
          <w:marBottom w:val="0"/>
          <w:divBdr>
            <w:top w:val="none" w:sz="0" w:space="0" w:color="auto"/>
            <w:left w:val="none" w:sz="0" w:space="0" w:color="auto"/>
            <w:bottom w:val="none" w:sz="0" w:space="0" w:color="auto"/>
            <w:right w:val="none" w:sz="0" w:space="0" w:color="auto"/>
          </w:divBdr>
          <w:divsChild>
            <w:div w:id="63575803">
              <w:marLeft w:val="0"/>
              <w:marRight w:val="0"/>
              <w:marTop w:val="0"/>
              <w:marBottom w:val="0"/>
              <w:divBdr>
                <w:top w:val="none" w:sz="0" w:space="0" w:color="auto"/>
                <w:left w:val="none" w:sz="0" w:space="0" w:color="auto"/>
                <w:bottom w:val="none" w:sz="0" w:space="0" w:color="auto"/>
                <w:right w:val="none" w:sz="0" w:space="0" w:color="auto"/>
              </w:divBdr>
            </w:div>
            <w:div w:id="77558985">
              <w:marLeft w:val="0"/>
              <w:marRight w:val="0"/>
              <w:marTop w:val="0"/>
              <w:marBottom w:val="0"/>
              <w:divBdr>
                <w:top w:val="none" w:sz="0" w:space="0" w:color="auto"/>
                <w:left w:val="none" w:sz="0" w:space="0" w:color="auto"/>
                <w:bottom w:val="none" w:sz="0" w:space="0" w:color="auto"/>
                <w:right w:val="none" w:sz="0" w:space="0" w:color="auto"/>
              </w:divBdr>
            </w:div>
            <w:div w:id="150026450">
              <w:marLeft w:val="0"/>
              <w:marRight w:val="0"/>
              <w:marTop w:val="0"/>
              <w:marBottom w:val="0"/>
              <w:divBdr>
                <w:top w:val="none" w:sz="0" w:space="0" w:color="auto"/>
                <w:left w:val="none" w:sz="0" w:space="0" w:color="auto"/>
                <w:bottom w:val="none" w:sz="0" w:space="0" w:color="auto"/>
                <w:right w:val="none" w:sz="0" w:space="0" w:color="auto"/>
              </w:divBdr>
            </w:div>
            <w:div w:id="248009129">
              <w:marLeft w:val="0"/>
              <w:marRight w:val="0"/>
              <w:marTop w:val="0"/>
              <w:marBottom w:val="0"/>
              <w:divBdr>
                <w:top w:val="none" w:sz="0" w:space="0" w:color="auto"/>
                <w:left w:val="none" w:sz="0" w:space="0" w:color="auto"/>
                <w:bottom w:val="none" w:sz="0" w:space="0" w:color="auto"/>
                <w:right w:val="none" w:sz="0" w:space="0" w:color="auto"/>
              </w:divBdr>
            </w:div>
            <w:div w:id="277763922">
              <w:marLeft w:val="0"/>
              <w:marRight w:val="0"/>
              <w:marTop w:val="0"/>
              <w:marBottom w:val="0"/>
              <w:divBdr>
                <w:top w:val="none" w:sz="0" w:space="0" w:color="auto"/>
                <w:left w:val="none" w:sz="0" w:space="0" w:color="auto"/>
                <w:bottom w:val="none" w:sz="0" w:space="0" w:color="auto"/>
                <w:right w:val="none" w:sz="0" w:space="0" w:color="auto"/>
              </w:divBdr>
            </w:div>
            <w:div w:id="297105303">
              <w:marLeft w:val="0"/>
              <w:marRight w:val="0"/>
              <w:marTop w:val="0"/>
              <w:marBottom w:val="0"/>
              <w:divBdr>
                <w:top w:val="none" w:sz="0" w:space="0" w:color="auto"/>
                <w:left w:val="none" w:sz="0" w:space="0" w:color="auto"/>
                <w:bottom w:val="none" w:sz="0" w:space="0" w:color="auto"/>
                <w:right w:val="none" w:sz="0" w:space="0" w:color="auto"/>
              </w:divBdr>
            </w:div>
            <w:div w:id="311981302">
              <w:marLeft w:val="0"/>
              <w:marRight w:val="0"/>
              <w:marTop w:val="0"/>
              <w:marBottom w:val="0"/>
              <w:divBdr>
                <w:top w:val="none" w:sz="0" w:space="0" w:color="auto"/>
                <w:left w:val="none" w:sz="0" w:space="0" w:color="auto"/>
                <w:bottom w:val="none" w:sz="0" w:space="0" w:color="auto"/>
                <w:right w:val="none" w:sz="0" w:space="0" w:color="auto"/>
              </w:divBdr>
            </w:div>
            <w:div w:id="323514129">
              <w:marLeft w:val="0"/>
              <w:marRight w:val="0"/>
              <w:marTop w:val="0"/>
              <w:marBottom w:val="0"/>
              <w:divBdr>
                <w:top w:val="none" w:sz="0" w:space="0" w:color="auto"/>
                <w:left w:val="none" w:sz="0" w:space="0" w:color="auto"/>
                <w:bottom w:val="none" w:sz="0" w:space="0" w:color="auto"/>
                <w:right w:val="none" w:sz="0" w:space="0" w:color="auto"/>
              </w:divBdr>
            </w:div>
            <w:div w:id="408162053">
              <w:marLeft w:val="0"/>
              <w:marRight w:val="0"/>
              <w:marTop w:val="0"/>
              <w:marBottom w:val="0"/>
              <w:divBdr>
                <w:top w:val="none" w:sz="0" w:space="0" w:color="auto"/>
                <w:left w:val="none" w:sz="0" w:space="0" w:color="auto"/>
                <w:bottom w:val="none" w:sz="0" w:space="0" w:color="auto"/>
                <w:right w:val="none" w:sz="0" w:space="0" w:color="auto"/>
              </w:divBdr>
            </w:div>
            <w:div w:id="413354749">
              <w:marLeft w:val="0"/>
              <w:marRight w:val="0"/>
              <w:marTop w:val="0"/>
              <w:marBottom w:val="0"/>
              <w:divBdr>
                <w:top w:val="none" w:sz="0" w:space="0" w:color="auto"/>
                <w:left w:val="none" w:sz="0" w:space="0" w:color="auto"/>
                <w:bottom w:val="none" w:sz="0" w:space="0" w:color="auto"/>
                <w:right w:val="none" w:sz="0" w:space="0" w:color="auto"/>
              </w:divBdr>
            </w:div>
            <w:div w:id="498355216">
              <w:marLeft w:val="0"/>
              <w:marRight w:val="0"/>
              <w:marTop w:val="0"/>
              <w:marBottom w:val="0"/>
              <w:divBdr>
                <w:top w:val="none" w:sz="0" w:space="0" w:color="auto"/>
                <w:left w:val="none" w:sz="0" w:space="0" w:color="auto"/>
                <w:bottom w:val="none" w:sz="0" w:space="0" w:color="auto"/>
                <w:right w:val="none" w:sz="0" w:space="0" w:color="auto"/>
              </w:divBdr>
            </w:div>
            <w:div w:id="544606813">
              <w:marLeft w:val="0"/>
              <w:marRight w:val="0"/>
              <w:marTop w:val="0"/>
              <w:marBottom w:val="0"/>
              <w:divBdr>
                <w:top w:val="none" w:sz="0" w:space="0" w:color="auto"/>
                <w:left w:val="none" w:sz="0" w:space="0" w:color="auto"/>
                <w:bottom w:val="none" w:sz="0" w:space="0" w:color="auto"/>
                <w:right w:val="none" w:sz="0" w:space="0" w:color="auto"/>
              </w:divBdr>
            </w:div>
            <w:div w:id="555044740">
              <w:marLeft w:val="0"/>
              <w:marRight w:val="0"/>
              <w:marTop w:val="0"/>
              <w:marBottom w:val="0"/>
              <w:divBdr>
                <w:top w:val="none" w:sz="0" w:space="0" w:color="auto"/>
                <w:left w:val="none" w:sz="0" w:space="0" w:color="auto"/>
                <w:bottom w:val="none" w:sz="0" w:space="0" w:color="auto"/>
                <w:right w:val="none" w:sz="0" w:space="0" w:color="auto"/>
              </w:divBdr>
            </w:div>
            <w:div w:id="614752929">
              <w:marLeft w:val="0"/>
              <w:marRight w:val="0"/>
              <w:marTop w:val="0"/>
              <w:marBottom w:val="0"/>
              <w:divBdr>
                <w:top w:val="none" w:sz="0" w:space="0" w:color="auto"/>
                <w:left w:val="none" w:sz="0" w:space="0" w:color="auto"/>
                <w:bottom w:val="none" w:sz="0" w:space="0" w:color="auto"/>
                <w:right w:val="none" w:sz="0" w:space="0" w:color="auto"/>
              </w:divBdr>
            </w:div>
            <w:div w:id="669870893">
              <w:marLeft w:val="0"/>
              <w:marRight w:val="0"/>
              <w:marTop w:val="0"/>
              <w:marBottom w:val="0"/>
              <w:divBdr>
                <w:top w:val="none" w:sz="0" w:space="0" w:color="auto"/>
                <w:left w:val="none" w:sz="0" w:space="0" w:color="auto"/>
                <w:bottom w:val="none" w:sz="0" w:space="0" w:color="auto"/>
                <w:right w:val="none" w:sz="0" w:space="0" w:color="auto"/>
              </w:divBdr>
            </w:div>
            <w:div w:id="704788765">
              <w:marLeft w:val="0"/>
              <w:marRight w:val="0"/>
              <w:marTop w:val="0"/>
              <w:marBottom w:val="0"/>
              <w:divBdr>
                <w:top w:val="none" w:sz="0" w:space="0" w:color="auto"/>
                <w:left w:val="none" w:sz="0" w:space="0" w:color="auto"/>
                <w:bottom w:val="none" w:sz="0" w:space="0" w:color="auto"/>
                <w:right w:val="none" w:sz="0" w:space="0" w:color="auto"/>
              </w:divBdr>
            </w:div>
            <w:div w:id="864517869">
              <w:marLeft w:val="0"/>
              <w:marRight w:val="0"/>
              <w:marTop w:val="0"/>
              <w:marBottom w:val="0"/>
              <w:divBdr>
                <w:top w:val="none" w:sz="0" w:space="0" w:color="auto"/>
                <w:left w:val="none" w:sz="0" w:space="0" w:color="auto"/>
                <w:bottom w:val="none" w:sz="0" w:space="0" w:color="auto"/>
                <w:right w:val="none" w:sz="0" w:space="0" w:color="auto"/>
              </w:divBdr>
            </w:div>
            <w:div w:id="894239871">
              <w:marLeft w:val="0"/>
              <w:marRight w:val="0"/>
              <w:marTop w:val="0"/>
              <w:marBottom w:val="0"/>
              <w:divBdr>
                <w:top w:val="none" w:sz="0" w:space="0" w:color="auto"/>
                <w:left w:val="none" w:sz="0" w:space="0" w:color="auto"/>
                <w:bottom w:val="none" w:sz="0" w:space="0" w:color="auto"/>
                <w:right w:val="none" w:sz="0" w:space="0" w:color="auto"/>
              </w:divBdr>
            </w:div>
            <w:div w:id="975796960">
              <w:marLeft w:val="0"/>
              <w:marRight w:val="0"/>
              <w:marTop w:val="0"/>
              <w:marBottom w:val="0"/>
              <w:divBdr>
                <w:top w:val="none" w:sz="0" w:space="0" w:color="auto"/>
                <w:left w:val="none" w:sz="0" w:space="0" w:color="auto"/>
                <w:bottom w:val="none" w:sz="0" w:space="0" w:color="auto"/>
                <w:right w:val="none" w:sz="0" w:space="0" w:color="auto"/>
              </w:divBdr>
            </w:div>
            <w:div w:id="1006203023">
              <w:marLeft w:val="0"/>
              <w:marRight w:val="0"/>
              <w:marTop w:val="0"/>
              <w:marBottom w:val="0"/>
              <w:divBdr>
                <w:top w:val="none" w:sz="0" w:space="0" w:color="auto"/>
                <w:left w:val="none" w:sz="0" w:space="0" w:color="auto"/>
                <w:bottom w:val="none" w:sz="0" w:space="0" w:color="auto"/>
                <w:right w:val="none" w:sz="0" w:space="0" w:color="auto"/>
              </w:divBdr>
            </w:div>
            <w:div w:id="1096248970">
              <w:marLeft w:val="0"/>
              <w:marRight w:val="0"/>
              <w:marTop w:val="0"/>
              <w:marBottom w:val="0"/>
              <w:divBdr>
                <w:top w:val="none" w:sz="0" w:space="0" w:color="auto"/>
                <w:left w:val="none" w:sz="0" w:space="0" w:color="auto"/>
                <w:bottom w:val="none" w:sz="0" w:space="0" w:color="auto"/>
                <w:right w:val="none" w:sz="0" w:space="0" w:color="auto"/>
              </w:divBdr>
            </w:div>
            <w:div w:id="1113594092">
              <w:marLeft w:val="0"/>
              <w:marRight w:val="0"/>
              <w:marTop w:val="0"/>
              <w:marBottom w:val="0"/>
              <w:divBdr>
                <w:top w:val="none" w:sz="0" w:space="0" w:color="auto"/>
                <w:left w:val="none" w:sz="0" w:space="0" w:color="auto"/>
                <w:bottom w:val="none" w:sz="0" w:space="0" w:color="auto"/>
                <w:right w:val="none" w:sz="0" w:space="0" w:color="auto"/>
              </w:divBdr>
            </w:div>
            <w:div w:id="1396247035">
              <w:marLeft w:val="0"/>
              <w:marRight w:val="0"/>
              <w:marTop w:val="0"/>
              <w:marBottom w:val="0"/>
              <w:divBdr>
                <w:top w:val="none" w:sz="0" w:space="0" w:color="auto"/>
                <w:left w:val="none" w:sz="0" w:space="0" w:color="auto"/>
                <w:bottom w:val="none" w:sz="0" w:space="0" w:color="auto"/>
                <w:right w:val="none" w:sz="0" w:space="0" w:color="auto"/>
              </w:divBdr>
            </w:div>
            <w:div w:id="1403138791">
              <w:marLeft w:val="0"/>
              <w:marRight w:val="0"/>
              <w:marTop w:val="0"/>
              <w:marBottom w:val="0"/>
              <w:divBdr>
                <w:top w:val="none" w:sz="0" w:space="0" w:color="auto"/>
                <w:left w:val="none" w:sz="0" w:space="0" w:color="auto"/>
                <w:bottom w:val="none" w:sz="0" w:space="0" w:color="auto"/>
                <w:right w:val="none" w:sz="0" w:space="0" w:color="auto"/>
              </w:divBdr>
            </w:div>
            <w:div w:id="1466772386">
              <w:marLeft w:val="0"/>
              <w:marRight w:val="0"/>
              <w:marTop w:val="0"/>
              <w:marBottom w:val="0"/>
              <w:divBdr>
                <w:top w:val="none" w:sz="0" w:space="0" w:color="auto"/>
                <w:left w:val="none" w:sz="0" w:space="0" w:color="auto"/>
                <w:bottom w:val="none" w:sz="0" w:space="0" w:color="auto"/>
                <w:right w:val="none" w:sz="0" w:space="0" w:color="auto"/>
              </w:divBdr>
            </w:div>
            <w:div w:id="1488126963">
              <w:marLeft w:val="0"/>
              <w:marRight w:val="0"/>
              <w:marTop w:val="0"/>
              <w:marBottom w:val="0"/>
              <w:divBdr>
                <w:top w:val="none" w:sz="0" w:space="0" w:color="auto"/>
                <w:left w:val="none" w:sz="0" w:space="0" w:color="auto"/>
                <w:bottom w:val="none" w:sz="0" w:space="0" w:color="auto"/>
                <w:right w:val="none" w:sz="0" w:space="0" w:color="auto"/>
              </w:divBdr>
            </w:div>
            <w:div w:id="1528332003">
              <w:marLeft w:val="0"/>
              <w:marRight w:val="0"/>
              <w:marTop w:val="0"/>
              <w:marBottom w:val="0"/>
              <w:divBdr>
                <w:top w:val="none" w:sz="0" w:space="0" w:color="auto"/>
                <w:left w:val="none" w:sz="0" w:space="0" w:color="auto"/>
                <w:bottom w:val="none" w:sz="0" w:space="0" w:color="auto"/>
                <w:right w:val="none" w:sz="0" w:space="0" w:color="auto"/>
              </w:divBdr>
            </w:div>
            <w:div w:id="1690839637">
              <w:marLeft w:val="0"/>
              <w:marRight w:val="0"/>
              <w:marTop w:val="0"/>
              <w:marBottom w:val="0"/>
              <w:divBdr>
                <w:top w:val="none" w:sz="0" w:space="0" w:color="auto"/>
                <w:left w:val="none" w:sz="0" w:space="0" w:color="auto"/>
                <w:bottom w:val="none" w:sz="0" w:space="0" w:color="auto"/>
                <w:right w:val="none" w:sz="0" w:space="0" w:color="auto"/>
              </w:divBdr>
            </w:div>
            <w:div w:id="1704555022">
              <w:marLeft w:val="0"/>
              <w:marRight w:val="0"/>
              <w:marTop w:val="0"/>
              <w:marBottom w:val="0"/>
              <w:divBdr>
                <w:top w:val="none" w:sz="0" w:space="0" w:color="auto"/>
                <w:left w:val="none" w:sz="0" w:space="0" w:color="auto"/>
                <w:bottom w:val="none" w:sz="0" w:space="0" w:color="auto"/>
                <w:right w:val="none" w:sz="0" w:space="0" w:color="auto"/>
              </w:divBdr>
            </w:div>
            <w:div w:id="1793089079">
              <w:marLeft w:val="0"/>
              <w:marRight w:val="0"/>
              <w:marTop w:val="0"/>
              <w:marBottom w:val="0"/>
              <w:divBdr>
                <w:top w:val="none" w:sz="0" w:space="0" w:color="auto"/>
                <w:left w:val="none" w:sz="0" w:space="0" w:color="auto"/>
                <w:bottom w:val="none" w:sz="0" w:space="0" w:color="auto"/>
                <w:right w:val="none" w:sz="0" w:space="0" w:color="auto"/>
              </w:divBdr>
            </w:div>
            <w:div w:id="1796023207">
              <w:marLeft w:val="0"/>
              <w:marRight w:val="0"/>
              <w:marTop w:val="0"/>
              <w:marBottom w:val="0"/>
              <w:divBdr>
                <w:top w:val="none" w:sz="0" w:space="0" w:color="auto"/>
                <w:left w:val="none" w:sz="0" w:space="0" w:color="auto"/>
                <w:bottom w:val="none" w:sz="0" w:space="0" w:color="auto"/>
                <w:right w:val="none" w:sz="0" w:space="0" w:color="auto"/>
              </w:divBdr>
            </w:div>
            <w:div w:id="1870491576">
              <w:marLeft w:val="0"/>
              <w:marRight w:val="0"/>
              <w:marTop w:val="0"/>
              <w:marBottom w:val="0"/>
              <w:divBdr>
                <w:top w:val="none" w:sz="0" w:space="0" w:color="auto"/>
                <w:left w:val="none" w:sz="0" w:space="0" w:color="auto"/>
                <w:bottom w:val="none" w:sz="0" w:space="0" w:color="auto"/>
                <w:right w:val="none" w:sz="0" w:space="0" w:color="auto"/>
              </w:divBdr>
            </w:div>
            <w:div w:id="1889678892">
              <w:marLeft w:val="0"/>
              <w:marRight w:val="0"/>
              <w:marTop w:val="0"/>
              <w:marBottom w:val="0"/>
              <w:divBdr>
                <w:top w:val="none" w:sz="0" w:space="0" w:color="auto"/>
                <w:left w:val="none" w:sz="0" w:space="0" w:color="auto"/>
                <w:bottom w:val="none" w:sz="0" w:space="0" w:color="auto"/>
                <w:right w:val="none" w:sz="0" w:space="0" w:color="auto"/>
              </w:divBdr>
            </w:div>
            <w:div w:id="1892112739">
              <w:marLeft w:val="0"/>
              <w:marRight w:val="0"/>
              <w:marTop w:val="0"/>
              <w:marBottom w:val="0"/>
              <w:divBdr>
                <w:top w:val="none" w:sz="0" w:space="0" w:color="auto"/>
                <w:left w:val="none" w:sz="0" w:space="0" w:color="auto"/>
                <w:bottom w:val="none" w:sz="0" w:space="0" w:color="auto"/>
                <w:right w:val="none" w:sz="0" w:space="0" w:color="auto"/>
              </w:divBdr>
            </w:div>
            <w:div w:id="1907452354">
              <w:marLeft w:val="0"/>
              <w:marRight w:val="0"/>
              <w:marTop w:val="0"/>
              <w:marBottom w:val="0"/>
              <w:divBdr>
                <w:top w:val="none" w:sz="0" w:space="0" w:color="auto"/>
                <w:left w:val="none" w:sz="0" w:space="0" w:color="auto"/>
                <w:bottom w:val="none" w:sz="0" w:space="0" w:color="auto"/>
                <w:right w:val="none" w:sz="0" w:space="0" w:color="auto"/>
              </w:divBdr>
            </w:div>
            <w:div w:id="1939174894">
              <w:marLeft w:val="0"/>
              <w:marRight w:val="0"/>
              <w:marTop w:val="0"/>
              <w:marBottom w:val="0"/>
              <w:divBdr>
                <w:top w:val="none" w:sz="0" w:space="0" w:color="auto"/>
                <w:left w:val="none" w:sz="0" w:space="0" w:color="auto"/>
                <w:bottom w:val="none" w:sz="0" w:space="0" w:color="auto"/>
                <w:right w:val="none" w:sz="0" w:space="0" w:color="auto"/>
              </w:divBdr>
            </w:div>
            <w:div w:id="1981380262">
              <w:marLeft w:val="0"/>
              <w:marRight w:val="0"/>
              <w:marTop w:val="0"/>
              <w:marBottom w:val="0"/>
              <w:divBdr>
                <w:top w:val="none" w:sz="0" w:space="0" w:color="auto"/>
                <w:left w:val="none" w:sz="0" w:space="0" w:color="auto"/>
                <w:bottom w:val="none" w:sz="0" w:space="0" w:color="auto"/>
                <w:right w:val="none" w:sz="0" w:space="0" w:color="auto"/>
              </w:divBdr>
            </w:div>
            <w:div w:id="2031447646">
              <w:marLeft w:val="0"/>
              <w:marRight w:val="0"/>
              <w:marTop w:val="0"/>
              <w:marBottom w:val="0"/>
              <w:divBdr>
                <w:top w:val="none" w:sz="0" w:space="0" w:color="auto"/>
                <w:left w:val="none" w:sz="0" w:space="0" w:color="auto"/>
                <w:bottom w:val="none" w:sz="0" w:space="0" w:color="auto"/>
                <w:right w:val="none" w:sz="0" w:space="0" w:color="auto"/>
              </w:divBdr>
            </w:div>
            <w:div w:id="2127502151">
              <w:marLeft w:val="0"/>
              <w:marRight w:val="0"/>
              <w:marTop w:val="0"/>
              <w:marBottom w:val="0"/>
              <w:divBdr>
                <w:top w:val="none" w:sz="0" w:space="0" w:color="auto"/>
                <w:left w:val="none" w:sz="0" w:space="0" w:color="auto"/>
                <w:bottom w:val="none" w:sz="0" w:space="0" w:color="auto"/>
                <w:right w:val="none" w:sz="0" w:space="0" w:color="auto"/>
              </w:divBdr>
            </w:div>
            <w:div w:id="21290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049">
      <w:bodyDiv w:val="1"/>
      <w:marLeft w:val="0"/>
      <w:marRight w:val="0"/>
      <w:marTop w:val="0"/>
      <w:marBottom w:val="0"/>
      <w:divBdr>
        <w:top w:val="none" w:sz="0" w:space="0" w:color="auto"/>
        <w:left w:val="none" w:sz="0" w:space="0" w:color="auto"/>
        <w:bottom w:val="none" w:sz="0" w:space="0" w:color="auto"/>
        <w:right w:val="none" w:sz="0" w:space="0" w:color="auto"/>
      </w:divBdr>
      <w:divsChild>
        <w:div w:id="396786322">
          <w:marLeft w:val="0"/>
          <w:marRight w:val="0"/>
          <w:marTop w:val="0"/>
          <w:marBottom w:val="0"/>
          <w:divBdr>
            <w:top w:val="none" w:sz="0" w:space="0" w:color="auto"/>
            <w:left w:val="none" w:sz="0" w:space="0" w:color="auto"/>
            <w:bottom w:val="none" w:sz="0" w:space="0" w:color="auto"/>
            <w:right w:val="none" w:sz="0" w:space="0" w:color="auto"/>
          </w:divBdr>
        </w:div>
        <w:div w:id="464734950">
          <w:marLeft w:val="0"/>
          <w:marRight w:val="0"/>
          <w:marTop w:val="0"/>
          <w:marBottom w:val="0"/>
          <w:divBdr>
            <w:top w:val="none" w:sz="0" w:space="0" w:color="auto"/>
            <w:left w:val="none" w:sz="0" w:space="0" w:color="auto"/>
            <w:bottom w:val="none" w:sz="0" w:space="0" w:color="auto"/>
            <w:right w:val="none" w:sz="0" w:space="0" w:color="auto"/>
          </w:divBdr>
        </w:div>
        <w:div w:id="691808672">
          <w:marLeft w:val="0"/>
          <w:marRight w:val="0"/>
          <w:marTop w:val="0"/>
          <w:marBottom w:val="0"/>
          <w:divBdr>
            <w:top w:val="none" w:sz="0" w:space="0" w:color="auto"/>
            <w:left w:val="none" w:sz="0" w:space="0" w:color="auto"/>
            <w:bottom w:val="none" w:sz="0" w:space="0" w:color="auto"/>
            <w:right w:val="none" w:sz="0" w:space="0" w:color="auto"/>
          </w:divBdr>
        </w:div>
        <w:div w:id="799684902">
          <w:marLeft w:val="0"/>
          <w:marRight w:val="0"/>
          <w:marTop w:val="0"/>
          <w:marBottom w:val="0"/>
          <w:divBdr>
            <w:top w:val="none" w:sz="0" w:space="0" w:color="auto"/>
            <w:left w:val="none" w:sz="0" w:space="0" w:color="auto"/>
            <w:bottom w:val="none" w:sz="0" w:space="0" w:color="auto"/>
            <w:right w:val="none" w:sz="0" w:space="0" w:color="auto"/>
          </w:divBdr>
        </w:div>
        <w:div w:id="861744207">
          <w:marLeft w:val="0"/>
          <w:marRight w:val="0"/>
          <w:marTop w:val="0"/>
          <w:marBottom w:val="0"/>
          <w:divBdr>
            <w:top w:val="none" w:sz="0" w:space="0" w:color="auto"/>
            <w:left w:val="none" w:sz="0" w:space="0" w:color="auto"/>
            <w:bottom w:val="none" w:sz="0" w:space="0" w:color="auto"/>
            <w:right w:val="none" w:sz="0" w:space="0" w:color="auto"/>
          </w:divBdr>
        </w:div>
        <w:div w:id="890774792">
          <w:marLeft w:val="0"/>
          <w:marRight w:val="0"/>
          <w:marTop w:val="0"/>
          <w:marBottom w:val="0"/>
          <w:divBdr>
            <w:top w:val="none" w:sz="0" w:space="0" w:color="auto"/>
            <w:left w:val="none" w:sz="0" w:space="0" w:color="auto"/>
            <w:bottom w:val="none" w:sz="0" w:space="0" w:color="auto"/>
            <w:right w:val="none" w:sz="0" w:space="0" w:color="auto"/>
          </w:divBdr>
        </w:div>
        <w:div w:id="1151212432">
          <w:marLeft w:val="0"/>
          <w:marRight w:val="0"/>
          <w:marTop w:val="0"/>
          <w:marBottom w:val="0"/>
          <w:divBdr>
            <w:top w:val="none" w:sz="0" w:space="0" w:color="auto"/>
            <w:left w:val="none" w:sz="0" w:space="0" w:color="auto"/>
            <w:bottom w:val="none" w:sz="0" w:space="0" w:color="auto"/>
            <w:right w:val="none" w:sz="0" w:space="0" w:color="auto"/>
          </w:divBdr>
        </w:div>
        <w:div w:id="1362241158">
          <w:marLeft w:val="0"/>
          <w:marRight w:val="0"/>
          <w:marTop w:val="0"/>
          <w:marBottom w:val="0"/>
          <w:divBdr>
            <w:top w:val="none" w:sz="0" w:space="0" w:color="auto"/>
            <w:left w:val="none" w:sz="0" w:space="0" w:color="auto"/>
            <w:bottom w:val="none" w:sz="0" w:space="0" w:color="auto"/>
            <w:right w:val="none" w:sz="0" w:space="0" w:color="auto"/>
          </w:divBdr>
        </w:div>
        <w:div w:id="1425414087">
          <w:marLeft w:val="0"/>
          <w:marRight w:val="0"/>
          <w:marTop w:val="0"/>
          <w:marBottom w:val="0"/>
          <w:divBdr>
            <w:top w:val="none" w:sz="0" w:space="0" w:color="auto"/>
            <w:left w:val="none" w:sz="0" w:space="0" w:color="auto"/>
            <w:bottom w:val="none" w:sz="0" w:space="0" w:color="auto"/>
            <w:right w:val="none" w:sz="0" w:space="0" w:color="auto"/>
          </w:divBdr>
        </w:div>
        <w:div w:id="1481730063">
          <w:marLeft w:val="0"/>
          <w:marRight w:val="0"/>
          <w:marTop w:val="0"/>
          <w:marBottom w:val="0"/>
          <w:divBdr>
            <w:top w:val="none" w:sz="0" w:space="0" w:color="auto"/>
            <w:left w:val="none" w:sz="0" w:space="0" w:color="auto"/>
            <w:bottom w:val="none" w:sz="0" w:space="0" w:color="auto"/>
            <w:right w:val="none" w:sz="0" w:space="0" w:color="auto"/>
          </w:divBdr>
        </w:div>
        <w:div w:id="1706517728">
          <w:marLeft w:val="0"/>
          <w:marRight w:val="0"/>
          <w:marTop w:val="0"/>
          <w:marBottom w:val="0"/>
          <w:divBdr>
            <w:top w:val="none" w:sz="0" w:space="0" w:color="auto"/>
            <w:left w:val="none" w:sz="0" w:space="0" w:color="auto"/>
            <w:bottom w:val="none" w:sz="0" w:space="0" w:color="auto"/>
            <w:right w:val="none" w:sz="0" w:space="0" w:color="auto"/>
          </w:divBdr>
        </w:div>
        <w:div w:id="1775513352">
          <w:marLeft w:val="0"/>
          <w:marRight w:val="0"/>
          <w:marTop w:val="0"/>
          <w:marBottom w:val="0"/>
          <w:divBdr>
            <w:top w:val="none" w:sz="0" w:space="0" w:color="auto"/>
            <w:left w:val="none" w:sz="0" w:space="0" w:color="auto"/>
            <w:bottom w:val="none" w:sz="0" w:space="0" w:color="auto"/>
            <w:right w:val="none" w:sz="0" w:space="0" w:color="auto"/>
          </w:divBdr>
        </w:div>
        <w:div w:id="1795522334">
          <w:marLeft w:val="0"/>
          <w:marRight w:val="0"/>
          <w:marTop w:val="0"/>
          <w:marBottom w:val="0"/>
          <w:divBdr>
            <w:top w:val="none" w:sz="0" w:space="0" w:color="auto"/>
            <w:left w:val="none" w:sz="0" w:space="0" w:color="auto"/>
            <w:bottom w:val="none" w:sz="0" w:space="0" w:color="auto"/>
            <w:right w:val="none" w:sz="0" w:space="0" w:color="auto"/>
          </w:divBdr>
        </w:div>
        <w:div w:id="1844541340">
          <w:marLeft w:val="0"/>
          <w:marRight w:val="0"/>
          <w:marTop w:val="0"/>
          <w:marBottom w:val="0"/>
          <w:divBdr>
            <w:top w:val="none" w:sz="0" w:space="0" w:color="auto"/>
            <w:left w:val="none" w:sz="0" w:space="0" w:color="auto"/>
            <w:bottom w:val="none" w:sz="0" w:space="0" w:color="auto"/>
            <w:right w:val="none" w:sz="0" w:space="0" w:color="auto"/>
          </w:divBdr>
        </w:div>
        <w:div w:id="1915889192">
          <w:marLeft w:val="0"/>
          <w:marRight w:val="0"/>
          <w:marTop w:val="0"/>
          <w:marBottom w:val="0"/>
          <w:divBdr>
            <w:top w:val="none" w:sz="0" w:space="0" w:color="auto"/>
            <w:left w:val="none" w:sz="0" w:space="0" w:color="auto"/>
            <w:bottom w:val="none" w:sz="0" w:space="0" w:color="auto"/>
            <w:right w:val="none" w:sz="0" w:space="0" w:color="auto"/>
          </w:divBdr>
        </w:div>
        <w:div w:id="2003848035">
          <w:marLeft w:val="0"/>
          <w:marRight w:val="0"/>
          <w:marTop w:val="0"/>
          <w:marBottom w:val="0"/>
          <w:divBdr>
            <w:top w:val="none" w:sz="0" w:space="0" w:color="auto"/>
            <w:left w:val="none" w:sz="0" w:space="0" w:color="auto"/>
            <w:bottom w:val="none" w:sz="0" w:space="0" w:color="auto"/>
            <w:right w:val="none" w:sz="0" w:space="0" w:color="auto"/>
          </w:divBdr>
        </w:div>
        <w:div w:id="2110815018">
          <w:marLeft w:val="0"/>
          <w:marRight w:val="0"/>
          <w:marTop w:val="0"/>
          <w:marBottom w:val="0"/>
          <w:divBdr>
            <w:top w:val="none" w:sz="0" w:space="0" w:color="auto"/>
            <w:left w:val="none" w:sz="0" w:space="0" w:color="auto"/>
            <w:bottom w:val="none" w:sz="0" w:space="0" w:color="auto"/>
            <w:right w:val="none" w:sz="0" w:space="0" w:color="auto"/>
          </w:divBdr>
        </w:div>
      </w:divsChild>
    </w:div>
    <w:div w:id="2075739569">
      <w:bodyDiv w:val="1"/>
      <w:marLeft w:val="0"/>
      <w:marRight w:val="0"/>
      <w:marTop w:val="0"/>
      <w:marBottom w:val="0"/>
      <w:divBdr>
        <w:top w:val="none" w:sz="0" w:space="0" w:color="auto"/>
        <w:left w:val="none" w:sz="0" w:space="0" w:color="auto"/>
        <w:bottom w:val="none" w:sz="0" w:space="0" w:color="auto"/>
        <w:right w:val="none" w:sz="0" w:space="0" w:color="auto"/>
      </w:divBdr>
      <w:divsChild>
        <w:div w:id="4522077">
          <w:marLeft w:val="0"/>
          <w:marRight w:val="0"/>
          <w:marTop w:val="0"/>
          <w:marBottom w:val="0"/>
          <w:divBdr>
            <w:top w:val="none" w:sz="0" w:space="0" w:color="auto"/>
            <w:left w:val="none" w:sz="0" w:space="0" w:color="auto"/>
            <w:bottom w:val="none" w:sz="0" w:space="0" w:color="auto"/>
            <w:right w:val="none" w:sz="0" w:space="0" w:color="auto"/>
          </w:divBdr>
        </w:div>
        <w:div w:id="9793461">
          <w:marLeft w:val="0"/>
          <w:marRight w:val="0"/>
          <w:marTop w:val="0"/>
          <w:marBottom w:val="0"/>
          <w:divBdr>
            <w:top w:val="none" w:sz="0" w:space="0" w:color="auto"/>
            <w:left w:val="none" w:sz="0" w:space="0" w:color="auto"/>
            <w:bottom w:val="none" w:sz="0" w:space="0" w:color="auto"/>
            <w:right w:val="none" w:sz="0" w:space="0" w:color="auto"/>
          </w:divBdr>
        </w:div>
        <w:div w:id="24018206">
          <w:marLeft w:val="0"/>
          <w:marRight w:val="0"/>
          <w:marTop w:val="0"/>
          <w:marBottom w:val="0"/>
          <w:divBdr>
            <w:top w:val="none" w:sz="0" w:space="0" w:color="auto"/>
            <w:left w:val="none" w:sz="0" w:space="0" w:color="auto"/>
            <w:bottom w:val="none" w:sz="0" w:space="0" w:color="auto"/>
            <w:right w:val="none" w:sz="0" w:space="0" w:color="auto"/>
          </w:divBdr>
        </w:div>
        <w:div w:id="45102898">
          <w:marLeft w:val="0"/>
          <w:marRight w:val="0"/>
          <w:marTop w:val="0"/>
          <w:marBottom w:val="0"/>
          <w:divBdr>
            <w:top w:val="none" w:sz="0" w:space="0" w:color="auto"/>
            <w:left w:val="none" w:sz="0" w:space="0" w:color="auto"/>
            <w:bottom w:val="none" w:sz="0" w:space="0" w:color="auto"/>
            <w:right w:val="none" w:sz="0" w:space="0" w:color="auto"/>
          </w:divBdr>
        </w:div>
        <w:div w:id="57485143">
          <w:marLeft w:val="0"/>
          <w:marRight w:val="0"/>
          <w:marTop w:val="0"/>
          <w:marBottom w:val="0"/>
          <w:divBdr>
            <w:top w:val="none" w:sz="0" w:space="0" w:color="auto"/>
            <w:left w:val="none" w:sz="0" w:space="0" w:color="auto"/>
            <w:bottom w:val="none" w:sz="0" w:space="0" w:color="auto"/>
            <w:right w:val="none" w:sz="0" w:space="0" w:color="auto"/>
          </w:divBdr>
        </w:div>
        <w:div w:id="68046634">
          <w:marLeft w:val="0"/>
          <w:marRight w:val="0"/>
          <w:marTop w:val="0"/>
          <w:marBottom w:val="0"/>
          <w:divBdr>
            <w:top w:val="none" w:sz="0" w:space="0" w:color="auto"/>
            <w:left w:val="none" w:sz="0" w:space="0" w:color="auto"/>
            <w:bottom w:val="none" w:sz="0" w:space="0" w:color="auto"/>
            <w:right w:val="none" w:sz="0" w:space="0" w:color="auto"/>
          </w:divBdr>
        </w:div>
        <w:div w:id="72089924">
          <w:marLeft w:val="0"/>
          <w:marRight w:val="0"/>
          <w:marTop w:val="0"/>
          <w:marBottom w:val="0"/>
          <w:divBdr>
            <w:top w:val="none" w:sz="0" w:space="0" w:color="auto"/>
            <w:left w:val="none" w:sz="0" w:space="0" w:color="auto"/>
            <w:bottom w:val="none" w:sz="0" w:space="0" w:color="auto"/>
            <w:right w:val="none" w:sz="0" w:space="0" w:color="auto"/>
          </w:divBdr>
        </w:div>
        <w:div w:id="82803590">
          <w:marLeft w:val="0"/>
          <w:marRight w:val="0"/>
          <w:marTop w:val="0"/>
          <w:marBottom w:val="0"/>
          <w:divBdr>
            <w:top w:val="none" w:sz="0" w:space="0" w:color="auto"/>
            <w:left w:val="none" w:sz="0" w:space="0" w:color="auto"/>
            <w:bottom w:val="none" w:sz="0" w:space="0" w:color="auto"/>
            <w:right w:val="none" w:sz="0" w:space="0" w:color="auto"/>
          </w:divBdr>
        </w:div>
        <w:div w:id="106236235">
          <w:marLeft w:val="0"/>
          <w:marRight w:val="0"/>
          <w:marTop w:val="0"/>
          <w:marBottom w:val="0"/>
          <w:divBdr>
            <w:top w:val="none" w:sz="0" w:space="0" w:color="auto"/>
            <w:left w:val="none" w:sz="0" w:space="0" w:color="auto"/>
            <w:bottom w:val="none" w:sz="0" w:space="0" w:color="auto"/>
            <w:right w:val="none" w:sz="0" w:space="0" w:color="auto"/>
          </w:divBdr>
        </w:div>
        <w:div w:id="126897588">
          <w:marLeft w:val="0"/>
          <w:marRight w:val="0"/>
          <w:marTop w:val="0"/>
          <w:marBottom w:val="0"/>
          <w:divBdr>
            <w:top w:val="none" w:sz="0" w:space="0" w:color="auto"/>
            <w:left w:val="none" w:sz="0" w:space="0" w:color="auto"/>
            <w:bottom w:val="none" w:sz="0" w:space="0" w:color="auto"/>
            <w:right w:val="none" w:sz="0" w:space="0" w:color="auto"/>
          </w:divBdr>
        </w:div>
        <w:div w:id="130639312">
          <w:marLeft w:val="0"/>
          <w:marRight w:val="0"/>
          <w:marTop w:val="0"/>
          <w:marBottom w:val="0"/>
          <w:divBdr>
            <w:top w:val="none" w:sz="0" w:space="0" w:color="auto"/>
            <w:left w:val="none" w:sz="0" w:space="0" w:color="auto"/>
            <w:bottom w:val="none" w:sz="0" w:space="0" w:color="auto"/>
            <w:right w:val="none" w:sz="0" w:space="0" w:color="auto"/>
          </w:divBdr>
        </w:div>
        <w:div w:id="147015483">
          <w:marLeft w:val="0"/>
          <w:marRight w:val="0"/>
          <w:marTop w:val="0"/>
          <w:marBottom w:val="0"/>
          <w:divBdr>
            <w:top w:val="none" w:sz="0" w:space="0" w:color="auto"/>
            <w:left w:val="none" w:sz="0" w:space="0" w:color="auto"/>
            <w:bottom w:val="none" w:sz="0" w:space="0" w:color="auto"/>
            <w:right w:val="none" w:sz="0" w:space="0" w:color="auto"/>
          </w:divBdr>
        </w:div>
        <w:div w:id="157429353">
          <w:marLeft w:val="0"/>
          <w:marRight w:val="0"/>
          <w:marTop w:val="0"/>
          <w:marBottom w:val="0"/>
          <w:divBdr>
            <w:top w:val="none" w:sz="0" w:space="0" w:color="auto"/>
            <w:left w:val="none" w:sz="0" w:space="0" w:color="auto"/>
            <w:bottom w:val="none" w:sz="0" w:space="0" w:color="auto"/>
            <w:right w:val="none" w:sz="0" w:space="0" w:color="auto"/>
          </w:divBdr>
        </w:div>
        <w:div w:id="167713740">
          <w:marLeft w:val="0"/>
          <w:marRight w:val="0"/>
          <w:marTop w:val="0"/>
          <w:marBottom w:val="0"/>
          <w:divBdr>
            <w:top w:val="none" w:sz="0" w:space="0" w:color="auto"/>
            <w:left w:val="none" w:sz="0" w:space="0" w:color="auto"/>
            <w:bottom w:val="none" w:sz="0" w:space="0" w:color="auto"/>
            <w:right w:val="none" w:sz="0" w:space="0" w:color="auto"/>
          </w:divBdr>
        </w:div>
        <w:div w:id="181088128">
          <w:marLeft w:val="0"/>
          <w:marRight w:val="0"/>
          <w:marTop w:val="0"/>
          <w:marBottom w:val="0"/>
          <w:divBdr>
            <w:top w:val="none" w:sz="0" w:space="0" w:color="auto"/>
            <w:left w:val="none" w:sz="0" w:space="0" w:color="auto"/>
            <w:bottom w:val="none" w:sz="0" w:space="0" w:color="auto"/>
            <w:right w:val="none" w:sz="0" w:space="0" w:color="auto"/>
          </w:divBdr>
        </w:div>
        <w:div w:id="186259113">
          <w:marLeft w:val="0"/>
          <w:marRight w:val="0"/>
          <w:marTop w:val="0"/>
          <w:marBottom w:val="0"/>
          <w:divBdr>
            <w:top w:val="none" w:sz="0" w:space="0" w:color="auto"/>
            <w:left w:val="none" w:sz="0" w:space="0" w:color="auto"/>
            <w:bottom w:val="none" w:sz="0" w:space="0" w:color="auto"/>
            <w:right w:val="none" w:sz="0" w:space="0" w:color="auto"/>
          </w:divBdr>
        </w:div>
        <w:div w:id="186411539">
          <w:marLeft w:val="0"/>
          <w:marRight w:val="0"/>
          <w:marTop w:val="0"/>
          <w:marBottom w:val="0"/>
          <w:divBdr>
            <w:top w:val="none" w:sz="0" w:space="0" w:color="auto"/>
            <w:left w:val="none" w:sz="0" w:space="0" w:color="auto"/>
            <w:bottom w:val="none" w:sz="0" w:space="0" w:color="auto"/>
            <w:right w:val="none" w:sz="0" w:space="0" w:color="auto"/>
          </w:divBdr>
        </w:div>
        <w:div w:id="207494106">
          <w:marLeft w:val="0"/>
          <w:marRight w:val="0"/>
          <w:marTop w:val="0"/>
          <w:marBottom w:val="0"/>
          <w:divBdr>
            <w:top w:val="none" w:sz="0" w:space="0" w:color="auto"/>
            <w:left w:val="none" w:sz="0" w:space="0" w:color="auto"/>
            <w:bottom w:val="none" w:sz="0" w:space="0" w:color="auto"/>
            <w:right w:val="none" w:sz="0" w:space="0" w:color="auto"/>
          </w:divBdr>
        </w:div>
        <w:div w:id="223181446">
          <w:marLeft w:val="0"/>
          <w:marRight w:val="0"/>
          <w:marTop w:val="0"/>
          <w:marBottom w:val="0"/>
          <w:divBdr>
            <w:top w:val="none" w:sz="0" w:space="0" w:color="auto"/>
            <w:left w:val="none" w:sz="0" w:space="0" w:color="auto"/>
            <w:bottom w:val="none" w:sz="0" w:space="0" w:color="auto"/>
            <w:right w:val="none" w:sz="0" w:space="0" w:color="auto"/>
          </w:divBdr>
        </w:div>
        <w:div w:id="231160949">
          <w:marLeft w:val="0"/>
          <w:marRight w:val="0"/>
          <w:marTop w:val="0"/>
          <w:marBottom w:val="0"/>
          <w:divBdr>
            <w:top w:val="none" w:sz="0" w:space="0" w:color="auto"/>
            <w:left w:val="none" w:sz="0" w:space="0" w:color="auto"/>
            <w:bottom w:val="none" w:sz="0" w:space="0" w:color="auto"/>
            <w:right w:val="none" w:sz="0" w:space="0" w:color="auto"/>
          </w:divBdr>
        </w:div>
        <w:div w:id="241914886">
          <w:marLeft w:val="0"/>
          <w:marRight w:val="0"/>
          <w:marTop w:val="0"/>
          <w:marBottom w:val="0"/>
          <w:divBdr>
            <w:top w:val="none" w:sz="0" w:space="0" w:color="auto"/>
            <w:left w:val="none" w:sz="0" w:space="0" w:color="auto"/>
            <w:bottom w:val="none" w:sz="0" w:space="0" w:color="auto"/>
            <w:right w:val="none" w:sz="0" w:space="0" w:color="auto"/>
          </w:divBdr>
        </w:div>
        <w:div w:id="251400894">
          <w:marLeft w:val="0"/>
          <w:marRight w:val="0"/>
          <w:marTop w:val="0"/>
          <w:marBottom w:val="0"/>
          <w:divBdr>
            <w:top w:val="none" w:sz="0" w:space="0" w:color="auto"/>
            <w:left w:val="none" w:sz="0" w:space="0" w:color="auto"/>
            <w:bottom w:val="none" w:sz="0" w:space="0" w:color="auto"/>
            <w:right w:val="none" w:sz="0" w:space="0" w:color="auto"/>
          </w:divBdr>
        </w:div>
        <w:div w:id="258564049">
          <w:marLeft w:val="0"/>
          <w:marRight w:val="0"/>
          <w:marTop w:val="0"/>
          <w:marBottom w:val="0"/>
          <w:divBdr>
            <w:top w:val="none" w:sz="0" w:space="0" w:color="auto"/>
            <w:left w:val="none" w:sz="0" w:space="0" w:color="auto"/>
            <w:bottom w:val="none" w:sz="0" w:space="0" w:color="auto"/>
            <w:right w:val="none" w:sz="0" w:space="0" w:color="auto"/>
          </w:divBdr>
        </w:div>
        <w:div w:id="291251755">
          <w:marLeft w:val="0"/>
          <w:marRight w:val="0"/>
          <w:marTop w:val="0"/>
          <w:marBottom w:val="0"/>
          <w:divBdr>
            <w:top w:val="none" w:sz="0" w:space="0" w:color="auto"/>
            <w:left w:val="none" w:sz="0" w:space="0" w:color="auto"/>
            <w:bottom w:val="none" w:sz="0" w:space="0" w:color="auto"/>
            <w:right w:val="none" w:sz="0" w:space="0" w:color="auto"/>
          </w:divBdr>
        </w:div>
        <w:div w:id="306277972">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0"/>
          <w:divBdr>
            <w:top w:val="none" w:sz="0" w:space="0" w:color="auto"/>
            <w:left w:val="none" w:sz="0" w:space="0" w:color="auto"/>
            <w:bottom w:val="none" w:sz="0" w:space="0" w:color="auto"/>
            <w:right w:val="none" w:sz="0" w:space="0" w:color="auto"/>
          </w:divBdr>
        </w:div>
        <w:div w:id="314191741">
          <w:marLeft w:val="0"/>
          <w:marRight w:val="0"/>
          <w:marTop w:val="0"/>
          <w:marBottom w:val="0"/>
          <w:divBdr>
            <w:top w:val="none" w:sz="0" w:space="0" w:color="auto"/>
            <w:left w:val="none" w:sz="0" w:space="0" w:color="auto"/>
            <w:bottom w:val="none" w:sz="0" w:space="0" w:color="auto"/>
            <w:right w:val="none" w:sz="0" w:space="0" w:color="auto"/>
          </w:divBdr>
        </w:div>
        <w:div w:id="334696919">
          <w:marLeft w:val="0"/>
          <w:marRight w:val="0"/>
          <w:marTop w:val="0"/>
          <w:marBottom w:val="0"/>
          <w:divBdr>
            <w:top w:val="none" w:sz="0" w:space="0" w:color="auto"/>
            <w:left w:val="none" w:sz="0" w:space="0" w:color="auto"/>
            <w:bottom w:val="none" w:sz="0" w:space="0" w:color="auto"/>
            <w:right w:val="none" w:sz="0" w:space="0" w:color="auto"/>
          </w:divBdr>
          <w:divsChild>
            <w:div w:id="41449115">
              <w:marLeft w:val="0"/>
              <w:marRight w:val="0"/>
              <w:marTop w:val="0"/>
              <w:marBottom w:val="0"/>
              <w:divBdr>
                <w:top w:val="none" w:sz="0" w:space="0" w:color="auto"/>
                <w:left w:val="none" w:sz="0" w:space="0" w:color="auto"/>
                <w:bottom w:val="none" w:sz="0" w:space="0" w:color="auto"/>
                <w:right w:val="none" w:sz="0" w:space="0" w:color="auto"/>
              </w:divBdr>
            </w:div>
            <w:div w:id="78867502">
              <w:marLeft w:val="0"/>
              <w:marRight w:val="0"/>
              <w:marTop w:val="0"/>
              <w:marBottom w:val="0"/>
              <w:divBdr>
                <w:top w:val="none" w:sz="0" w:space="0" w:color="auto"/>
                <w:left w:val="none" w:sz="0" w:space="0" w:color="auto"/>
                <w:bottom w:val="none" w:sz="0" w:space="0" w:color="auto"/>
                <w:right w:val="none" w:sz="0" w:space="0" w:color="auto"/>
              </w:divBdr>
            </w:div>
            <w:div w:id="86194062">
              <w:marLeft w:val="0"/>
              <w:marRight w:val="0"/>
              <w:marTop w:val="0"/>
              <w:marBottom w:val="0"/>
              <w:divBdr>
                <w:top w:val="none" w:sz="0" w:space="0" w:color="auto"/>
                <w:left w:val="none" w:sz="0" w:space="0" w:color="auto"/>
                <w:bottom w:val="none" w:sz="0" w:space="0" w:color="auto"/>
                <w:right w:val="none" w:sz="0" w:space="0" w:color="auto"/>
              </w:divBdr>
            </w:div>
            <w:div w:id="114834823">
              <w:marLeft w:val="0"/>
              <w:marRight w:val="0"/>
              <w:marTop w:val="0"/>
              <w:marBottom w:val="0"/>
              <w:divBdr>
                <w:top w:val="none" w:sz="0" w:space="0" w:color="auto"/>
                <w:left w:val="none" w:sz="0" w:space="0" w:color="auto"/>
                <w:bottom w:val="none" w:sz="0" w:space="0" w:color="auto"/>
                <w:right w:val="none" w:sz="0" w:space="0" w:color="auto"/>
              </w:divBdr>
            </w:div>
            <w:div w:id="147405531">
              <w:marLeft w:val="0"/>
              <w:marRight w:val="0"/>
              <w:marTop w:val="0"/>
              <w:marBottom w:val="0"/>
              <w:divBdr>
                <w:top w:val="none" w:sz="0" w:space="0" w:color="auto"/>
                <w:left w:val="none" w:sz="0" w:space="0" w:color="auto"/>
                <w:bottom w:val="none" w:sz="0" w:space="0" w:color="auto"/>
                <w:right w:val="none" w:sz="0" w:space="0" w:color="auto"/>
              </w:divBdr>
            </w:div>
            <w:div w:id="195120191">
              <w:marLeft w:val="0"/>
              <w:marRight w:val="0"/>
              <w:marTop w:val="0"/>
              <w:marBottom w:val="0"/>
              <w:divBdr>
                <w:top w:val="none" w:sz="0" w:space="0" w:color="auto"/>
                <w:left w:val="none" w:sz="0" w:space="0" w:color="auto"/>
                <w:bottom w:val="none" w:sz="0" w:space="0" w:color="auto"/>
                <w:right w:val="none" w:sz="0" w:space="0" w:color="auto"/>
              </w:divBdr>
            </w:div>
            <w:div w:id="220407755">
              <w:marLeft w:val="0"/>
              <w:marRight w:val="0"/>
              <w:marTop w:val="0"/>
              <w:marBottom w:val="0"/>
              <w:divBdr>
                <w:top w:val="none" w:sz="0" w:space="0" w:color="auto"/>
                <w:left w:val="none" w:sz="0" w:space="0" w:color="auto"/>
                <w:bottom w:val="none" w:sz="0" w:space="0" w:color="auto"/>
                <w:right w:val="none" w:sz="0" w:space="0" w:color="auto"/>
              </w:divBdr>
            </w:div>
            <w:div w:id="231543887">
              <w:marLeft w:val="0"/>
              <w:marRight w:val="0"/>
              <w:marTop w:val="0"/>
              <w:marBottom w:val="0"/>
              <w:divBdr>
                <w:top w:val="none" w:sz="0" w:space="0" w:color="auto"/>
                <w:left w:val="none" w:sz="0" w:space="0" w:color="auto"/>
                <w:bottom w:val="none" w:sz="0" w:space="0" w:color="auto"/>
                <w:right w:val="none" w:sz="0" w:space="0" w:color="auto"/>
              </w:divBdr>
            </w:div>
            <w:div w:id="232667795">
              <w:marLeft w:val="0"/>
              <w:marRight w:val="0"/>
              <w:marTop w:val="0"/>
              <w:marBottom w:val="0"/>
              <w:divBdr>
                <w:top w:val="none" w:sz="0" w:space="0" w:color="auto"/>
                <w:left w:val="none" w:sz="0" w:space="0" w:color="auto"/>
                <w:bottom w:val="none" w:sz="0" w:space="0" w:color="auto"/>
                <w:right w:val="none" w:sz="0" w:space="0" w:color="auto"/>
              </w:divBdr>
            </w:div>
            <w:div w:id="254673405">
              <w:marLeft w:val="0"/>
              <w:marRight w:val="0"/>
              <w:marTop w:val="0"/>
              <w:marBottom w:val="0"/>
              <w:divBdr>
                <w:top w:val="none" w:sz="0" w:space="0" w:color="auto"/>
                <w:left w:val="none" w:sz="0" w:space="0" w:color="auto"/>
                <w:bottom w:val="none" w:sz="0" w:space="0" w:color="auto"/>
                <w:right w:val="none" w:sz="0" w:space="0" w:color="auto"/>
              </w:divBdr>
            </w:div>
            <w:div w:id="279385470">
              <w:marLeft w:val="0"/>
              <w:marRight w:val="0"/>
              <w:marTop w:val="0"/>
              <w:marBottom w:val="0"/>
              <w:divBdr>
                <w:top w:val="none" w:sz="0" w:space="0" w:color="auto"/>
                <w:left w:val="none" w:sz="0" w:space="0" w:color="auto"/>
                <w:bottom w:val="none" w:sz="0" w:space="0" w:color="auto"/>
                <w:right w:val="none" w:sz="0" w:space="0" w:color="auto"/>
              </w:divBdr>
            </w:div>
            <w:div w:id="280918710">
              <w:marLeft w:val="0"/>
              <w:marRight w:val="0"/>
              <w:marTop w:val="0"/>
              <w:marBottom w:val="0"/>
              <w:divBdr>
                <w:top w:val="none" w:sz="0" w:space="0" w:color="auto"/>
                <w:left w:val="none" w:sz="0" w:space="0" w:color="auto"/>
                <w:bottom w:val="none" w:sz="0" w:space="0" w:color="auto"/>
                <w:right w:val="none" w:sz="0" w:space="0" w:color="auto"/>
              </w:divBdr>
            </w:div>
            <w:div w:id="288897682">
              <w:marLeft w:val="0"/>
              <w:marRight w:val="0"/>
              <w:marTop w:val="0"/>
              <w:marBottom w:val="0"/>
              <w:divBdr>
                <w:top w:val="none" w:sz="0" w:space="0" w:color="auto"/>
                <w:left w:val="none" w:sz="0" w:space="0" w:color="auto"/>
                <w:bottom w:val="none" w:sz="0" w:space="0" w:color="auto"/>
                <w:right w:val="none" w:sz="0" w:space="0" w:color="auto"/>
              </w:divBdr>
            </w:div>
            <w:div w:id="384917995">
              <w:marLeft w:val="0"/>
              <w:marRight w:val="0"/>
              <w:marTop w:val="0"/>
              <w:marBottom w:val="0"/>
              <w:divBdr>
                <w:top w:val="none" w:sz="0" w:space="0" w:color="auto"/>
                <w:left w:val="none" w:sz="0" w:space="0" w:color="auto"/>
                <w:bottom w:val="none" w:sz="0" w:space="0" w:color="auto"/>
                <w:right w:val="none" w:sz="0" w:space="0" w:color="auto"/>
              </w:divBdr>
            </w:div>
            <w:div w:id="415785060">
              <w:marLeft w:val="0"/>
              <w:marRight w:val="0"/>
              <w:marTop w:val="0"/>
              <w:marBottom w:val="0"/>
              <w:divBdr>
                <w:top w:val="none" w:sz="0" w:space="0" w:color="auto"/>
                <w:left w:val="none" w:sz="0" w:space="0" w:color="auto"/>
                <w:bottom w:val="none" w:sz="0" w:space="0" w:color="auto"/>
                <w:right w:val="none" w:sz="0" w:space="0" w:color="auto"/>
              </w:divBdr>
            </w:div>
            <w:div w:id="452485081">
              <w:marLeft w:val="0"/>
              <w:marRight w:val="0"/>
              <w:marTop w:val="0"/>
              <w:marBottom w:val="0"/>
              <w:divBdr>
                <w:top w:val="none" w:sz="0" w:space="0" w:color="auto"/>
                <w:left w:val="none" w:sz="0" w:space="0" w:color="auto"/>
                <w:bottom w:val="none" w:sz="0" w:space="0" w:color="auto"/>
                <w:right w:val="none" w:sz="0" w:space="0" w:color="auto"/>
              </w:divBdr>
            </w:div>
            <w:div w:id="456949329">
              <w:marLeft w:val="0"/>
              <w:marRight w:val="0"/>
              <w:marTop w:val="0"/>
              <w:marBottom w:val="0"/>
              <w:divBdr>
                <w:top w:val="none" w:sz="0" w:space="0" w:color="auto"/>
                <w:left w:val="none" w:sz="0" w:space="0" w:color="auto"/>
                <w:bottom w:val="none" w:sz="0" w:space="0" w:color="auto"/>
                <w:right w:val="none" w:sz="0" w:space="0" w:color="auto"/>
              </w:divBdr>
            </w:div>
            <w:div w:id="472673206">
              <w:marLeft w:val="0"/>
              <w:marRight w:val="0"/>
              <w:marTop w:val="0"/>
              <w:marBottom w:val="0"/>
              <w:divBdr>
                <w:top w:val="none" w:sz="0" w:space="0" w:color="auto"/>
                <w:left w:val="none" w:sz="0" w:space="0" w:color="auto"/>
                <w:bottom w:val="none" w:sz="0" w:space="0" w:color="auto"/>
                <w:right w:val="none" w:sz="0" w:space="0" w:color="auto"/>
              </w:divBdr>
            </w:div>
            <w:div w:id="495924944">
              <w:marLeft w:val="0"/>
              <w:marRight w:val="0"/>
              <w:marTop w:val="0"/>
              <w:marBottom w:val="0"/>
              <w:divBdr>
                <w:top w:val="none" w:sz="0" w:space="0" w:color="auto"/>
                <w:left w:val="none" w:sz="0" w:space="0" w:color="auto"/>
                <w:bottom w:val="none" w:sz="0" w:space="0" w:color="auto"/>
                <w:right w:val="none" w:sz="0" w:space="0" w:color="auto"/>
              </w:divBdr>
            </w:div>
            <w:div w:id="529075991">
              <w:marLeft w:val="0"/>
              <w:marRight w:val="0"/>
              <w:marTop w:val="0"/>
              <w:marBottom w:val="0"/>
              <w:divBdr>
                <w:top w:val="none" w:sz="0" w:space="0" w:color="auto"/>
                <w:left w:val="none" w:sz="0" w:space="0" w:color="auto"/>
                <w:bottom w:val="none" w:sz="0" w:space="0" w:color="auto"/>
                <w:right w:val="none" w:sz="0" w:space="0" w:color="auto"/>
              </w:divBdr>
            </w:div>
            <w:div w:id="562985810">
              <w:marLeft w:val="0"/>
              <w:marRight w:val="0"/>
              <w:marTop w:val="0"/>
              <w:marBottom w:val="0"/>
              <w:divBdr>
                <w:top w:val="none" w:sz="0" w:space="0" w:color="auto"/>
                <w:left w:val="none" w:sz="0" w:space="0" w:color="auto"/>
                <w:bottom w:val="none" w:sz="0" w:space="0" w:color="auto"/>
                <w:right w:val="none" w:sz="0" w:space="0" w:color="auto"/>
              </w:divBdr>
            </w:div>
            <w:div w:id="740374752">
              <w:marLeft w:val="0"/>
              <w:marRight w:val="0"/>
              <w:marTop w:val="0"/>
              <w:marBottom w:val="0"/>
              <w:divBdr>
                <w:top w:val="none" w:sz="0" w:space="0" w:color="auto"/>
                <w:left w:val="none" w:sz="0" w:space="0" w:color="auto"/>
                <w:bottom w:val="none" w:sz="0" w:space="0" w:color="auto"/>
                <w:right w:val="none" w:sz="0" w:space="0" w:color="auto"/>
              </w:divBdr>
            </w:div>
            <w:div w:id="829979950">
              <w:marLeft w:val="0"/>
              <w:marRight w:val="0"/>
              <w:marTop w:val="0"/>
              <w:marBottom w:val="0"/>
              <w:divBdr>
                <w:top w:val="none" w:sz="0" w:space="0" w:color="auto"/>
                <w:left w:val="none" w:sz="0" w:space="0" w:color="auto"/>
                <w:bottom w:val="none" w:sz="0" w:space="0" w:color="auto"/>
                <w:right w:val="none" w:sz="0" w:space="0" w:color="auto"/>
              </w:divBdr>
            </w:div>
            <w:div w:id="842009617">
              <w:marLeft w:val="0"/>
              <w:marRight w:val="0"/>
              <w:marTop w:val="0"/>
              <w:marBottom w:val="0"/>
              <w:divBdr>
                <w:top w:val="none" w:sz="0" w:space="0" w:color="auto"/>
                <w:left w:val="none" w:sz="0" w:space="0" w:color="auto"/>
                <w:bottom w:val="none" w:sz="0" w:space="0" w:color="auto"/>
                <w:right w:val="none" w:sz="0" w:space="0" w:color="auto"/>
              </w:divBdr>
            </w:div>
            <w:div w:id="854995837">
              <w:marLeft w:val="0"/>
              <w:marRight w:val="0"/>
              <w:marTop w:val="0"/>
              <w:marBottom w:val="0"/>
              <w:divBdr>
                <w:top w:val="none" w:sz="0" w:space="0" w:color="auto"/>
                <w:left w:val="none" w:sz="0" w:space="0" w:color="auto"/>
                <w:bottom w:val="none" w:sz="0" w:space="0" w:color="auto"/>
                <w:right w:val="none" w:sz="0" w:space="0" w:color="auto"/>
              </w:divBdr>
            </w:div>
            <w:div w:id="883639757">
              <w:marLeft w:val="0"/>
              <w:marRight w:val="0"/>
              <w:marTop w:val="0"/>
              <w:marBottom w:val="0"/>
              <w:divBdr>
                <w:top w:val="none" w:sz="0" w:space="0" w:color="auto"/>
                <w:left w:val="none" w:sz="0" w:space="0" w:color="auto"/>
                <w:bottom w:val="none" w:sz="0" w:space="0" w:color="auto"/>
                <w:right w:val="none" w:sz="0" w:space="0" w:color="auto"/>
              </w:divBdr>
            </w:div>
            <w:div w:id="897663851">
              <w:marLeft w:val="0"/>
              <w:marRight w:val="0"/>
              <w:marTop w:val="0"/>
              <w:marBottom w:val="0"/>
              <w:divBdr>
                <w:top w:val="none" w:sz="0" w:space="0" w:color="auto"/>
                <w:left w:val="none" w:sz="0" w:space="0" w:color="auto"/>
                <w:bottom w:val="none" w:sz="0" w:space="0" w:color="auto"/>
                <w:right w:val="none" w:sz="0" w:space="0" w:color="auto"/>
              </w:divBdr>
            </w:div>
            <w:div w:id="946623551">
              <w:marLeft w:val="0"/>
              <w:marRight w:val="0"/>
              <w:marTop w:val="0"/>
              <w:marBottom w:val="0"/>
              <w:divBdr>
                <w:top w:val="none" w:sz="0" w:space="0" w:color="auto"/>
                <w:left w:val="none" w:sz="0" w:space="0" w:color="auto"/>
                <w:bottom w:val="none" w:sz="0" w:space="0" w:color="auto"/>
                <w:right w:val="none" w:sz="0" w:space="0" w:color="auto"/>
              </w:divBdr>
            </w:div>
            <w:div w:id="987443808">
              <w:marLeft w:val="0"/>
              <w:marRight w:val="0"/>
              <w:marTop w:val="0"/>
              <w:marBottom w:val="0"/>
              <w:divBdr>
                <w:top w:val="none" w:sz="0" w:space="0" w:color="auto"/>
                <w:left w:val="none" w:sz="0" w:space="0" w:color="auto"/>
                <w:bottom w:val="none" w:sz="0" w:space="0" w:color="auto"/>
                <w:right w:val="none" w:sz="0" w:space="0" w:color="auto"/>
              </w:divBdr>
            </w:div>
            <w:div w:id="994380649">
              <w:marLeft w:val="0"/>
              <w:marRight w:val="0"/>
              <w:marTop w:val="0"/>
              <w:marBottom w:val="0"/>
              <w:divBdr>
                <w:top w:val="none" w:sz="0" w:space="0" w:color="auto"/>
                <w:left w:val="none" w:sz="0" w:space="0" w:color="auto"/>
                <w:bottom w:val="none" w:sz="0" w:space="0" w:color="auto"/>
                <w:right w:val="none" w:sz="0" w:space="0" w:color="auto"/>
              </w:divBdr>
            </w:div>
            <w:div w:id="1011419442">
              <w:marLeft w:val="0"/>
              <w:marRight w:val="0"/>
              <w:marTop w:val="0"/>
              <w:marBottom w:val="0"/>
              <w:divBdr>
                <w:top w:val="none" w:sz="0" w:space="0" w:color="auto"/>
                <w:left w:val="none" w:sz="0" w:space="0" w:color="auto"/>
                <w:bottom w:val="none" w:sz="0" w:space="0" w:color="auto"/>
                <w:right w:val="none" w:sz="0" w:space="0" w:color="auto"/>
              </w:divBdr>
            </w:div>
            <w:div w:id="1040743479">
              <w:marLeft w:val="0"/>
              <w:marRight w:val="0"/>
              <w:marTop w:val="0"/>
              <w:marBottom w:val="0"/>
              <w:divBdr>
                <w:top w:val="none" w:sz="0" w:space="0" w:color="auto"/>
                <w:left w:val="none" w:sz="0" w:space="0" w:color="auto"/>
                <w:bottom w:val="none" w:sz="0" w:space="0" w:color="auto"/>
                <w:right w:val="none" w:sz="0" w:space="0" w:color="auto"/>
              </w:divBdr>
            </w:div>
            <w:div w:id="1069038182">
              <w:marLeft w:val="0"/>
              <w:marRight w:val="0"/>
              <w:marTop w:val="0"/>
              <w:marBottom w:val="0"/>
              <w:divBdr>
                <w:top w:val="none" w:sz="0" w:space="0" w:color="auto"/>
                <w:left w:val="none" w:sz="0" w:space="0" w:color="auto"/>
                <w:bottom w:val="none" w:sz="0" w:space="0" w:color="auto"/>
                <w:right w:val="none" w:sz="0" w:space="0" w:color="auto"/>
              </w:divBdr>
            </w:div>
            <w:div w:id="1070419825">
              <w:marLeft w:val="0"/>
              <w:marRight w:val="0"/>
              <w:marTop w:val="0"/>
              <w:marBottom w:val="0"/>
              <w:divBdr>
                <w:top w:val="none" w:sz="0" w:space="0" w:color="auto"/>
                <w:left w:val="none" w:sz="0" w:space="0" w:color="auto"/>
                <w:bottom w:val="none" w:sz="0" w:space="0" w:color="auto"/>
                <w:right w:val="none" w:sz="0" w:space="0" w:color="auto"/>
              </w:divBdr>
            </w:div>
            <w:div w:id="1148279963">
              <w:marLeft w:val="0"/>
              <w:marRight w:val="0"/>
              <w:marTop w:val="0"/>
              <w:marBottom w:val="0"/>
              <w:divBdr>
                <w:top w:val="none" w:sz="0" w:space="0" w:color="auto"/>
                <w:left w:val="none" w:sz="0" w:space="0" w:color="auto"/>
                <w:bottom w:val="none" w:sz="0" w:space="0" w:color="auto"/>
                <w:right w:val="none" w:sz="0" w:space="0" w:color="auto"/>
              </w:divBdr>
            </w:div>
            <w:div w:id="1165969836">
              <w:marLeft w:val="0"/>
              <w:marRight w:val="0"/>
              <w:marTop w:val="0"/>
              <w:marBottom w:val="0"/>
              <w:divBdr>
                <w:top w:val="none" w:sz="0" w:space="0" w:color="auto"/>
                <w:left w:val="none" w:sz="0" w:space="0" w:color="auto"/>
                <w:bottom w:val="none" w:sz="0" w:space="0" w:color="auto"/>
                <w:right w:val="none" w:sz="0" w:space="0" w:color="auto"/>
              </w:divBdr>
            </w:div>
            <w:div w:id="1180773811">
              <w:marLeft w:val="0"/>
              <w:marRight w:val="0"/>
              <w:marTop w:val="0"/>
              <w:marBottom w:val="0"/>
              <w:divBdr>
                <w:top w:val="none" w:sz="0" w:space="0" w:color="auto"/>
                <w:left w:val="none" w:sz="0" w:space="0" w:color="auto"/>
                <w:bottom w:val="none" w:sz="0" w:space="0" w:color="auto"/>
                <w:right w:val="none" w:sz="0" w:space="0" w:color="auto"/>
              </w:divBdr>
            </w:div>
            <w:div w:id="1180853006">
              <w:marLeft w:val="0"/>
              <w:marRight w:val="0"/>
              <w:marTop w:val="0"/>
              <w:marBottom w:val="0"/>
              <w:divBdr>
                <w:top w:val="none" w:sz="0" w:space="0" w:color="auto"/>
                <w:left w:val="none" w:sz="0" w:space="0" w:color="auto"/>
                <w:bottom w:val="none" w:sz="0" w:space="0" w:color="auto"/>
                <w:right w:val="none" w:sz="0" w:space="0" w:color="auto"/>
              </w:divBdr>
            </w:div>
            <w:div w:id="1182205884">
              <w:marLeft w:val="0"/>
              <w:marRight w:val="0"/>
              <w:marTop w:val="0"/>
              <w:marBottom w:val="0"/>
              <w:divBdr>
                <w:top w:val="none" w:sz="0" w:space="0" w:color="auto"/>
                <w:left w:val="none" w:sz="0" w:space="0" w:color="auto"/>
                <w:bottom w:val="none" w:sz="0" w:space="0" w:color="auto"/>
                <w:right w:val="none" w:sz="0" w:space="0" w:color="auto"/>
              </w:divBdr>
            </w:div>
            <w:div w:id="1221133896">
              <w:marLeft w:val="0"/>
              <w:marRight w:val="0"/>
              <w:marTop w:val="0"/>
              <w:marBottom w:val="0"/>
              <w:divBdr>
                <w:top w:val="none" w:sz="0" w:space="0" w:color="auto"/>
                <w:left w:val="none" w:sz="0" w:space="0" w:color="auto"/>
                <w:bottom w:val="none" w:sz="0" w:space="0" w:color="auto"/>
                <w:right w:val="none" w:sz="0" w:space="0" w:color="auto"/>
              </w:divBdr>
            </w:div>
            <w:div w:id="1222979568">
              <w:marLeft w:val="0"/>
              <w:marRight w:val="0"/>
              <w:marTop w:val="0"/>
              <w:marBottom w:val="0"/>
              <w:divBdr>
                <w:top w:val="none" w:sz="0" w:space="0" w:color="auto"/>
                <w:left w:val="none" w:sz="0" w:space="0" w:color="auto"/>
                <w:bottom w:val="none" w:sz="0" w:space="0" w:color="auto"/>
                <w:right w:val="none" w:sz="0" w:space="0" w:color="auto"/>
              </w:divBdr>
            </w:div>
            <w:div w:id="1246770188">
              <w:marLeft w:val="0"/>
              <w:marRight w:val="0"/>
              <w:marTop w:val="0"/>
              <w:marBottom w:val="0"/>
              <w:divBdr>
                <w:top w:val="none" w:sz="0" w:space="0" w:color="auto"/>
                <w:left w:val="none" w:sz="0" w:space="0" w:color="auto"/>
                <w:bottom w:val="none" w:sz="0" w:space="0" w:color="auto"/>
                <w:right w:val="none" w:sz="0" w:space="0" w:color="auto"/>
              </w:divBdr>
            </w:div>
            <w:div w:id="1262295182">
              <w:marLeft w:val="0"/>
              <w:marRight w:val="0"/>
              <w:marTop w:val="0"/>
              <w:marBottom w:val="0"/>
              <w:divBdr>
                <w:top w:val="none" w:sz="0" w:space="0" w:color="auto"/>
                <w:left w:val="none" w:sz="0" w:space="0" w:color="auto"/>
                <w:bottom w:val="none" w:sz="0" w:space="0" w:color="auto"/>
                <w:right w:val="none" w:sz="0" w:space="0" w:color="auto"/>
              </w:divBdr>
            </w:div>
            <w:div w:id="1282569030">
              <w:marLeft w:val="0"/>
              <w:marRight w:val="0"/>
              <w:marTop w:val="0"/>
              <w:marBottom w:val="0"/>
              <w:divBdr>
                <w:top w:val="none" w:sz="0" w:space="0" w:color="auto"/>
                <w:left w:val="none" w:sz="0" w:space="0" w:color="auto"/>
                <w:bottom w:val="none" w:sz="0" w:space="0" w:color="auto"/>
                <w:right w:val="none" w:sz="0" w:space="0" w:color="auto"/>
              </w:divBdr>
            </w:div>
            <w:div w:id="1310094695">
              <w:marLeft w:val="0"/>
              <w:marRight w:val="0"/>
              <w:marTop w:val="0"/>
              <w:marBottom w:val="0"/>
              <w:divBdr>
                <w:top w:val="none" w:sz="0" w:space="0" w:color="auto"/>
                <w:left w:val="none" w:sz="0" w:space="0" w:color="auto"/>
                <w:bottom w:val="none" w:sz="0" w:space="0" w:color="auto"/>
                <w:right w:val="none" w:sz="0" w:space="0" w:color="auto"/>
              </w:divBdr>
            </w:div>
            <w:div w:id="1345129070">
              <w:marLeft w:val="0"/>
              <w:marRight w:val="0"/>
              <w:marTop w:val="0"/>
              <w:marBottom w:val="0"/>
              <w:divBdr>
                <w:top w:val="none" w:sz="0" w:space="0" w:color="auto"/>
                <w:left w:val="none" w:sz="0" w:space="0" w:color="auto"/>
                <w:bottom w:val="none" w:sz="0" w:space="0" w:color="auto"/>
                <w:right w:val="none" w:sz="0" w:space="0" w:color="auto"/>
              </w:divBdr>
            </w:div>
            <w:div w:id="1349604861">
              <w:marLeft w:val="0"/>
              <w:marRight w:val="0"/>
              <w:marTop w:val="0"/>
              <w:marBottom w:val="0"/>
              <w:divBdr>
                <w:top w:val="none" w:sz="0" w:space="0" w:color="auto"/>
                <w:left w:val="none" w:sz="0" w:space="0" w:color="auto"/>
                <w:bottom w:val="none" w:sz="0" w:space="0" w:color="auto"/>
                <w:right w:val="none" w:sz="0" w:space="0" w:color="auto"/>
              </w:divBdr>
            </w:div>
            <w:div w:id="1362900584">
              <w:marLeft w:val="0"/>
              <w:marRight w:val="0"/>
              <w:marTop w:val="0"/>
              <w:marBottom w:val="0"/>
              <w:divBdr>
                <w:top w:val="none" w:sz="0" w:space="0" w:color="auto"/>
                <w:left w:val="none" w:sz="0" w:space="0" w:color="auto"/>
                <w:bottom w:val="none" w:sz="0" w:space="0" w:color="auto"/>
                <w:right w:val="none" w:sz="0" w:space="0" w:color="auto"/>
              </w:divBdr>
            </w:div>
            <w:div w:id="1386686096">
              <w:marLeft w:val="0"/>
              <w:marRight w:val="0"/>
              <w:marTop w:val="0"/>
              <w:marBottom w:val="0"/>
              <w:divBdr>
                <w:top w:val="none" w:sz="0" w:space="0" w:color="auto"/>
                <w:left w:val="none" w:sz="0" w:space="0" w:color="auto"/>
                <w:bottom w:val="none" w:sz="0" w:space="0" w:color="auto"/>
                <w:right w:val="none" w:sz="0" w:space="0" w:color="auto"/>
              </w:divBdr>
            </w:div>
            <w:div w:id="1440757205">
              <w:marLeft w:val="0"/>
              <w:marRight w:val="0"/>
              <w:marTop w:val="0"/>
              <w:marBottom w:val="0"/>
              <w:divBdr>
                <w:top w:val="none" w:sz="0" w:space="0" w:color="auto"/>
                <w:left w:val="none" w:sz="0" w:space="0" w:color="auto"/>
                <w:bottom w:val="none" w:sz="0" w:space="0" w:color="auto"/>
                <w:right w:val="none" w:sz="0" w:space="0" w:color="auto"/>
              </w:divBdr>
            </w:div>
            <w:div w:id="1466777688">
              <w:marLeft w:val="0"/>
              <w:marRight w:val="0"/>
              <w:marTop w:val="0"/>
              <w:marBottom w:val="0"/>
              <w:divBdr>
                <w:top w:val="none" w:sz="0" w:space="0" w:color="auto"/>
                <w:left w:val="none" w:sz="0" w:space="0" w:color="auto"/>
                <w:bottom w:val="none" w:sz="0" w:space="0" w:color="auto"/>
                <w:right w:val="none" w:sz="0" w:space="0" w:color="auto"/>
              </w:divBdr>
            </w:div>
            <w:div w:id="1508129958">
              <w:marLeft w:val="0"/>
              <w:marRight w:val="0"/>
              <w:marTop w:val="0"/>
              <w:marBottom w:val="0"/>
              <w:divBdr>
                <w:top w:val="none" w:sz="0" w:space="0" w:color="auto"/>
                <w:left w:val="none" w:sz="0" w:space="0" w:color="auto"/>
                <w:bottom w:val="none" w:sz="0" w:space="0" w:color="auto"/>
                <w:right w:val="none" w:sz="0" w:space="0" w:color="auto"/>
              </w:divBdr>
            </w:div>
            <w:div w:id="1570991455">
              <w:marLeft w:val="0"/>
              <w:marRight w:val="0"/>
              <w:marTop w:val="0"/>
              <w:marBottom w:val="0"/>
              <w:divBdr>
                <w:top w:val="none" w:sz="0" w:space="0" w:color="auto"/>
                <w:left w:val="none" w:sz="0" w:space="0" w:color="auto"/>
                <w:bottom w:val="none" w:sz="0" w:space="0" w:color="auto"/>
                <w:right w:val="none" w:sz="0" w:space="0" w:color="auto"/>
              </w:divBdr>
            </w:div>
            <w:div w:id="1595506271">
              <w:marLeft w:val="0"/>
              <w:marRight w:val="0"/>
              <w:marTop w:val="0"/>
              <w:marBottom w:val="0"/>
              <w:divBdr>
                <w:top w:val="none" w:sz="0" w:space="0" w:color="auto"/>
                <w:left w:val="none" w:sz="0" w:space="0" w:color="auto"/>
                <w:bottom w:val="none" w:sz="0" w:space="0" w:color="auto"/>
                <w:right w:val="none" w:sz="0" w:space="0" w:color="auto"/>
              </w:divBdr>
            </w:div>
            <w:div w:id="1637955148">
              <w:marLeft w:val="0"/>
              <w:marRight w:val="0"/>
              <w:marTop w:val="0"/>
              <w:marBottom w:val="0"/>
              <w:divBdr>
                <w:top w:val="none" w:sz="0" w:space="0" w:color="auto"/>
                <w:left w:val="none" w:sz="0" w:space="0" w:color="auto"/>
                <w:bottom w:val="none" w:sz="0" w:space="0" w:color="auto"/>
                <w:right w:val="none" w:sz="0" w:space="0" w:color="auto"/>
              </w:divBdr>
            </w:div>
            <w:div w:id="1655336676">
              <w:marLeft w:val="0"/>
              <w:marRight w:val="0"/>
              <w:marTop w:val="0"/>
              <w:marBottom w:val="0"/>
              <w:divBdr>
                <w:top w:val="none" w:sz="0" w:space="0" w:color="auto"/>
                <w:left w:val="none" w:sz="0" w:space="0" w:color="auto"/>
                <w:bottom w:val="none" w:sz="0" w:space="0" w:color="auto"/>
                <w:right w:val="none" w:sz="0" w:space="0" w:color="auto"/>
              </w:divBdr>
            </w:div>
            <w:div w:id="1768455286">
              <w:marLeft w:val="0"/>
              <w:marRight w:val="0"/>
              <w:marTop w:val="0"/>
              <w:marBottom w:val="0"/>
              <w:divBdr>
                <w:top w:val="none" w:sz="0" w:space="0" w:color="auto"/>
                <w:left w:val="none" w:sz="0" w:space="0" w:color="auto"/>
                <w:bottom w:val="none" w:sz="0" w:space="0" w:color="auto"/>
                <w:right w:val="none" w:sz="0" w:space="0" w:color="auto"/>
              </w:divBdr>
            </w:div>
            <w:div w:id="1815366911">
              <w:marLeft w:val="0"/>
              <w:marRight w:val="0"/>
              <w:marTop w:val="0"/>
              <w:marBottom w:val="0"/>
              <w:divBdr>
                <w:top w:val="none" w:sz="0" w:space="0" w:color="auto"/>
                <w:left w:val="none" w:sz="0" w:space="0" w:color="auto"/>
                <w:bottom w:val="none" w:sz="0" w:space="0" w:color="auto"/>
                <w:right w:val="none" w:sz="0" w:space="0" w:color="auto"/>
              </w:divBdr>
            </w:div>
            <w:div w:id="1832212395">
              <w:marLeft w:val="0"/>
              <w:marRight w:val="0"/>
              <w:marTop w:val="0"/>
              <w:marBottom w:val="0"/>
              <w:divBdr>
                <w:top w:val="none" w:sz="0" w:space="0" w:color="auto"/>
                <w:left w:val="none" w:sz="0" w:space="0" w:color="auto"/>
                <w:bottom w:val="none" w:sz="0" w:space="0" w:color="auto"/>
                <w:right w:val="none" w:sz="0" w:space="0" w:color="auto"/>
              </w:divBdr>
            </w:div>
            <w:div w:id="1838227984">
              <w:marLeft w:val="0"/>
              <w:marRight w:val="0"/>
              <w:marTop w:val="0"/>
              <w:marBottom w:val="0"/>
              <w:divBdr>
                <w:top w:val="none" w:sz="0" w:space="0" w:color="auto"/>
                <w:left w:val="none" w:sz="0" w:space="0" w:color="auto"/>
                <w:bottom w:val="none" w:sz="0" w:space="0" w:color="auto"/>
                <w:right w:val="none" w:sz="0" w:space="0" w:color="auto"/>
              </w:divBdr>
            </w:div>
            <w:div w:id="1866362004">
              <w:marLeft w:val="0"/>
              <w:marRight w:val="0"/>
              <w:marTop w:val="0"/>
              <w:marBottom w:val="0"/>
              <w:divBdr>
                <w:top w:val="none" w:sz="0" w:space="0" w:color="auto"/>
                <w:left w:val="none" w:sz="0" w:space="0" w:color="auto"/>
                <w:bottom w:val="none" w:sz="0" w:space="0" w:color="auto"/>
                <w:right w:val="none" w:sz="0" w:space="0" w:color="auto"/>
              </w:divBdr>
            </w:div>
            <w:div w:id="1874346694">
              <w:marLeft w:val="0"/>
              <w:marRight w:val="0"/>
              <w:marTop w:val="0"/>
              <w:marBottom w:val="0"/>
              <w:divBdr>
                <w:top w:val="none" w:sz="0" w:space="0" w:color="auto"/>
                <w:left w:val="none" w:sz="0" w:space="0" w:color="auto"/>
                <w:bottom w:val="none" w:sz="0" w:space="0" w:color="auto"/>
                <w:right w:val="none" w:sz="0" w:space="0" w:color="auto"/>
              </w:divBdr>
            </w:div>
            <w:div w:id="1897234208">
              <w:marLeft w:val="0"/>
              <w:marRight w:val="0"/>
              <w:marTop w:val="0"/>
              <w:marBottom w:val="0"/>
              <w:divBdr>
                <w:top w:val="none" w:sz="0" w:space="0" w:color="auto"/>
                <w:left w:val="none" w:sz="0" w:space="0" w:color="auto"/>
                <w:bottom w:val="none" w:sz="0" w:space="0" w:color="auto"/>
                <w:right w:val="none" w:sz="0" w:space="0" w:color="auto"/>
              </w:divBdr>
            </w:div>
            <w:div w:id="1987588011">
              <w:marLeft w:val="0"/>
              <w:marRight w:val="0"/>
              <w:marTop w:val="0"/>
              <w:marBottom w:val="0"/>
              <w:divBdr>
                <w:top w:val="none" w:sz="0" w:space="0" w:color="auto"/>
                <w:left w:val="none" w:sz="0" w:space="0" w:color="auto"/>
                <w:bottom w:val="none" w:sz="0" w:space="0" w:color="auto"/>
                <w:right w:val="none" w:sz="0" w:space="0" w:color="auto"/>
              </w:divBdr>
            </w:div>
            <w:div w:id="2002851757">
              <w:marLeft w:val="0"/>
              <w:marRight w:val="0"/>
              <w:marTop w:val="0"/>
              <w:marBottom w:val="0"/>
              <w:divBdr>
                <w:top w:val="none" w:sz="0" w:space="0" w:color="auto"/>
                <w:left w:val="none" w:sz="0" w:space="0" w:color="auto"/>
                <w:bottom w:val="none" w:sz="0" w:space="0" w:color="auto"/>
                <w:right w:val="none" w:sz="0" w:space="0" w:color="auto"/>
              </w:divBdr>
            </w:div>
            <w:div w:id="2068793662">
              <w:marLeft w:val="0"/>
              <w:marRight w:val="0"/>
              <w:marTop w:val="0"/>
              <w:marBottom w:val="0"/>
              <w:divBdr>
                <w:top w:val="none" w:sz="0" w:space="0" w:color="auto"/>
                <w:left w:val="none" w:sz="0" w:space="0" w:color="auto"/>
                <w:bottom w:val="none" w:sz="0" w:space="0" w:color="auto"/>
                <w:right w:val="none" w:sz="0" w:space="0" w:color="auto"/>
              </w:divBdr>
            </w:div>
            <w:div w:id="2078937477">
              <w:marLeft w:val="0"/>
              <w:marRight w:val="0"/>
              <w:marTop w:val="0"/>
              <w:marBottom w:val="0"/>
              <w:divBdr>
                <w:top w:val="none" w:sz="0" w:space="0" w:color="auto"/>
                <w:left w:val="none" w:sz="0" w:space="0" w:color="auto"/>
                <w:bottom w:val="none" w:sz="0" w:space="0" w:color="auto"/>
                <w:right w:val="none" w:sz="0" w:space="0" w:color="auto"/>
              </w:divBdr>
            </w:div>
            <w:div w:id="2089380463">
              <w:marLeft w:val="0"/>
              <w:marRight w:val="0"/>
              <w:marTop w:val="0"/>
              <w:marBottom w:val="0"/>
              <w:divBdr>
                <w:top w:val="none" w:sz="0" w:space="0" w:color="auto"/>
                <w:left w:val="none" w:sz="0" w:space="0" w:color="auto"/>
                <w:bottom w:val="none" w:sz="0" w:space="0" w:color="auto"/>
                <w:right w:val="none" w:sz="0" w:space="0" w:color="auto"/>
              </w:divBdr>
            </w:div>
          </w:divsChild>
        </w:div>
        <w:div w:id="348146127">
          <w:marLeft w:val="0"/>
          <w:marRight w:val="0"/>
          <w:marTop w:val="0"/>
          <w:marBottom w:val="0"/>
          <w:divBdr>
            <w:top w:val="none" w:sz="0" w:space="0" w:color="auto"/>
            <w:left w:val="none" w:sz="0" w:space="0" w:color="auto"/>
            <w:bottom w:val="none" w:sz="0" w:space="0" w:color="auto"/>
            <w:right w:val="none" w:sz="0" w:space="0" w:color="auto"/>
          </w:divBdr>
        </w:div>
        <w:div w:id="349797462">
          <w:marLeft w:val="0"/>
          <w:marRight w:val="0"/>
          <w:marTop w:val="0"/>
          <w:marBottom w:val="0"/>
          <w:divBdr>
            <w:top w:val="none" w:sz="0" w:space="0" w:color="auto"/>
            <w:left w:val="none" w:sz="0" w:space="0" w:color="auto"/>
            <w:bottom w:val="none" w:sz="0" w:space="0" w:color="auto"/>
            <w:right w:val="none" w:sz="0" w:space="0" w:color="auto"/>
          </w:divBdr>
        </w:div>
        <w:div w:id="362900385">
          <w:marLeft w:val="0"/>
          <w:marRight w:val="0"/>
          <w:marTop w:val="0"/>
          <w:marBottom w:val="0"/>
          <w:divBdr>
            <w:top w:val="none" w:sz="0" w:space="0" w:color="auto"/>
            <w:left w:val="none" w:sz="0" w:space="0" w:color="auto"/>
            <w:bottom w:val="none" w:sz="0" w:space="0" w:color="auto"/>
            <w:right w:val="none" w:sz="0" w:space="0" w:color="auto"/>
          </w:divBdr>
        </w:div>
        <w:div w:id="364140228">
          <w:marLeft w:val="0"/>
          <w:marRight w:val="0"/>
          <w:marTop w:val="0"/>
          <w:marBottom w:val="0"/>
          <w:divBdr>
            <w:top w:val="none" w:sz="0" w:space="0" w:color="auto"/>
            <w:left w:val="none" w:sz="0" w:space="0" w:color="auto"/>
            <w:bottom w:val="none" w:sz="0" w:space="0" w:color="auto"/>
            <w:right w:val="none" w:sz="0" w:space="0" w:color="auto"/>
          </w:divBdr>
        </w:div>
        <w:div w:id="374743075">
          <w:marLeft w:val="0"/>
          <w:marRight w:val="0"/>
          <w:marTop w:val="0"/>
          <w:marBottom w:val="0"/>
          <w:divBdr>
            <w:top w:val="none" w:sz="0" w:space="0" w:color="auto"/>
            <w:left w:val="none" w:sz="0" w:space="0" w:color="auto"/>
            <w:bottom w:val="none" w:sz="0" w:space="0" w:color="auto"/>
            <w:right w:val="none" w:sz="0" w:space="0" w:color="auto"/>
          </w:divBdr>
        </w:div>
        <w:div w:id="413860138">
          <w:marLeft w:val="0"/>
          <w:marRight w:val="0"/>
          <w:marTop w:val="0"/>
          <w:marBottom w:val="0"/>
          <w:divBdr>
            <w:top w:val="none" w:sz="0" w:space="0" w:color="auto"/>
            <w:left w:val="none" w:sz="0" w:space="0" w:color="auto"/>
            <w:bottom w:val="none" w:sz="0" w:space="0" w:color="auto"/>
            <w:right w:val="none" w:sz="0" w:space="0" w:color="auto"/>
          </w:divBdr>
        </w:div>
        <w:div w:id="417100545">
          <w:marLeft w:val="0"/>
          <w:marRight w:val="0"/>
          <w:marTop w:val="0"/>
          <w:marBottom w:val="0"/>
          <w:divBdr>
            <w:top w:val="none" w:sz="0" w:space="0" w:color="auto"/>
            <w:left w:val="none" w:sz="0" w:space="0" w:color="auto"/>
            <w:bottom w:val="none" w:sz="0" w:space="0" w:color="auto"/>
            <w:right w:val="none" w:sz="0" w:space="0" w:color="auto"/>
          </w:divBdr>
        </w:div>
        <w:div w:id="417870462">
          <w:marLeft w:val="0"/>
          <w:marRight w:val="0"/>
          <w:marTop w:val="0"/>
          <w:marBottom w:val="0"/>
          <w:divBdr>
            <w:top w:val="none" w:sz="0" w:space="0" w:color="auto"/>
            <w:left w:val="none" w:sz="0" w:space="0" w:color="auto"/>
            <w:bottom w:val="none" w:sz="0" w:space="0" w:color="auto"/>
            <w:right w:val="none" w:sz="0" w:space="0" w:color="auto"/>
          </w:divBdr>
        </w:div>
        <w:div w:id="431708987">
          <w:marLeft w:val="0"/>
          <w:marRight w:val="0"/>
          <w:marTop w:val="0"/>
          <w:marBottom w:val="0"/>
          <w:divBdr>
            <w:top w:val="none" w:sz="0" w:space="0" w:color="auto"/>
            <w:left w:val="none" w:sz="0" w:space="0" w:color="auto"/>
            <w:bottom w:val="none" w:sz="0" w:space="0" w:color="auto"/>
            <w:right w:val="none" w:sz="0" w:space="0" w:color="auto"/>
          </w:divBdr>
        </w:div>
        <w:div w:id="434403209">
          <w:marLeft w:val="0"/>
          <w:marRight w:val="0"/>
          <w:marTop w:val="0"/>
          <w:marBottom w:val="0"/>
          <w:divBdr>
            <w:top w:val="none" w:sz="0" w:space="0" w:color="auto"/>
            <w:left w:val="none" w:sz="0" w:space="0" w:color="auto"/>
            <w:bottom w:val="none" w:sz="0" w:space="0" w:color="auto"/>
            <w:right w:val="none" w:sz="0" w:space="0" w:color="auto"/>
          </w:divBdr>
        </w:div>
        <w:div w:id="447743149">
          <w:marLeft w:val="0"/>
          <w:marRight w:val="0"/>
          <w:marTop w:val="0"/>
          <w:marBottom w:val="0"/>
          <w:divBdr>
            <w:top w:val="none" w:sz="0" w:space="0" w:color="auto"/>
            <w:left w:val="none" w:sz="0" w:space="0" w:color="auto"/>
            <w:bottom w:val="none" w:sz="0" w:space="0" w:color="auto"/>
            <w:right w:val="none" w:sz="0" w:space="0" w:color="auto"/>
          </w:divBdr>
        </w:div>
        <w:div w:id="455174561">
          <w:marLeft w:val="0"/>
          <w:marRight w:val="0"/>
          <w:marTop w:val="0"/>
          <w:marBottom w:val="0"/>
          <w:divBdr>
            <w:top w:val="none" w:sz="0" w:space="0" w:color="auto"/>
            <w:left w:val="none" w:sz="0" w:space="0" w:color="auto"/>
            <w:bottom w:val="none" w:sz="0" w:space="0" w:color="auto"/>
            <w:right w:val="none" w:sz="0" w:space="0" w:color="auto"/>
          </w:divBdr>
        </w:div>
        <w:div w:id="468404106">
          <w:marLeft w:val="0"/>
          <w:marRight w:val="0"/>
          <w:marTop w:val="0"/>
          <w:marBottom w:val="0"/>
          <w:divBdr>
            <w:top w:val="none" w:sz="0" w:space="0" w:color="auto"/>
            <w:left w:val="none" w:sz="0" w:space="0" w:color="auto"/>
            <w:bottom w:val="none" w:sz="0" w:space="0" w:color="auto"/>
            <w:right w:val="none" w:sz="0" w:space="0" w:color="auto"/>
          </w:divBdr>
        </w:div>
        <w:div w:id="481049682">
          <w:marLeft w:val="0"/>
          <w:marRight w:val="0"/>
          <w:marTop w:val="0"/>
          <w:marBottom w:val="0"/>
          <w:divBdr>
            <w:top w:val="none" w:sz="0" w:space="0" w:color="auto"/>
            <w:left w:val="none" w:sz="0" w:space="0" w:color="auto"/>
            <w:bottom w:val="none" w:sz="0" w:space="0" w:color="auto"/>
            <w:right w:val="none" w:sz="0" w:space="0" w:color="auto"/>
          </w:divBdr>
        </w:div>
        <w:div w:id="520125083">
          <w:marLeft w:val="0"/>
          <w:marRight w:val="0"/>
          <w:marTop w:val="0"/>
          <w:marBottom w:val="0"/>
          <w:divBdr>
            <w:top w:val="none" w:sz="0" w:space="0" w:color="auto"/>
            <w:left w:val="none" w:sz="0" w:space="0" w:color="auto"/>
            <w:bottom w:val="none" w:sz="0" w:space="0" w:color="auto"/>
            <w:right w:val="none" w:sz="0" w:space="0" w:color="auto"/>
          </w:divBdr>
        </w:div>
        <w:div w:id="529421194">
          <w:marLeft w:val="0"/>
          <w:marRight w:val="0"/>
          <w:marTop w:val="0"/>
          <w:marBottom w:val="0"/>
          <w:divBdr>
            <w:top w:val="none" w:sz="0" w:space="0" w:color="auto"/>
            <w:left w:val="none" w:sz="0" w:space="0" w:color="auto"/>
            <w:bottom w:val="none" w:sz="0" w:space="0" w:color="auto"/>
            <w:right w:val="none" w:sz="0" w:space="0" w:color="auto"/>
          </w:divBdr>
        </w:div>
        <w:div w:id="533155794">
          <w:marLeft w:val="0"/>
          <w:marRight w:val="0"/>
          <w:marTop w:val="0"/>
          <w:marBottom w:val="0"/>
          <w:divBdr>
            <w:top w:val="none" w:sz="0" w:space="0" w:color="auto"/>
            <w:left w:val="none" w:sz="0" w:space="0" w:color="auto"/>
            <w:bottom w:val="none" w:sz="0" w:space="0" w:color="auto"/>
            <w:right w:val="none" w:sz="0" w:space="0" w:color="auto"/>
          </w:divBdr>
        </w:div>
        <w:div w:id="568227059">
          <w:marLeft w:val="0"/>
          <w:marRight w:val="0"/>
          <w:marTop w:val="0"/>
          <w:marBottom w:val="0"/>
          <w:divBdr>
            <w:top w:val="none" w:sz="0" w:space="0" w:color="auto"/>
            <w:left w:val="none" w:sz="0" w:space="0" w:color="auto"/>
            <w:bottom w:val="none" w:sz="0" w:space="0" w:color="auto"/>
            <w:right w:val="none" w:sz="0" w:space="0" w:color="auto"/>
          </w:divBdr>
        </w:div>
        <w:div w:id="573011108">
          <w:marLeft w:val="0"/>
          <w:marRight w:val="0"/>
          <w:marTop w:val="0"/>
          <w:marBottom w:val="0"/>
          <w:divBdr>
            <w:top w:val="none" w:sz="0" w:space="0" w:color="auto"/>
            <w:left w:val="none" w:sz="0" w:space="0" w:color="auto"/>
            <w:bottom w:val="none" w:sz="0" w:space="0" w:color="auto"/>
            <w:right w:val="none" w:sz="0" w:space="0" w:color="auto"/>
          </w:divBdr>
        </w:div>
        <w:div w:id="576398702">
          <w:marLeft w:val="0"/>
          <w:marRight w:val="0"/>
          <w:marTop w:val="0"/>
          <w:marBottom w:val="0"/>
          <w:divBdr>
            <w:top w:val="none" w:sz="0" w:space="0" w:color="auto"/>
            <w:left w:val="none" w:sz="0" w:space="0" w:color="auto"/>
            <w:bottom w:val="none" w:sz="0" w:space="0" w:color="auto"/>
            <w:right w:val="none" w:sz="0" w:space="0" w:color="auto"/>
          </w:divBdr>
        </w:div>
        <w:div w:id="641231786">
          <w:marLeft w:val="0"/>
          <w:marRight w:val="0"/>
          <w:marTop w:val="0"/>
          <w:marBottom w:val="0"/>
          <w:divBdr>
            <w:top w:val="none" w:sz="0" w:space="0" w:color="auto"/>
            <w:left w:val="none" w:sz="0" w:space="0" w:color="auto"/>
            <w:bottom w:val="none" w:sz="0" w:space="0" w:color="auto"/>
            <w:right w:val="none" w:sz="0" w:space="0" w:color="auto"/>
          </w:divBdr>
        </w:div>
        <w:div w:id="666176531">
          <w:marLeft w:val="0"/>
          <w:marRight w:val="0"/>
          <w:marTop w:val="0"/>
          <w:marBottom w:val="0"/>
          <w:divBdr>
            <w:top w:val="none" w:sz="0" w:space="0" w:color="auto"/>
            <w:left w:val="none" w:sz="0" w:space="0" w:color="auto"/>
            <w:bottom w:val="none" w:sz="0" w:space="0" w:color="auto"/>
            <w:right w:val="none" w:sz="0" w:space="0" w:color="auto"/>
          </w:divBdr>
        </w:div>
        <w:div w:id="682249473">
          <w:marLeft w:val="0"/>
          <w:marRight w:val="0"/>
          <w:marTop w:val="0"/>
          <w:marBottom w:val="0"/>
          <w:divBdr>
            <w:top w:val="none" w:sz="0" w:space="0" w:color="auto"/>
            <w:left w:val="none" w:sz="0" w:space="0" w:color="auto"/>
            <w:bottom w:val="none" w:sz="0" w:space="0" w:color="auto"/>
            <w:right w:val="none" w:sz="0" w:space="0" w:color="auto"/>
          </w:divBdr>
        </w:div>
        <w:div w:id="682900879">
          <w:marLeft w:val="0"/>
          <w:marRight w:val="0"/>
          <w:marTop w:val="0"/>
          <w:marBottom w:val="0"/>
          <w:divBdr>
            <w:top w:val="none" w:sz="0" w:space="0" w:color="auto"/>
            <w:left w:val="none" w:sz="0" w:space="0" w:color="auto"/>
            <w:bottom w:val="none" w:sz="0" w:space="0" w:color="auto"/>
            <w:right w:val="none" w:sz="0" w:space="0" w:color="auto"/>
          </w:divBdr>
        </w:div>
        <w:div w:id="683094054">
          <w:marLeft w:val="0"/>
          <w:marRight w:val="0"/>
          <w:marTop w:val="0"/>
          <w:marBottom w:val="0"/>
          <w:divBdr>
            <w:top w:val="none" w:sz="0" w:space="0" w:color="auto"/>
            <w:left w:val="none" w:sz="0" w:space="0" w:color="auto"/>
            <w:bottom w:val="none" w:sz="0" w:space="0" w:color="auto"/>
            <w:right w:val="none" w:sz="0" w:space="0" w:color="auto"/>
          </w:divBdr>
        </w:div>
        <w:div w:id="686516440">
          <w:marLeft w:val="0"/>
          <w:marRight w:val="0"/>
          <w:marTop w:val="0"/>
          <w:marBottom w:val="0"/>
          <w:divBdr>
            <w:top w:val="none" w:sz="0" w:space="0" w:color="auto"/>
            <w:left w:val="none" w:sz="0" w:space="0" w:color="auto"/>
            <w:bottom w:val="none" w:sz="0" w:space="0" w:color="auto"/>
            <w:right w:val="none" w:sz="0" w:space="0" w:color="auto"/>
          </w:divBdr>
        </w:div>
        <w:div w:id="690183278">
          <w:marLeft w:val="0"/>
          <w:marRight w:val="0"/>
          <w:marTop w:val="0"/>
          <w:marBottom w:val="0"/>
          <w:divBdr>
            <w:top w:val="none" w:sz="0" w:space="0" w:color="auto"/>
            <w:left w:val="none" w:sz="0" w:space="0" w:color="auto"/>
            <w:bottom w:val="none" w:sz="0" w:space="0" w:color="auto"/>
            <w:right w:val="none" w:sz="0" w:space="0" w:color="auto"/>
          </w:divBdr>
        </w:div>
        <w:div w:id="690686101">
          <w:marLeft w:val="0"/>
          <w:marRight w:val="0"/>
          <w:marTop w:val="0"/>
          <w:marBottom w:val="0"/>
          <w:divBdr>
            <w:top w:val="none" w:sz="0" w:space="0" w:color="auto"/>
            <w:left w:val="none" w:sz="0" w:space="0" w:color="auto"/>
            <w:bottom w:val="none" w:sz="0" w:space="0" w:color="auto"/>
            <w:right w:val="none" w:sz="0" w:space="0" w:color="auto"/>
          </w:divBdr>
        </w:div>
        <w:div w:id="697045722">
          <w:marLeft w:val="0"/>
          <w:marRight w:val="0"/>
          <w:marTop w:val="0"/>
          <w:marBottom w:val="0"/>
          <w:divBdr>
            <w:top w:val="none" w:sz="0" w:space="0" w:color="auto"/>
            <w:left w:val="none" w:sz="0" w:space="0" w:color="auto"/>
            <w:bottom w:val="none" w:sz="0" w:space="0" w:color="auto"/>
            <w:right w:val="none" w:sz="0" w:space="0" w:color="auto"/>
          </w:divBdr>
        </w:div>
        <w:div w:id="719355806">
          <w:marLeft w:val="0"/>
          <w:marRight w:val="0"/>
          <w:marTop w:val="0"/>
          <w:marBottom w:val="0"/>
          <w:divBdr>
            <w:top w:val="none" w:sz="0" w:space="0" w:color="auto"/>
            <w:left w:val="none" w:sz="0" w:space="0" w:color="auto"/>
            <w:bottom w:val="none" w:sz="0" w:space="0" w:color="auto"/>
            <w:right w:val="none" w:sz="0" w:space="0" w:color="auto"/>
          </w:divBdr>
        </w:div>
        <w:div w:id="722868440">
          <w:marLeft w:val="0"/>
          <w:marRight w:val="0"/>
          <w:marTop w:val="0"/>
          <w:marBottom w:val="0"/>
          <w:divBdr>
            <w:top w:val="none" w:sz="0" w:space="0" w:color="auto"/>
            <w:left w:val="none" w:sz="0" w:space="0" w:color="auto"/>
            <w:bottom w:val="none" w:sz="0" w:space="0" w:color="auto"/>
            <w:right w:val="none" w:sz="0" w:space="0" w:color="auto"/>
          </w:divBdr>
        </w:div>
        <w:div w:id="735200394">
          <w:marLeft w:val="0"/>
          <w:marRight w:val="0"/>
          <w:marTop w:val="0"/>
          <w:marBottom w:val="0"/>
          <w:divBdr>
            <w:top w:val="none" w:sz="0" w:space="0" w:color="auto"/>
            <w:left w:val="none" w:sz="0" w:space="0" w:color="auto"/>
            <w:bottom w:val="none" w:sz="0" w:space="0" w:color="auto"/>
            <w:right w:val="none" w:sz="0" w:space="0" w:color="auto"/>
          </w:divBdr>
        </w:div>
        <w:div w:id="765425912">
          <w:marLeft w:val="0"/>
          <w:marRight w:val="0"/>
          <w:marTop w:val="0"/>
          <w:marBottom w:val="0"/>
          <w:divBdr>
            <w:top w:val="none" w:sz="0" w:space="0" w:color="auto"/>
            <w:left w:val="none" w:sz="0" w:space="0" w:color="auto"/>
            <w:bottom w:val="none" w:sz="0" w:space="0" w:color="auto"/>
            <w:right w:val="none" w:sz="0" w:space="0" w:color="auto"/>
          </w:divBdr>
        </w:div>
        <w:div w:id="783772595">
          <w:marLeft w:val="0"/>
          <w:marRight w:val="0"/>
          <w:marTop w:val="0"/>
          <w:marBottom w:val="0"/>
          <w:divBdr>
            <w:top w:val="none" w:sz="0" w:space="0" w:color="auto"/>
            <w:left w:val="none" w:sz="0" w:space="0" w:color="auto"/>
            <w:bottom w:val="none" w:sz="0" w:space="0" w:color="auto"/>
            <w:right w:val="none" w:sz="0" w:space="0" w:color="auto"/>
          </w:divBdr>
        </w:div>
        <w:div w:id="807665896">
          <w:marLeft w:val="0"/>
          <w:marRight w:val="0"/>
          <w:marTop w:val="0"/>
          <w:marBottom w:val="0"/>
          <w:divBdr>
            <w:top w:val="none" w:sz="0" w:space="0" w:color="auto"/>
            <w:left w:val="none" w:sz="0" w:space="0" w:color="auto"/>
            <w:bottom w:val="none" w:sz="0" w:space="0" w:color="auto"/>
            <w:right w:val="none" w:sz="0" w:space="0" w:color="auto"/>
          </w:divBdr>
        </w:div>
        <w:div w:id="816847349">
          <w:marLeft w:val="0"/>
          <w:marRight w:val="0"/>
          <w:marTop w:val="0"/>
          <w:marBottom w:val="0"/>
          <w:divBdr>
            <w:top w:val="none" w:sz="0" w:space="0" w:color="auto"/>
            <w:left w:val="none" w:sz="0" w:space="0" w:color="auto"/>
            <w:bottom w:val="none" w:sz="0" w:space="0" w:color="auto"/>
            <w:right w:val="none" w:sz="0" w:space="0" w:color="auto"/>
          </w:divBdr>
        </w:div>
        <w:div w:id="819150406">
          <w:marLeft w:val="0"/>
          <w:marRight w:val="0"/>
          <w:marTop w:val="0"/>
          <w:marBottom w:val="0"/>
          <w:divBdr>
            <w:top w:val="none" w:sz="0" w:space="0" w:color="auto"/>
            <w:left w:val="none" w:sz="0" w:space="0" w:color="auto"/>
            <w:bottom w:val="none" w:sz="0" w:space="0" w:color="auto"/>
            <w:right w:val="none" w:sz="0" w:space="0" w:color="auto"/>
          </w:divBdr>
        </w:div>
        <w:div w:id="850146467">
          <w:marLeft w:val="0"/>
          <w:marRight w:val="0"/>
          <w:marTop w:val="0"/>
          <w:marBottom w:val="0"/>
          <w:divBdr>
            <w:top w:val="none" w:sz="0" w:space="0" w:color="auto"/>
            <w:left w:val="none" w:sz="0" w:space="0" w:color="auto"/>
            <w:bottom w:val="none" w:sz="0" w:space="0" w:color="auto"/>
            <w:right w:val="none" w:sz="0" w:space="0" w:color="auto"/>
          </w:divBdr>
        </w:div>
        <w:div w:id="868563558">
          <w:marLeft w:val="0"/>
          <w:marRight w:val="0"/>
          <w:marTop w:val="0"/>
          <w:marBottom w:val="0"/>
          <w:divBdr>
            <w:top w:val="none" w:sz="0" w:space="0" w:color="auto"/>
            <w:left w:val="none" w:sz="0" w:space="0" w:color="auto"/>
            <w:bottom w:val="none" w:sz="0" w:space="0" w:color="auto"/>
            <w:right w:val="none" w:sz="0" w:space="0" w:color="auto"/>
          </w:divBdr>
        </w:div>
        <w:div w:id="873154527">
          <w:marLeft w:val="0"/>
          <w:marRight w:val="0"/>
          <w:marTop w:val="0"/>
          <w:marBottom w:val="0"/>
          <w:divBdr>
            <w:top w:val="none" w:sz="0" w:space="0" w:color="auto"/>
            <w:left w:val="none" w:sz="0" w:space="0" w:color="auto"/>
            <w:bottom w:val="none" w:sz="0" w:space="0" w:color="auto"/>
            <w:right w:val="none" w:sz="0" w:space="0" w:color="auto"/>
          </w:divBdr>
        </w:div>
        <w:div w:id="931817542">
          <w:marLeft w:val="0"/>
          <w:marRight w:val="0"/>
          <w:marTop w:val="0"/>
          <w:marBottom w:val="0"/>
          <w:divBdr>
            <w:top w:val="none" w:sz="0" w:space="0" w:color="auto"/>
            <w:left w:val="none" w:sz="0" w:space="0" w:color="auto"/>
            <w:bottom w:val="none" w:sz="0" w:space="0" w:color="auto"/>
            <w:right w:val="none" w:sz="0" w:space="0" w:color="auto"/>
          </w:divBdr>
        </w:div>
        <w:div w:id="1022630998">
          <w:marLeft w:val="0"/>
          <w:marRight w:val="0"/>
          <w:marTop w:val="0"/>
          <w:marBottom w:val="0"/>
          <w:divBdr>
            <w:top w:val="none" w:sz="0" w:space="0" w:color="auto"/>
            <w:left w:val="none" w:sz="0" w:space="0" w:color="auto"/>
            <w:bottom w:val="none" w:sz="0" w:space="0" w:color="auto"/>
            <w:right w:val="none" w:sz="0" w:space="0" w:color="auto"/>
          </w:divBdr>
        </w:div>
        <w:div w:id="1028070216">
          <w:marLeft w:val="0"/>
          <w:marRight w:val="0"/>
          <w:marTop w:val="0"/>
          <w:marBottom w:val="0"/>
          <w:divBdr>
            <w:top w:val="none" w:sz="0" w:space="0" w:color="auto"/>
            <w:left w:val="none" w:sz="0" w:space="0" w:color="auto"/>
            <w:bottom w:val="none" w:sz="0" w:space="0" w:color="auto"/>
            <w:right w:val="none" w:sz="0" w:space="0" w:color="auto"/>
          </w:divBdr>
        </w:div>
        <w:div w:id="1054965364">
          <w:marLeft w:val="0"/>
          <w:marRight w:val="0"/>
          <w:marTop w:val="0"/>
          <w:marBottom w:val="0"/>
          <w:divBdr>
            <w:top w:val="none" w:sz="0" w:space="0" w:color="auto"/>
            <w:left w:val="none" w:sz="0" w:space="0" w:color="auto"/>
            <w:bottom w:val="none" w:sz="0" w:space="0" w:color="auto"/>
            <w:right w:val="none" w:sz="0" w:space="0" w:color="auto"/>
          </w:divBdr>
        </w:div>
        <w:div w:id="1071349632">
          <w:marLeft w:val="0"/>
          <w:marRight w:val="0"/>
          <w:marTop w:val="0"/>
          <w:marBottom w:val="0"/>
          <w:divBdr>
            <w:top w:val="none" w:sz="0" w:space="0" w:color="auto"/>
            <w:left w:val="none" w:sz="0" w:space="0" w:color="auto"/>
            <w:bottom w:val="none" w:sz="0" w:space="0" w:color="auto"/>
            <w:right w:val="none" w:sz="0" w:space="0" w:color="auto"/>
          </w:divBdr>
        </w:div>
        <w:div w:id="1071583107">
          <w:marLeft w:val="0"/>
          <w:marRight w:val="0"/>
          <w:marTop w:val="0"/>
          <w:marBottom w:val="0"/>
          <w:divBdr>
            <w:top w:val="none" w:sz="0" w:space="0" w:color="auto"/>
            <w:left w:val="none" w:sz="0" w:space="0" w:color="auto"/>
            <w:bottom w:val="none" w:sz="0" w:space="0" w:color="auto"/>
            <w:right w:val="none" w:sz="0" w:space="0" w:color="auto"/>
          </w:divBdr>
        </w:div>
        <w:div w:id="1079837227">
          <w:marLeft w:val="0"/>
          <w:marRight w:val="0"/>
          <w:marTop w:val="0"/>
          <w:marBottom w:val="0"/>
          <w:divBdr>
            <w:top w:val="none" w:sz="0" w:space="0" w:color="auto"/>
            <w:left w:val="none" w:sz="0" w:space="0" w:color="auto"/>
            <w:bottom w:val="none" w:sz="0" w:space="0" w:color="auto"/>
            <w:right w:val="none" w:sz="0" w:space="0" w:color="auto"/>
          </w:divBdr>
        </w:div>
        <w:div w:id="1081634033">
          <w:marLeft w:val="0"/>
          <w:marRight w:val="0"/>
          <w:marTop w:val="0"/>
          <w:marBottom w:val="0"/>
          <w:divBdr>
            <w:top w:val="none" w:sz="0" w:space="0" w:color="auto"/>
            <w:left w:val="none" w:sz="0" w:space="0" w:color="auto"/>
            <w:bottom w:val="none" w:sz="0" w:space="0" w:color="auto"/>
            <w:right w:val="none" w:sz="0" w:space="0" w:color="auto"/>
          </w:divBdr>
        </w:div>
        <w:div w:id="1123112319">
          <w:marLeft w:val="0"/>
          <w:marRight w:val="0"/>
          <w:marTop w:val="0"/>
          <w:marBottom w:val="0"/>
          <w:divBdr>
            <w:top w:val="none" w:sz="0" w:space="0" w:color="auto"/>
            <w:left w:val="none" w:sz="0" w:space="0" w:color="auto"/>
            <w:bottom w:val="none" w:sz="0" w:space="0" w:color="auto"/>
            <w:right w:val="none" w:sz="0" w:space="0" w:color="auto"/>
          </w:divBdr>
        </w:div>
        <w:div w:id="1143037844">
          <w:marLeft w:val="0"/>
          <w:marRight w:val="0"/>
          <w:marTop w:val="0"/>
          <w:marBottom w:val="0"/>
          <w:divBdr>
            <w:top w:val="none" w:sz="0" w:space="0" w:color="auto"/>
            <w:left w:val="none" w:sz="0" w:space="0" w:color="auto"/>
            <w:bottom w:val="none" w:sz="0" w:space="0" w:color="auto"/>
            <w:right w:val="none" w:sz="0" w:space="0" w:color="auto"/>
          </w:divBdr>
        </w:div>
        <w:div w:id="1145048056">
          <w:marLeft w:val="0"/>
          <w:marRight w:val="0"/>
          <w:marTop w:val="0"/>
          <w:marBottom w:val="0"/>
          <w:divBdr>
            <w:top w:val="none" w:sz="0" w:space="0" w:color="auto"/>
            <w:left w:val="none" w:sz="0" w:space="0" w:color="auto"/>
            <w:bottom w:val="none" w:sz="0" w:space="0" w:color="auto"/>
            <w:right w:val="none" w:sz="0" w:space="0" w:color="auto"/>
          </w:divBdr>
        </w:div>
        <w:div w:id="1158839390">
          <w:marLeft w:val="0"/>
          <w:marRight w:val="0"/>
          <w:marTop w:val="0"/>
          <w:marBottom w:val="0"/>
          <w:divBdr>
            <w:top w:val="none" w:sz="0" w:space="0" w:color="auto"/>
            <w:left w:val="none" w:sz="0" w:space="0" w:color="auto"/>
            <w:bottom w:val="none" w:sz="0" w:space="0" w:color="auto"/>
            <w:right w:val="none" w:sz="0" w:space="0" w:color="auto"/>
          </w:divBdr>
        </w:div>
        <w:div w:id="1162508986">
          <w:marLeft w:val="0"/>
          <w:marRight w:val="0"/>
          <w:marTop w:val="0"/>
          <w:marBottom w:val="0"/>
          <w:divBdr>
            <w:top w:val="none" w:sz="0" w:space="0" w:color="auto"/>
            <w:left w:val="none" w:sz="0" w:space="0" w:color="auto"/>
            <w:bottom w:val="none" w:sz="0" w:space="0" w:color="auto"/>
            <w:right w:val="none" w:sz="0" w:space="0" w:color="auto"/>
          </w:divBdr>
        </w:div>
        <w:div w:id="1168011379">
          <w:marLeft w:val="0"/>
          <w:marRight w:val="0"/>
          <w:marTop w:val="0"/>
          <w:marBottom w:val="0"/>
          <w:divBdr>
            <w:top w:val="none" w:sz="0" w:space="0" w:color="auto"/>
            <w:left w:val="none" w:sz="0" w:space="0" w:color="auto"/>
            <w:bottom w:val="none" w:sz="0" w:space="0" w:color="auto"/>
            <w:right w:val="none" w:sz="0" w:space="0" w:color="auto"/>
          </w:divBdr>
        </w:div>
        <w:div w:id="1170368503">
          <w:marLeft w:val="0"/>
          <w:marRight w:val="0"/>
          <w:marTop w:val="0"/>
          <w:marBottom w:val="0"/>
          <w:divBdr>
            <w:top w:val="none" w:sz="0" w:space="0" w:color="auto"/>
            <w:left w:val="none" w:sz="0" w:space="0" w:color="auto"/>
            <w:bottom w:val="none" w:sz="0" w:space="0" w:color="auto"/>
            <w:right w:val="none" w:sz="0" w:space="0" w:color="auto"/>
          </w:divBdr>
        </w:div>
        <w:div w:id="1187987836">
          <w:marLeft w:val="0"/>
          <w:marRight w:val="0"/>
          <w:marTop w:val="0"/>
          <w:marBottom w:val="0"/>
          <w:divBdr>
            <w:top w:val="none" w:sz="0" w:space="0" w:color="auto"/>
            <w:left w:val="none" w:sz="0" w:space="0" w:color="auto"/>
            <w:bottom w:val="none" w:sz="0" w:space="0" w:color="auto"/>
            <w:right w:val="none" w:sz="0" w:space="0" w:color="auto"/>
          </w:divBdr>
        </w:div>
        <w:div w:id="1195387783">
          <w:marLeft w:val="0"/>
          <w:marRight w:val="0"/>
          <w:marTop w:val="0"/>
          <w:marBottom w:val="0"/>
          <w:divBdr>
            <w:top w:val="none" w:sz="0" w:space="0" w:color="auto"/>
            <w:left w:val="none" w:sz="0" w:space="0" w:color="auto"/>
            <w:bottom w:val="none" w:sz="0" w:space="0" w:color="auto"/>
            <w:right w:val="none" w:sz="0" w:space="0" w:color="auto"/>
          </w:divBdr>
        </w:div>
        <w:div w:id="1203395662">
          <w:marLeft w:val="0"/>
          <w:marRight w:val="0"/>
          <w:marTop w:val="0"/>
          <w:marBottom w:val="0"/>
          <w:divBdr>
            <w:top w:val="none" w:sz="0" w:space="0" w:color="auto"/>
            <w:left w:val="none" w:sz="0" w:space="0" w:color="auto"/>
            <w:bottom w:val="none" w:sz="0" w:space="0" w:color="auto"/>
            <w:right w:val="none" w:sz="0" w:space="0" w:color="auto"/>
          </w:divBdr>
        </w:div>
        <w:div w:id="1213539348">
          <w:marLeft w:val="0"/>
          <w:marRight w:val="0"/>
          <w:marTop w:val="0"/>
          <w:marBottom w:val="0"/>
          <w:divBdr>
            <w:top w:val="none" w:sz="0" w:space="0" w:color="auto"/>
            <w:left w:val="none" w:sz="0" w:space="0" w:color="auto"/>
            <w:bottom w:val="none" w:sz="0" w:space="0" w:color="auto"/>
            <w:right w:val="none" w:sz="0" w:space="0" w:color="auto"/>
          </w:divBdr>
        </w:div>
        <w:div w:id="1230270074">
          <w:marLeft w:val="0"/>
          <w:marRight w:val="0"/>
          <w:marTop w:val="0"/>
          <w:marBottom w:val="0"/>
          <w:divBdr>
            <w:top w:val="none" w:sz="0" w:space="0" w:color="auto"/>
            <w:left w:val="none" w:sz="0" w:space="0" w:color="auto"/>
            <w:bottom w:val="none" w:sz="0" w:space="0" w:color="auto"/>
            <w:right w:val="none" w:sz="0" w:space="0" w:color="auto"/>
          </w:divBdr>
        </w:div>
        <w:div w:id="1240558678">
          <w:marLeft w:val="0"/>
          <w:marRight w:val="0"/>
          <w:marTop w:val="0"/>
          <w:marBottom w:val="0"/>
          <w:divBdr>
            <w:top w:val="none" w:sz="0" w:space="0" w:color="auto"/>
            <w:left w:val="none" w:sz="0" w:space="0" w:color="auto"/>
            <w:bottom w:val="none" w:sz="0" w:space="0" w:color="auto"/>
            <w:right w:val="none" w:sz="0" w:space="0" w:color="auto"/>
          </w:divBdr>
        </w:div>
        <w:div w:id="1256286659">
          <w:marLeft w:val="0"/>
          <w:marRight w:val="0"/>
          <w:marTop w:val="0"/>
          <w:marBottom w:val="0"/>
          <w:divBdr>
            <w:top w:val="none" w:sz="0" w:space="0" w:color="auto"/>
            <w:left w:val="none" w:sz="0" w:space="0" w:color="auto"/>
            <w:bottom w:val="none" w:sz="0" w:space="0" w:color="auto"/>
            <w:right w:val="none" w:sz="0" w:space="0" w:color="auto"/>
          </w:divBdr>
        </w:div>
        <w:div w:id="1269699461">
          <w:marLeft w:val="0"/>
          <w:marRight w:val="0"/>
          <w:marTop w:val="0"/>
          <w:marBottom w:val="0"/>
          <w:divBdr>
            <w:top w:val="none" w:sz="0" w:space="0" w:color="auto"/>
            <w:left w:val="none" w:sz="0" w:space="0" w:color="auto"/>
            <w:bottom w:val="none" w:sz="0" w:space="0" w:color="auto"/>
            <w:right w:val="none" w:sz="0" w:space="0" w:color="auto"/>
          </w:divBdr>
        </w:div>
        <w:div w:id="1287733805">
          <w:marLeft w:val="0"/>
          <w:marRight w:val="0"/>
          <w:marTop w:val="0"/>
          <w:marBottom w:val="0"/>
          <w:divBdr>
            <w:top w:val="none" w:sz="0" w:space="0" w:color="auto"/>
            <w:left w:val="none" w:sz="0" w:space="0" w:color="auto"/>
            <w:bottom w:val="none" w:sz="0" w:space="0" w:color="auto"/>
            <w:right w:val="none" w:sz="0" w:space="0" w:color="auto"/>
          </w:divBdr>
        </w:div>
        <w:div w:id="1312562090">
          <w:marLeft w:val="0"/>
          <w:marRight w:val="0"/>
          <w:marTop w:val="0"/>
          <w:marBottom w:val="0"/>
          <w:divBdr>
            <w:top w:val="none" w:sz="0" w:space="0" w:color="auto"/>
            <w:left w:val="none" w:sz="0" w:space="0" w:color="auto"/>
            <w:bottom w:val="none" w:sz="0" w:space="0" w:color="auto"/>
            <w:right w:val="none" w:sz="0" w:space="0" w:color="auto"/>
          </w:divBdr>
        </w:div>
        <w:div w:id="1320421472">
          <w:marLeft w:val="0"/>
          <w:marRight w:val="0"/>
          <w:marTop w:val="0"/>
          <w:marBottom w:val="0"/>
          <w:divBdr>
            <w:top w:val="none" w:sz="0" w:space="0" w:color="auto"/>
            <w:left w:val="none" w:sz="0" w:space="0" w:color="auto"/>
            <w:bottom w:val="none" w:sz="0" w:space="0" w:color="auto"/>
            <w:right w:val="none" w:sz="0" w:space="0" w:color="auto"/>
          </w:divBdr>
        </w:div>
        <w:div w:id="1334260551">
          <w:marLeft w:val="0"/>
          <w:marRight w:val="0"/>
          <w:marTop w:val="0"/>
          <w:marBottom w:val="0"/>
          <w:divBdr>
            <w:top w:val="none" w:sz="0" w:space="0" w:color="auto"/>
            <w:left w:val="none" w:sz="0" w:space="0" w:color="auto"/>
            <w:bottom w:val="none" w:sz="0" w:space="0" w:color="auto"/>
            <w:right w:val="none" w:sz="0" w:space="0" w:color="auto"/>
          </w:divBdr>
        </w:div>
        <w:div w:id="1396196609">
          <w:marLeft w:val="0"/>
          <w:marRight w:val="0"/>
          <w:marTop w:val="0"/>
          <w:marBottom w:val="0"/>
          <w:divBdr>
            <w:top w:val="none" w:sz="0" w:space="0" w:color="auto"/>
            <w:left w:val="none" w:sz="0" w:space="0" w:color="auto"/>
            <w:bottom w:val="none" w:sz="0" w:space="0" w:color="auto"/>
            <w:right w:val="none" w:sz="0" w:space="0" w:color="auto"/>
          </w:divBdr>
        </w:div>
        <w:div w:id="1411153530">
          <w:marLeft w:val="0"/>
          <w:marRight w:val="0"/>
          <w:marTop w:val="0"/>
          <w:marBottom w:val="0"/>
          <w:divBdr>
            <w:top w:val="none" w:sz="0" w:space="0" w:color="auto"/>
            <w:left w:val="none" w:sz="0" w:space="0" w:color="auto"/>
            <w:bottom w:val="none" w:sz="0" w:space="0" w:color="auto"/>
            <w:right w:val="none" w:sz="0" w:space="0" w:color="auto"/>
          </w:divBdr>
        </w:div>
        <w:div w:id="1413240048">
          <w:marLeft w:val="0"/>
          <w:marRight w:val="0"/>
          <w:marTop w:val="0"/>
          <w:marBottom w:val="0"/>
          <w:divBdr>
            <w:top w:val="none" w:sz="0" w:space="0" w:color="auto"/>
            <w:left w:val="none" w:sz="0" w:space="0" w:color="auto"/>
            <w:bottom w:val="none" w:sz="0" w:space="0" w:color="auto"/>
            <w:right w:val="none" w:sz="0" w:space="0" w:color="auto"/>
          </w:divBdr>
        </w:div>
        <w:div w:id="1440486285">
          <w:marLeft w:val="0"/>
          <w:marRight w:val="0"/>
          <w:marTop w:val="0"/>
          <w:marBottom w:val="0"/>
          <w:divBdr>
            <w:top w:val="none" w:sz="0" w:space="0" w:color="auto"/>
            <w:left w:val="none" w:sz="0" w:space="0" w:color="auto"/>
            <w:bottom w:val="none" w:sz="0" w:space="0" w:color="auto"/>
            <w:right w:val="none" w:sz="0" w:space="0" w:color="auto"/>
          </w:divBdr>
        </w:div>
        <w:div w:id="1448697168">
          <w:marLeft w:val="0"/>
          <w:marRight w:val="0"/>
          <w:marTop w:val="0"/>
          <w:marBottom w:val="0"/>
          <w:divBdr>
            <w:top w:val="none" w:sz="0" w:space="0" w:color="auto"/>
            <w:left w:val="none" w:sz="0" w:space="0" w:color="auto"/>
            <w:bottom w:val="none" w:sz="0" w:space="0" w:color="auto"/>
            <w:right w:val="none" w:sz="0" w:space="0" w:color="auto"/>
          </w:divBdr>
        </w:div>
        <w:div w:id="1449008463">
          <w:marLeft w:val="0"/>
          <w:marRight w:val="0"/>
          <w:marTop w:val="0"/>
          <w:marBottom w:val="0"/>
          <w:divBdr>
            <w:top w:val="none" w:sz="0" w:space="0" w:color="auto"/>
            <w:left w:val="none" w:sz="0" w:space="0" w:color="auto"/>
            <w:bottom w:val="none" w:sz="0" w:space="0" w:color="auto"/>
            <w:right w:val="none" w:sz="0" w:space="0" w:color="auto"/>
          </w:divBdr>
        </w:div>
        <w:div w:id="1471053796">
          <w:marLeft w:val="0"/>
          <w:marRight w:val="0"/>
          <w:marTop w:val="0"/>
          <w:marBottom w:val="0"/>
          <w:divBdr>
            <w:top w:val="none" w:sz="0" w:space="0" w:color="auto"/>
            <w:left w:val="none" w:sz="0" w:space="0" w:color="auto"/>
            <w:bottom w:val="none" w:sz="0" w:space="0" w:color="auto"/>
            <w:right w:val="none" w:sz="0" w:space="0" w:color="auto"/>
          </w:divBdr>
        </w:div>
        <w:div w:id="1482110796">
          <w:marLeft w:val="0"/>
          <w:marRight w:val="0"/>
          <w:marTop w:val="0"/>
          <w:marBottom w:val="0"/>
          <w:divBdr>
            <w:top w:val="none" w:sz="0" w:space="0" w:color="auto"/>
            <w:left w:val="none" w:sz="0" w:space="0" w:color="auto"/>
            <w:bottom w:val="none" w:sz="0" w:space="0" w:color="auto"/>
            <w:right w:val="none" w:sz="0" w:space="0" w:color="auto"/>
          </w:divBdr>
        </w:div>
        <w:div w:id="1509981467">
          <w:marLeft w:val="0"/>
          <w:marRight w:val="0"/>
          <w:marTop w:val="0"/>
          <w:marBottom w:val="0"/>
          <w:divBdr>
            <w:top w:val="none" w:sz="0" w:space="0" w:color="auto"/>
            <w:left w:val="none" w:sz="0" w:space="0" w:color="auto"/>
            <w:bottom w:val="none" w:sz="0" w:space="0" w:color="auto"/>
            <w:right w:val="none" w:sz="0" w:space="0" w:color="auto"/>
          </w:divBdr>
        </w:div>
        <w:div w:id="1519197868">
          <w:marLeft w:val="0"/>
          <w:marRight w:val="0"/>
          <w:marTop w:val="0"/>
          <w:marBottom w:val="0"/>
          <w:divBdr>
            <w:top w:val="none" w:sz="0" w:space="0" w:color="auto"/>
            <w:left w:val="none" w:sz="0" w:space="0" w:color="auto"/>
            <w:bottom w:val="none" w:sz="0" w:space="0" w:color="auto"/>
            <w:right w:val="none" w:sz="0" w:space="0" w:color="auto"/>
          </w:divBdr>
        </w:div>
        <w:div w:id="1522933787">
          <w:marLeft w:val="0"/>
          <w:marRight w:val="0"/>
          <w:marTop w:val="0"/>
          <w:marBottom w:val="0"/>
          <w:divBdr>
            <w:top w:val="none" w:sz="0" w:space="0" w:color="auto"/>
            <w:left w:val="none" w:sz="0" w:space="0" w:color="auto"/>
            <w:bottom w:val="none" w:sz="0" w:space="0" w:color="auto"/>
            <w:right w:val="none" w:sz="0" w:space="0" w:color="auto"/>
          </w:divBdr>
        </w:div>
        <w:div w:id="1533419864">
          <w:marLeft w:val="0"/>
          <w:marRight w:val="0"/>
          <w:marTop w:val="0"/>
          <w:marBottom w:val="0"/>
          <w:divBdr>
            <w:top w:val="none" w:sz="0" w:space="0" w:color="auto"/>
            <w:left w:val="none" w:sz="0" w:space="0" w:color="auto"/>
            <w:bottom w:val="none" w:sz="0" w:space="0" w:color="auto"/>
            <w:right w:val="none" w:sz="0" w:space="0" w:color="auto"/>
          </w:divBdr>
        </w:div>
        <w:div w:id="1576209600">
          <w:marLeft w:val="0"/>
          <w:marRight w:val="0"/>
          <w:marTop w:val="0"/>
          <w:marBottom w:val="0"/>
          <w:divBdr>
            <w:top w:val="none" w:sz="0" w:space="0" w:color="auto"/>
            <w:left w:val="none" w:sz="0" w:space="0" w:color="auto"/>
            <w:bottom w:val="none" w:sz="0" w:space="0" w:color="auto"/>
            <w:right w:val="none" w:sz="0" w:space="0" w:color="auto"/>
          </w:divBdr>
        </w:div>
        <w:div w:id="1610433648">
          <w:marLeft w:val="0"/>
          <w:marRight w:val="0"/>
          <w:marTop w:val="0"/>
          <w:marBottom w:val="0"/>
          <w:divBdr>
            <w:top w:val="none" w:sz="0" w:space="0" w:color="auto"/>
            <w:left w:val="none" w:sz="0" w:space="0" w:color="auto"/>
            <w:bottom w:val="none" w:sz="0" w:space="0" w:color="auto"/>
            <w:right w:val="none" w:sz="0" w:space="0" w:color="auto"/>
          </w:divBdr>
        </w:div>
        <w:div w:id="1648511839">
          <w:marLeft w:val="0"/>
          <w:marRight w:val="0"/>
          <w:marTop w:val="0"/>
          <w:marBottom w:val="0"/>
          <w:divBdr>
            <w:top w:val="none" w:sz="0" w:space="0" w:color="auto"/>
            <w:left w:val="none" w:sz="0" w:space="0" w:color="auto"/>
            <w:bottom w:val="none" w:sz="0" w:space="0" w:color="auto"/>
            <w:right w:val="none" w:sz="0" w:space="0" w:color="auto"/>
          </w:divBdr>
        </w:div>
        <w:div w:id="1657103482">
          <w:marLeft w:val="0"/>
          <w:marRight w:val="0"/>
          <w:marTop w:val="0"/>
          <w:marBottom w:val="0"/>
          <w:divBdr>
            <w:top w:val="none" w:sz="0" w:space="0" w:color="auto"/>
            <w:left w:val="none" w:sz="0" w:space="0" w:color="auto"/>
            <w:bottom w:val="none" w:sz="0" w:space="0" w:color="auto"/>
            <w:right w:val="none" w:sz="0" w:space="0" w:color="auto"/>
          </w:divBdr>
        </w:div>
        <w:div w:id="1666319297">
          <w:marLeft w:val="0"/>
          <w:marRight w:val="0"/>
          <w:marTop w:val="0"/>
          <w:marBottom w:val="0"/>
          <w:divBdr>
            <w:top w:val="none" w:sz="0" w:space="0" w:color="auto"/>
            <w:left w:val="none" w:sz="0" w:space="0" w:color="auto"/>
            <w:bottom w:val="none" w:sz="0" w:space="0" w:color="auto"/>
            <w:right w:val="none" w:sz="0" w:space="0" w:color="auto"/>
          </w:divBdr>
        </w:div>
        <w:div w:id="1708141155">
          <w:marLeft w:val="0"/>
          <w:marRight w:val="0"/>
          <w:marTop w:val="0"/>
          <w:marBottom w:val="0"/>
          <w:divBdr>
            <w:top w:val="none" w:sz="0" w:space="0" w:color="auto"/>
            <w:left w:val="none" w:sz="0" w:space="0" w:color="auto"/>
            <w:bottom w:val="none" w:sz="0" w:space="0" w:color="auto"/>
            <w:right w:val="none" w:sz="0" w:space="0" w:color="auto"/>
          </w:divBdr>
        </w:div>
        <w:div w:id="1762214963">
          <w:marLeft w:val="0"/>
          <w:marRight w:val="0"/>
          <w:marTop w:val="0"/>
          <w:marBottom w:val="0"/>
          <w:divBdr>
            <w:top w:val="none" w:sz="0" w:space="0" w:color="auto"/>
            <w:left w:val="none" w:sz="0" w:space="0" w:color="auto"/>
            <w:bottom w:val="none" w:sz="0" w:space="0" w:color="auto"/>
            <w:right w:val="none" w:sz="0" w:space="0" w:color="auto"/>
          </w:divBdr>
        </w:div>
        <w:div w:id="1788499220">
          <w:marLeft w:val="0"/>
          <w:marRight w:val="0"/>
          <w:marTop w:val="0"/>
          <w:marBottom w:val="0"/>
          <w:divBdr>
            <w:top w:val="none" w:sz="0" w:space="0" w:color="auto"/>
            <w:left w:val="none" w:sz="0" w:space="0" w:color="auto"/>
            <w:bottom w:val="none" w:sz="0" w:space="0" w:color="auto"/>
            <w:right w:val="none" w:sz="0" w:space="0" w:color="auto"/>
          </w:divBdr>
        </w:div>
        <w:div w:id="1814443396">
          <w:marLeft w:val="0"/>
          <w:marRight w:val="0"/>
          <w:marTop w:val="0"/>
          <w:marBottom w:val="0"/>
          <w:divBdr>
            <w:top w:val="none" w:sz="0" w:space="0" w:color="auto"/>
            <w:left w:val="none" w:sz="0" w:space="0" w:color="auto"/>
            <w:bottom w:val="none" w:sz="0" w:space="0" w:color="auto"/>
            <w:right w:val="none" w:sz="0" w:space="0" w:color="auto"/>
          </w:divBdr>
        </w:div>
        <w:div w:id="1819371599">
          <w:marLeft w:val="0"/>
          <w:marRight w:val="0"/>
          <w:marTop w:val="0"/>
          <w:marBottom w:val="0"/>
          <w:divBdr>
            <w:top w:val="none" w:sz="0" w:space="0" w:color="auto"/>
            <w:left w:val="none" w:sz="0" w:space="0" w:color="auto"/>
            <w:bottom w:val="none" w:sz="0" w:space="0" w:color="auto"/>
            <w:right w:val="none" w:sz="0" w:space="0" w:color="auto"/>
          </w:divBdr>
        </w:div>
        <w:div w:id="1848713056">
          <w:marLeft w:val="0"/>
          <w:marRight w:val="0"/>
          <w:marTop w:val="0"/>
          <w:marBottom w:val="0"/>
          <w:divBdr>
            <w:top w:val="none" w:sz="0" w:space="0" w:color="auto"/>
            <w:left w:val="none" w:sz="0" w:space="0" w:color="auto"/>
            <w:bottom w:val="none" w:sz="0" w:space="0" w:color="auto"/>
            <w:right w:val="none" w:sz="0" w:space="0" w:color="auto"/>
          </w:divBdr>
        </w:div>
        <w:div w:id="1862548610">
          <w:marLeft w:val="0"/>
          <w:marRight w:val="0"/>
          <w:marTop w:val="0"/>
          <w:marBottom w:val="0"/>
          <w:divBdr>
            <w:top w:val="none" w:sz="0" w:space="0" w:color="auto"/>
            <w:left w:val="none" w:sz="0" w:space="0" w:color="auto"/>
            <w:bottom w:val="none" w:sz="0" w:space="0" w:color="auto"/>
            <w:right w:val="none" w:sz="0" w:space="0" w:color="auto"/>
          </w:divBdr>
        </w:div>
        <w:div w:id="1880698233">
          <w:marLeft w:val="0"/>
          <w:marRight w:val="0"/>
          <w:marTop w:val="0"/>
          <w:marBottom w:val="0"/>
          <w:divBdr>
            <w:top w:val="none" w:sz="0" w:space="0" w:color="auto"/>
            <w:left w:val="none" w:sz="0" w:space="0" w:color="auto"/>
            <w:bottom w:val="none" w:sz="0" w:space="0" w:color="auto"/>
            <w:right w:val="none" w:sz="0" w:space="0" w:color="auto"/>
          </w:divBdr>
        </w:div>
        <w:div w:id="1906211646">
          <w:marLeft w:val="0"/>
          <w:marRight w:val="0"/>
          <w:marTop w:val="0"/>
          <w:marBottom w:val="0"/>
          <w:divBdr>
            <w:top w:val="none" w:sz="0" w:space="0" w:color="auto"/>
            <w:left w:val="none" w:sz="0" w:space="0" w:color="auto"/>
            <w:bottom w:val="none" w:sz="0" w:space="0" w:color="auto"/>
            <w:right w:val="none" w:sz="0" w:space="0" w:color="auto"/>
          </w:divBdr>
        </w:div>
        <w:div w:id="1926762998">
          <w:marLeft w:val="0"/>
          <w:marRight w:val="0"/>
          <w:marTop w:val="0"/>
          <w:marBottom w:val="0"/>
          <w:divBdr>
            <w:top w:val="none" w:sz="0" w:space="0" w:color="auto"/>
            <w:left w:val="none" w:sz="0" w:space="0" w:color="auto"/>
            <w:bottom w:val="none" w:sz="0" w:space="0" w:color="auto"/>
            <w:right w:val="none" w:sz="0" w:space="0" w:color="auto"/>
          </w:divBdr>
        </w:div>
        <w:div w:id="1928690678">
          <w:marLeft w:val="0"/>
          <w:marRight w:val="0"/>
          <w:marTop w:val="0"/>
          <w:marBottom w:val="0"/>
          <w:divBdr>
            <w:top w:val="none" w:sz="0" w:space="0" w:color="auto"/>
            <w:left w:val="none" w:sz="0" w:space="0" w:color="auto"/>
            <w:bottom w:val="none" w:sz="0" w:space="0" w:color="auto"/>
            <w:right w:val="none" w:sz="0" w:space="0" w:color="auto"/>
          </w:divBdr>
        </w:div>
        <w:div w:id="1953121740">
          <w:marLeft w:val="0"/>
          <w:marRight w:val="0"/>
          <w:marTop w:val="0"/>
          <w:marBottom w:val="0"/>
          <w:divBdr>
            <w:top w:val="none" w:sz="0" w:space="0" w:color="auto"/>
            <w:left w:val="none" w:sz="0" w:space="0" w:color="auto"/>
            <w:bottom w:val="none" w:sz="0" w:space="0" w:color="auto"/>
            <w:right w:val="none" w:sz="0" w:space="0" w:color="auto"/>
          </w:divBdr>
        </w:div>
        <w:div w:id="1988585634">
          <w:marLeft w:val="0"/>
          <w:marRight w:val="0"/>
          <w:marTop w:val="0"/>
          <w:marBottom w:val="0"/>
          <w:divBdr>
            <w:top w:val="none" w:sz="0" w:space="0" w:color="auto"/>
            <w:left w:val="none" w:sz="0" w:space="0" w:color="auto"/>
            <w:bottom w:val="none" w:sz="0" w:space="0" w:color="auto"/>
            <w:right w:val="none" w:sz="0" w:space="0" w:color="auto"/>
          </w:divBdr>
        </w:div>
        <w:div w:id="2028679070">
          <w:marLeft w:val="0"/>
          <w:marRight w:val="0"/>
          <w:marTop w:val="0"/>
          <w:marBottom w:val="0"/>
          <w:divBdr>
            <w:top w:val="none" w:sz="0" w:space="0" w:color="auto"/>
            <w:left w:val="none" w:sz="0" w:space="0" w:color="auto"/>
            <w:bottom w:val="none" w:sz="0" w:space="0" w:color="auto"/>
            <w:right w:val="none" w:sz="0" w:space="0" w:color="auto"/>
          </w:divBdr>
        </w:div>
        <w:div w:id="2071685808">
          <w:marLeft w:val="0"/>
          <w:marRight w:val="0"/>
          <w:marTop w:val="0"/>
          <w:marBottom w:val="0"/>
          <w:divBdr>
            <w:top w:val="none" w:sz="0" w:space="0" w:color="auto"/>
            <w:left w:val="none" w:sz="0" w:space="0" w:color="auto"/>
            <w:bottom w:val="none" w:sz="0" w:space="0" w:color="auto"/>
            <w:right w:val="none" w:sz="0" w:space="0" w:color="auto"/>
          </w:divBdr>
        </w:div>
        <w:div w:id="2075200173">
          <w:marLeft w:val="0"/>
          <w:marRight w:val="0"/>
          <w:marTop w:val="0"/>
          <w:marBottom w:val="0"/>
          <w:divBdr>
            <w:top w:val="none" w:sz="0" w:space="0" w:color="auto"/>
            <w:left w:val="none" w:sz="0" w:space="0" w:color="auto"/>
            <w:bottom w:val="none" w:sz="0" w:space="0" w:color="auto"/>
            <w:right w:val="none" w:sz="0" w:space="0" w:color="auto"/>
          </w:divBdr>
        </w:div>
        <w:div w:id="2105371122">
          <w:marLeft w:val="0"/>
          <w:marRight w:val="0"/>
          <w:marTop w:val="0"/>
          <w:marBottom w:val="0"/>
          <w:divBdr>
            <w:top w:val="none" w:sz="0" w:space="0" w:color="auto"/>
            <w:left w:val="none" w:sz="0" w:space="0" w:color="auto"/>
            <w:bottom w:val="none" w:sz="0" w:space="0" w:color="auto"/>
            <w:right w:val="none" w:sz="0" w:space="0" w:color="auto"/>
          </w:divBdr>
        </w:div>
        <w:div w:id="2111704815">
          <w:marLeft w:val="0"/>
          <w:marRight w:val="0"/>
          <w:marTop w:val="0"/>
          <w:marBottom w:val="0"/>
          <w:divBdr>
            <w:top w:val="none" w:sz="0" w:space="0" w:color="auto"/>
            <w:left w:val="none" w:sz="0" w:space="0" w:color="auto"/>
            <w:bottom w:val="none" w:sz="0" w:space="0" w:color="auto"/>
            <w:right w:val="none" w:sz="0" w:space="0" w:color="auto"/>
          </w:divBdr>
        </w:div>
        <w:div w:id="2123065423">
          <w:marLeft w:val="0"/>
          <w:marRight w:val="0"/>
          <w:marTop w:val="0"/>
          <w:marBottom w:val="0"/>
          <w:divBdr>
            <w:top w:val="none" w:sz="0" w:space="0" w:color="auto"/>
            <w:left w:val="none" w:sz="0" w:space="0" w:color="auto"/>
            <w:bottom w:val="none" w:sz="0" w:space="0" w:color="auto"/>
            <w:right w:val="none" w:sz="0" w:space="0" w:color="auto"/>
          </w:divBdr>
        </w:div>
        <w:div w:id="2132162708">
          <w:marLeft w:val="0"/>
          <w:marRight w:val="0"/>
          <w:marTop w:val="0"/>
          <w:marBottom w:val="0"/>
          <w:divBdr>
            <w:top w:val="none" w:sz="0" w:space="0" w:color="auto"/>
            <w:left w:val="none" w:sz="0" w:space="0" w:color="auto"/>
            <w:bottom w:val="none" w:sz="0" w:space="0" w:color="auto"/>
            <w:right w:val="none" w:sz="0" w:space="0" w:color="auto"/>
          </w:divBdr>
        </w:div>
        <w:div w:id="2132817627">
          <w:marLeft w:val="0"/>
          <w:marRight w:val="0"/>
          <w:marTop w:val="0"/>
          <w:marBottom w:val="0"/>
          <w:divBdr>
            <w:top w:val="none" w:sz="0" w:space="0" w:color="auto"/>
            <w:left w:val="none" w:sz="0" w:space="0" w:color="auto"/>
            <w:bottom w:val="none" w:sz="0" w:space="0" w:color="auto"/>
            <w:right w:val="none" w:sz="0" w:space="0" w:color="auto"/>
          </w:divBdr>
        </w:div>
      </w:divsChild>
    </w:div>
    <w:div w:id="2105874455">
      <w:bodyDiv w:val="1"/>
      <w:marLeft w:val="0"/>
      <w:marRight w:val="0"/>
      <w:marTop w:val="0"/>
      <w:marBottom w:val="0"/>
      <w:divBdr>
        <w:top w:val="none" w:sz="0" w:space="0" w:color="auto"/>
        <w:left w:val="none" w:sz="0" w:space="0" w:color="auto"/>
        <w:bottom w:val="none" w:sz="0" w:space="0" w:color="auto"/>
        <w:right w:val="none" w:sz="0" w:space="0" w:color="auto"/>
      </w:divBdr>
      <w:divsChild>
        <w:div w:id="4946760">
          <w:marLeft w:val="0"/>
          <w:marRight w:val="0"/>
          <w:marTop w:val="0"/>
          <w:marBottom w:val="0"/>
          <w:divBdr>
            <w:top w:val="none" w:sz="0" w:space="0" w:color="auto"/>
            <w:left w:val="none" w:sz="0" w:space="0" w:color="auto"/>
            <w:bottom w:val="none" w:sz="0" w:space="0" w:color="auto"/>
            <w:right w:val="none" w:sz="0" w:space="0" w:color="auto"/>
          </w:divBdr>
        </w:div>
        <w:div w:id="10689358">
          <w:marLeft w:val="0"/>
          <w:marRight w:val="0"/>
          <w:marTop w:val="0"/>
          <w:marBottom w:val="0"/>
          <w:divBdr>
            <w:top w:val="none" w:sz="0" w:space="0" w:color="auto"/>
            <w:left w:val="none" w:sz="0" w:space="0" w:color="auto"/>
            <w:bottom w:val="none" w:sz="0" w:space="0" w:color="auto"/>
            <w:right w:val="none" w:sz="0" w:space="0" w:color="auto"/>
          </w:divBdr>
        </w:div>
        <w:div w:id="27730511">
          <w:marLeft w:val="0"/>
          <w:marRight w:val="0"/>
          <w:marTop w:val="0"/>
          <w:marBottom w:val="0"/>
          <w:divBdr>
            <w:top w:val="none" w:sz="0" w:space="0" w:color="auto"/>
            <w:left w:val="none" w:sz="0" w:space="0" w:color="auto"/>
            <w:bottom w:val="none" w:sz="0" w:space="0" w:color="auto"/>
            <w:right w:val="none" w:sz="0" w:space="0" w:color="auto"/>
          </w:divBdr>
        </w:div>
        <w:div w:id="28334428">
          <w:marLeft w:val="0"/>
          <w:marRight w:val="0"/>
          <w:marTop w:val="0"/>
          <w:marBottom w:val="0"/>
          <w:divBdr>
            <w:top w:val="none" w:sz="0" w:space="0" w:color="auto"/>
            <w:left w:val="none" w:sz="0" w:space="0" w:color="auto"/>
            <w:bottom w:val="none" w:sz="0" w:space="0" w:color="auto"/>
            <w:right w:val="none" w:sz="0" w:space="0" w:color="auto"/>
          </w:divBdr>
        </w:div>
        <w:div w:id="34087372">
          <w:marLeft w:val="0"/>
          <w:marRight w:val="0"/>
          <w:marTop w:val="0"/>
          <w:marBottom w:val="0"/>
          <w:divBdr>
            <w:top w:val="none" w:sz="0" w:space="0" w:color="auto"/>
            <w:left w:val="none" w:sz="0" w:space="0" w:color="auto"/>
            <w:bottom w:val="none" w:sz="0" w:space="0" w:color="auto"/>
            <w:right w:val="none" w:sz="0" w:space="0" w:color="auto"/>
          </w:divBdr>
        </w:div>
        <w:div w:id="60491025">
          <w:marLeft w:val="0"/>
          <w:marRight w:val="0"/>
          <w:marTop w:val="0"/>
          <w:marBottom w:val="0"/>
          <w:divBdr>
            <w:top w:val="none" w:sz="0" w:space="0" w:color="auto"/>
            <w:left w:val="none" w:sz="0" w:space="0" w:color="auto"/>
            <w:bottom w:val="none" w:sz="0" w:space="0" w:color="auto"/>
            <w:right w:val="none" w:sz="0" w:space="0" w:color="auto"/>
          </w:divBdr>
        </w:div>
        <w:div w:id="75978890">
          <w:marLeft w:val="0"/>
          <w:marRight w:val="0"/>
          <w:marTop w:val="0"/>
          <w:marBottom w:val="0"/>
          <w:divBdr>
            <w:top w:val="none" w:sz="0" w:space="0" w:color="auto"/>
            <w:left w:val="none" w:sz="0" w:space="0" w:color="auto"/>
            <w:bottom w:val="none" w:sz="0" w:space="0" w:color="auto"/>
            <w:right w:val="none" w:sz="0" w:space="0" w:color="auto"/>
          </w:divBdr>
        </w:div>
        <w:div w:id="94910831">
          <w:marLeft w:val="0"/>
          <w:marRight w:val="0"/>
          <w:marTop w:val="0"/>
          <w:marBottom w:val="0"/>
          <w:divBdr>
            <w:top w:val="none" w:sz="0" w:space="0" w:color="auto"/>
            <w:left w:val="none" w:sz="0" w:space="0" w:color="auto"/>
            <w:bottom w:val="none" w:sz="0" w:space="0" w:color="auto"/>
            <w:right w:val="none" w:sz="0" w:space="0" w:color="auto"/>
          </w:divBdr>
        </w:div>
        <w:div w:id="112214109">
          <w:marLeft w:val="0"/>
          <w:marRight w:val="0"/>
          <w:marTop w:val="0"/>
          <w:marBottom w:val="0"/>
          <w:divBdr>
            <w:top w:val="none" w:sz="0" w:space="0" w:color="auto"/>
            <w:left w:val="none" w:sz="0" w:space="0" w:color="auto"/>
            <w:bottom w:val="none" w:sz="0" w:space="0" w:color="auto"/>
            <w:right w:val="none" w:sz="0" w:space="0" w:color="auto"/>
          </w:divBdr>
        </w:div>
        <w:div w:id="114955175">
          <w:marLeft w:val="0"/>
          <w:marRight w:val="0"/>
          <w:marTop w:val="0"/>
          <w:marBottom w:val="0"/>
          <w:divBdr>
            <w:top w:val="none" w:sz="0" w:space="0" w:color="auto"/>
            <w:left w:val="none" w:sz="0" w:space="0" w:color="auto"/>
            <w:bottom w:val="none" w:sz="0" w:space="0" w:color="auto"/>
            <w:right w:val="none" w:sz="0" w:space="0" w:color="auto"/>
          </w:divBdr>
        </w:div>
        <w:div w:id="131558784">
          <w:marLeft w:val="0"/>
          <w:marRight w:val="0"/>
          <w:marTop w:val="0"/>
          <w:marBottom w:val="0"/>
          <w:divBdr>
            <w:top w:val="none" w:sz="0" w:space="0" w:color="auto"/>
            <w:left w:val="none" w:sz="0" w:space="0" w:color="auto"/>
            <w:bottom w:val="none" w:sz="0" w:space="0" w:color="auto"/>
            <w:right w:val="none" w:sz="0" w:space="0" w:color="auto"/>
          </w:divBdr>
        </w:div>
        <w:div w:id="133526996">
          <w:marLeft w:val="0"/>
          <w:marRight w:val="0"/>
          <w:marTop w:val="0"/>
          <w:marBottom w:val="0"/>
          <w:divBdr>
            <w:top w:val="none" w:sz="0" w:space="0" w:color="auto"/>
            <w:left w:val="none" w:sz="0" w:space="0" w:color="auto"/>
            <w:bottom w:val="none" w:sz="0" w:space="0" w:color="auto"/>
            <w:right w:val="none" w:sz="0" w:space="0" w:color="auto"/>
          </w:divBdr>
        </w:div>
        <w:div w:id="162858012">
          <w:marLeft w:val="0"/>
          <w:marRight w:val="0"/>
          <w:marTop w:val="0"/>
          <w:marBottom w:val="0"/>
          <w:divBdr>
            <w:top w:val="none" w:sz="0" w:space="0" w:color="auto"/>
            <w:left w:val="none" w:sz="0" w:space="0" w:color="auto"/>
            <w:bottom w:val="none" w:sz="0" w:space="0" w:color="auto"/>
            <w:right w:val="none" w:sz="0" w:space="0" w:color="auto"/>
          </w:divBdr>
        </w:div>
        <w:div w:id="176189307">
          <w:marLeft w:val="0"/>
          <w:marRight w:val="0"/>
          <w:marTop w:val="0"/>
          <w:marBottom w:val="0"/>
          <w:divBdr>
            <w:top w:val="none" w:sz="0" w:space="0" w:color="auto"/>
            <w:left w:val="none" w:sz="0" w:space="0" w:color="auto"/>
            <w:bottom w:val="none" w:sz="0" w:space="0" w:color="auto"/>
            <w:right w:val="none" w:sz="0" w:space="0" w:color="auto"/>
          </w:divBdr>
        </w:div>
        <w:div w:id="187530489">
          <w:marLeft w:val="0"/>
          <w:marRight w:val="0"/>
          <w:marTop w:val="0"/>
          <w:marBottom w:val="0"/>
          <w:divBdr>
            <w:top w:val="none" w:sz="0" w:space="0" w:color="auto"/>
            <w:left w:val="none" w:sz="0" w:space="0" w:color="auto"/>
            <w:bottom w:val="none" w:sz="0" w:space="0" w:color="auto"/>
            <w:right w:val="none" w:sz="0" w:space="0" w:color="auto"/>
          </w:divBdr>
        </w:div>
        <w:div w:id="209616253">
          <w:marLeft w:val="0"/>
          <w:marRight w:val="0"/>
          <w:marTop w:val="0"/>
          <w:marBottom w:val="0"/>
          <w:divBdr>
            <w:top w:val="none" w:sz="0" w:space="0" w:color="auto"/>
            <w:left w:val="none" w:sz="0" w:space="0" w:color="auto"/>
            <w:bottom w:val="none" w:sz="0" w:space="0" w:color="auto"/>
            <w:right w:val="none" w:sz="0" w:space="0" w:color="auto"/>
          </w:divBdr>
        </w:div>
        <w:div w:id="210195549">
          <w:marLeft w:val="0"/>
          <w:marRight w:val="0"/>
          <w:marTop w:val="0"/>
          <w:marBottom w:val="0"/>
          <w:divBdr>
            <w:top w:val="none" w:sz="0" w:space="0" w:color="auto"/>
            <w:left w:val="none" w:sz="0" w:space="0" w:color="auto"/>
            <w:bottom w:val="none" w:sz="0" w:space="0" w:color="auto"/>
            <w:right w:val="none" w:sz="0" w:space="0" w:color="auto"/>
          </w:divBdr>
        </w:div>
        <w:div w:id="219705720">
          <w:marLeft w:val="0"/>
          <w:marRight w:val="0"/>
          <w:marTop w:val="0"/>
          <w:marBottom w:val="0"/>
          <w:divBdr>
            <w:top w:val="none" w:sz="0" w:space="0" w:color="auto"/>
            <w:left w:val="none" w:sz="0" w:space="0" w:color="auto"/>
            <w:bottom w:val="none" w:sz="0" w:space="0" w:color="auto"/>
            <w:right w:val="none" w:sz="0" w:space="0" w:color="auto"/>
          </w:divBdr>
        </w:div>
        <w:div w:id="230773637">
          <w:marLeft w:val="0"/>
          <w:marRight w:val="0"/>
          <w:marTop w:val="0"/>
          <w:marBottom w:val="0"/>
          <w:divBdr>
            <w:top w:val="none" w:sz="0" w:space="0" w:color="auto"/>
            <w:left w:val="none" w:sz="0" w:space="0" w:color="auto"/>
            <w:bottom w:val="none" w:sz="0" w:space="0" w:color="auto"/>
            <w:right w:val="none" w:sz="0" w:space="0" w:color="auto"/>
          </w:divBdr>
        </w:div>
        <w:div w:id="263465772">
          <w:marLeft w:val="0"/>
          <w:marRight w:val="0"/>
          <w:marTop w:val="0"/>
          <w:marBottom w:val="0"/>
          <w:divBdr>
            <w:top w:val="none" w:sz="0" w:space="0" w:color="auto"/>
            <w:left w:val="none" w:sz="0" w:space="0" w:color="auto"/>
            <w:bottom w:val="none" w:sz="0" w:space="0" w:color="auto"/>
            <w:right w:val="none" w:sz="0" w:space="0" w:color="auto"/>
          </w:divBdr>
        </w:div>
        <w:div w:id="306085610">
          <w:marLeft w:val="0"/>
          <w:marRight w:val="0"/>
          <w:marTop w:val="0"/>
          <w:marBottom w:val="0"/>
          <w:divBdr>
            <w:top w:val="none" w:sz="0" w:space="0" w:color="auto"/>
            <w:left w:val="none" w:sz="0" w:space="0" w:color="auto"/>
            <w:bottom w:val="none" w:sz="0" w:space="0" w:color="auto"/>
            <w:right w:val="none" w:sz="0" w:space="0" w:color="auto"/>
          </w:divBdr>
        </w:div>
        <w:div w:id="327829681">
          <w:marLeft w:val="0"/>
          <w:marRight w:val="0"/>
          <w:marTop w:val="0"/>
          <w:marBottom w:val="0"/>
          <w:divBdr>
            <w:top w:val="none" w:sz="0" w:space="0" w:color="auto"/>
            <w:left w:val="none" w:sz="0" w:space="0" w:color="auto"/>
            <w:bottom w:val="none" w:sz="0" w:space="0" w:color="auto"/>
            <w:right w:val="none" w:sz="0" w:space="0" w:color="auto"/>
          </w:divBdr>
        </w:div>
        <w:div w:id="413356292">
          <w:marLeft w:val="0"/>
          <w:marRight w:val="0"/>
          <w:marTop w:val="0"/>
          <w:marBottom w:val="0"/>
          <w:divBdr>
            <w:top w:val="none" w:sz="0" w:space="0" w:color="auto"/>
            <w:left w:val="none" w:sz="0" w:space="0" w:color="auto"/>
            <w:bottom w:val="none" w:sz="0" w:space="0" w:color="auto"/>
            <w:right w:val="none" w:sz="0" w:space="0" w:color="auto"/>
          </w:divBdr>
        </w:div>
        <w:div w:id="415438684">
          <w:marLeft w:val="0"/>
          <w:marRight w:val="0"/>
          <w:marTop w:val="0"/>
          <w:marBottom w:val="0"/>
          <w:divBdr>
            <w:top w:val="none" w:sz="0" w:space="0" w:color="auto"/>
            <w:left w:val="none" w:sz="0" w:space="0" w:color="auto"/>
            <w:bottom w:val="none" w:sz="0" w:space="0" w:color="auto"/>
            <w:right w:val="none" w:sz="0" w:space="0" w:color="auto"/>
          </w:divBdr>
        </w:div>
        <w:div w:id="426659578">
          <w:marLeft w:val="0"/>
          <w:marRight w:val="0"/>
          <w:marTop w:val="0"/>
          <w:marBottom w:val="0"/>
          <w:divBdr>
            <w:top w:val="none" w:sz="0" w:space="0" w:color="auto"/>
            <w:left w:val="none" w:sz="0" w:space="0" w:color="auto"/>
            <w:bottom w:val="none" w:sz="0" w:space="0" w:color="auto"/>
            <w:right w:val="none" w:sz="0" w:space="0" w:color="auto"/>
          </w:divBdr>
        </w:div>
        <w:div w:id="444732444">
          <w:marLeft w:val="0"/>
          <w:marRight w:val="0"/>
          <w:marTop w:val="0"/>
          <w:marBottom w:val="0"/>
          <w:divBdr>
            <w:top w:val="none" w:sz="0" w:space="0" w:color="auto"/>
            <w:left w:val="none" w:sz="0" w:space="0" w:color="auto"/>
            <w:bottom w:val="none" w:sz="0" w:space="0" w:color="auto"/>
            <w:right w:val="none" w:sz="0" w:space="0" w:color="auto"/>
          </w:divBdr>
        </w:div>
        <w:div w:id="494145635">
          <w:marLeft w:val="0"/>
          <w:marRight w:val="0"/>
          <w:marTop w:val="0"/>
          <w:marBottom w:val="0"/>
          <w:divBdr>
            <w:top w:val="none" w:sz="0" w:space="0" w:color="auto"/>
            <w:left w:val="none" w:sz="0" w:space="0" w:color="auto"/>
            <w:bottom w:val="none" w:sz="0" w:space="0" w:color="auto"/>
            <w:right w:val="none" w:sz="0" w:space="0" w:color="auto"/>
          </w:divBdr>
        </w:div>
        <w:div w:id="513157648">
          <w:marLeft w:val="0"/>
          <w:marRight w:val="0"/>
          <w:marTop w:val="0"/>
          <w:marBottom w:val="0"/>
          <w:divBdr>
            <w:top w:val="none" w:sz="0" w:space="0" w:color="auto"/>
            <w:left w:val="none" w:sz="0" w:space="0" w:color="auto"/>
            <w:bottom w:val="none" w:sz="0" w:space="0" w:color="auto"/>
            <w:right w:val="none" w:sz="0" w:space="0" w:color="auto"/>
          </w:divBdr>
        </w:div>
        <w:div w:id="551960817">
          <w:marLeft w:val="0"/>
          <w:marRight w:val="0"/>
          <w:marTop w:val="0"/>
          <w:marBottom w:val="0"/>
          <w:divBdr>
            <w:top w:val="none" w:sz="0" w:space="0" w:color="auto"/>
            <w:left w:val="none" w:sz="0" w:space="0" w:color="auto"/>
            <w:bottom w:val="none" w:sz="0" w:space="0" w:color="auto"/>
            <w:right w:val="none" w:sz="0" w:space="0" w:color="auto"/>
          </w:divBdr>
        </w:div>
        <w:div w:id="564148875">
          <w:marLeft w:val="0"/>
          <w:marRight w:val="0"/>
          <w:marTop w:val="0"/>
          <w:marBottom w:val="0"/>
          <w:divBdr>
            <w:top w:val="none" w:sz="0" w:space="0" w:color="auto"/>
            <w:left w:val="none" w:sz="0" w:space="0" w:color="auto"/>
            <w:bottom w:val="none" w:sz="0" w:space="0" w:color="auto"/>
            <w:right w:val="none" w:sz="0" w:space="0" w:color="auto"/>
          </w:divBdr>
        </w:div>
        <w:div w:id="640883281">
          <w:marLeft w:val="0"/>
          <w:marRight w:val="0"/>
          <w:marTop w:val="0"/>
          <w:marBottom w:val="0"/>
          <w:divBdr>
            <w:top w:val="none" w:sz="0" w:space="0" w:color="auto"/>
            <w:left w:val="none" w:sz="0" w:space="0" w:color="auto"/>
            <w:bottom w:val="none" w:sz="0" w:space="0" w:color="auto"/>
            <w:right w:val="none" w:sz="0" w:space="0" w:color="auto"/>
          </w:divBdr>
        </w:div>
        <w:div w:id="646057090">
          <w:marLeft w:val="0"/>
          <w:marRight w:val="0"/>
          <w:marTop w:val="0"/>
          <w:marBottom w:val="0"/>
          <w:divBdr>
            <w:top w:val="none" w:sz="0" w:space="0" w:color="auto"/>
            <w:left w:val="none" w:sz="0" w:space="0" w:color="auto"/>
            <w:bottom w:val="none" w:sz="0" w:space="0" w:color="auto"/>
            <w:right w:val="none" w:sz="0" w:space="0" w:color="auto"/>
          </w:divBdr>
        </w:div>
        <w:div w:id="653683061">
          <w:marLeft w:val="0"/>
          <w:marRight w:val="0"/>
          <w:marTop w:val="0"/>
          <w:marBottom w:val="0"/>
          <w:divBdr>
            <w:top w:val="none" w:sz="0" w:space="0" w:color="auto"/>
            <w:left w:val="none" w:sz="0" w:space="0" w:color="auto"/>
            <w:bottom w:val="none" w:sz="0" w:space="0" w:color="auto"/>
            <w:right w:val="none" w:sz="0" w:space="0" w:color="auto"/>
          </w:divBdr>
        </w:div>
        <w:div w:id="660935711">
          <w:marLeft w:val="0"/>
          <w:marRight w:val="0"/>
          <w:marTop w:val="0"/>
          <w:marBottom w:val="0"/>
          <w:divBdr>
            <w:top w:val="none" w:sz="0" w:space="0" w:color="auto"/>
            <w:left w:val="none" w:sz="0" w:space="0" w:color="auto"/>
            <w:bottom w:val="none" w:sz="0" w:space="0" w:color="auto"/>
            <w:right w:val="none" w:sz="0" w:space="0" w:color="auto"/>
          </w:divBdr>
        </w:div>
        <w:div w:id="668948519">
          <w:marLeft w:val="0"/>
          <w:marRight w:val="0"/>
          <w:marTop w:val="0"/>
          <w:marBottom w:val="0"/>
          <w:divBdr>
            <w:top w:val="none" w:sz="0" w:space="0" w:color="auto"/>
            <w:left w:val="none" w:sz="0" w:space="0" w:color="auto"/>
            <w:bottom w:val="none" w:sz="0" w:space="0" w:color="auto"/>
            <w:right w:val="none" w:sz="0" w:space="0" w:color="auto"/>
          </w:divBdr>
        </w:div>
        <w:div w:id="684090691">
          <w:marLeft w:val="0"/>
          <w:marRight w:val="0"/>
          <w:marTop w:val="0"/>
          <w:marBottom w:val="0"/>
          <w:divBdr>
            <w:top w:val="none" w:sz="0" w:space="0" w:color="auto"/>
            <w:left w:val="none" w:sz="0" w:space="0" w:color="auto"/>
            <w:bottom w:val="none" w:sz="0" w:space="0" w:color="auto"/>
            <w:right w:val="none" w:sz="0" w:space="0" w:color="auto"/>
          </w:divBdr>
        </w:div>
        <w:div w:id="687826549">
          <w:marLeft w:val="0"/>
          <w:marRight w:val="0"/>
          <w:marTop w:val="0"/>
          <w:marBottom w:val="0"/>
          <w:divBdr>
            <w:top w:val="none" w:sz="0" w:space="0" w:color="auto"/>
            <w:left w:val="none" w:sz="0" w:space="0" w:color="auto"/>
            <w:bottom w:val="none" w:sz="0" w:space="0" w:color="auto"/>
            <w:right w:val="none" w:sz="0" w:space="0" w:color="auto"/>
          </w:divBdr>
        </w:div>
        <w:div w:id="693382271">
          <w:marLeft w:val="0"/>
          <w:marRight w:val="0"/>
          <w:marTop w:val="0"/>
          <w:marBottom w:val="0"/>
          <w:divBdr>
            <w:top w:val="none" w:sz="0" w:space="0" w:color="auto"/>
            <w:left w:val="none" w:sz="0" w:space="0" w:color="auto"/>
            <w:bottom w:val="none" w:sz="0" w:space="0" w:color="auto"/>
            <w:right w:val="none" w:sz="0" w:space="0" w:color="auto"/>
          </w:divBdr>
        </w:div>
        <w:div w:id="705444748">
          <w:marLeft w:val="0"/>
          <w:marRight w:val="0"/>
          <w:marTop w:val="0"/>
          <w:marBottom w:val="0"/>
          <w:divBdr>
            <w:top w:val="none" w:sz="0" w:space="0" w:color="auto"/>
            <w:left w:val="none" w:sz="0" w:space="0" w:color="auto"/>
            <w:bottom w:val="none" w:sz="0" w:space="0" w:color="auto"/>
            <w:right w:val="none" w:sz="0" w:space="0" w:color="auto"/>
          </w:divBdr>
        </w:div>
        <w:div w:id="721558042">
          <w:marLeft w:val="0"/>
          <w:marRight w:val="0"/>
          <w:marTop w:val="0"/>
          <w:marBottom w:val="0"/>
          <w:divBdr>
            <w:top w:val="none" w:sz="0" w:space="0" w:color="auto"/>
            <w:left w:val="none" w:sz="0" w:space="0" w:color="auto"/>
            <w:bottom w:val="none" w:sz="0" w:space="0" w:color="auto"/>
            <w:right w:val="none" w:sz="0" w:space="0" w:color="auto"/>
          </w:divBdr>
        </w:div>
        <w:div w:id="757867923">
          <w:marLeft w:val="0"/>
          <w:marRight w:val="0"/>
          <w:marTop w:val="0"/>
          <w:marBottom w:val="0"/>
          <w:divBdr>
            <w:top w:val="none" w:sz="0" w:space="0" w:color="auto"/>
            <w:left w:val="none" w:sz="0" w:space="0" w:color="auto"/>
            <w:bottom w:val="none" w:sz="0" w:space="0" w:color="auto"/>
            <w:right w:val="none" w:sz="0" w:space="0" w:color="auto"/>
          </w:divBdr>
        </w:div>
        <w:div w:id="759526923">
          <w:marLeft w:val="0"/>
          <w:marRight w:val="0"/>
          <w:marTop w:val="0"/>
          <w:marBottom w:val="0"/>
          <w:divBdr>
            <w:top w:val="none" w:sz="0" w:space="0" w:color="auto"/>
            <w:left w:val="none" w:sz="0" w:space="0" w:color="auto"/>
            <w:bottom w:val="none" w:sz="0" w:space="0" w:color="auto"/>
            <w:right w:val="none" w:sz="0" w:space="0" w:color="auto"/>
          </w:divBdr>
        </w:div>
        <w:div w:id="775948080">
          <w:marLeft w:val="0"/>
          <w:marRight w:val="0"/>
          <w:marTop w:val="0"/>
          <w:marBottom w:val="0"/>
          <w:divBdr>
            <w:top w:val="none" w:sz="0" w:space="0" w:color="auto"/>
            <w:left w:val="none" w:sz="0" w:space="0" w:color="auto"/>
            <w:bottom w:val="none" w:sz="0" w:space="0" w:color="auto"/>
            <w:right w:val="none" w:sz="0" w:space="0" w:color="auto"/>
          </w:divBdr>
        </w:div>
        <w:div w:id="785077717">
          <w:marLeft w:val="0"/>
          <w:marRight w:val="0"/>
          <w:marTop w:val="0"/>
          <w:marBottom w:val="0"/>
          <w:divBdr>
            <w:top w:val="none" w:sz="0" w:space="0" w:color="auto"/>
            <w:left w:val="none" w:sz="0" w:space="0" w:color="auto"/>
            <w:bottom w:val="none" w:sz="0" w:space="0" w:color="auto"/>
            <w:right w:val="none" w:sz="0" w:space="0" w:color="auto"/>
          </w:divBdr>
        </w:div>
        <w:div w:id="788088814">
          <w:marLeft w:val="0"/>
          <w:marRight w:val="0"/>
          <w:marTop w:val="0"/>
          <w:marBottom w:val="0"/>
          <w:divBdr>
            <w:top w:val="none" w:sz="0" w:space="0" w:color="auto"/>
            <w:left w:val="none" w:sz="0" w:space="0" w:color="auto"/>
            <w:bottom w:val="none" w:sz="0" w:space="0" w:color="auto"/>
            <w:right w:val="none" w:sz="0" w:space="0" w:color="auto"/>
          </w:divBdr>
        </w:div>
        <w:div w:id="817301551">
          <w:marLeft w:val="0"/>
          <w:marRight w:val="0"/>
          <w:marTop w:val="0"/>
          <w:marBottom w:val="0"/>
          <w:divBdr>
            <w:top w:val="none" w:sz="0" w:space="0" w:color="auto"/>
            <w:left w:val="none" w:sz="0" w:space="0" w:color="auto"/>
            <w:bottom w:val="none" w:sz="0" w:space="0" w:color="auto"/>
            <w:right w:val="none" w:sz="0" w:space="0" w:color="auto"/>
          </w:divBdr>
        </w:div>
        <w:div w:id="839659430">
          <w:marLeft w:val="0"/>
          <w:marRight w:val="0"/>
          <w:marTop w:val="0"/>
          <w:marBottom w:val="0"/>
          <w:divBdr>
            <w:top w:val="none" w:sz="0" w:space="0" w:color="auto"/>
            <w:left w:val="none" w:sz="0" w:space="0" w:color="auto"/>
            <w:bottom w:val="none" w:sz="0" w:space="0" w:color="auto"/>
            <w:right w:val="none" w:sz="0" w:space="0" w:color="auto"/>
          </w:divBdr>
        </w:div>
        <w:div w:id="840780382">
          <w:marLeft w:val="0"/>
          <w:marRight w:val="0"/>
          <w:marTop w:val="0"/>
          <w:marBottom w:val="0"/>
          <w:divBdr>
            <w:top w:val="none" w:sz="0" w:space="0" w:color="auto"/>
            <w:left w:val="none" w:sz="0" w:space="0" w:color="auto"/>
            <w:bottom w:val="none" w:sz="0" w:space="0" w:color="auto"/>
            <w:right w:val="none" w:sz="0" w:space="0" w:color="auto"/>
          </w:divBdr>
        </w:div>
        <w:div w:id="865367652">
          <w:marLeft w:val="0"/>
          <w:marRight w:val="0"/>
          <w:marTop w:val="0"/>
          <w:marBottom w:val="0"/>
          <w:divBdr>
            <w:top w:val="none" w:sz="0" w:space="0" w:color="auto"/>
            <w:left w:val="none" w:sz="0" w:space="0" w:color="auto"/>
            <w:bottom w:val="none" w:sz="0" w:space="0" w:color="auto"/>
            <w:right w:val="none" w:sz="0" w:space="0" w:color="auto"/>
          </w:divBdr>
        </w:div>
        <w:div w:id="876311163">
          <w:marLeft w:val="0"/>
          <w:marRight w:val="0"/>
          <w:marTop w:val="0"/>
          <w:marBottom w:val="0"/>
          <w:divBdr>
            <w:top w:val="none" w:sz="0" w:space="0" w:color="auto"/>
            <w:left w:val="none" w:sz="0" w:space="0" w:color="auto"/>
            <w:bottom w:val="none" w:sz="0" w:space="0" w:color="auto"/>
            <w:right w:val="none" w:sz="0" w:space="0" w:color="auto"/>
          </w:divBdr>
        </w:div>
        <w:div w:id="880559861">
          <w:marLeft w:val="0"/>
          <w:marRight w:val="0"/>
          <w:marTop w:val="0"/>
          <w:marBottom w:val="0"/>
          <w:divBdr>
            <w:top w:val="none" w:sz="0" w:space="0" w:color="auto"/>
            <w:left w:val="none" w:sz="0" w:space="0" w:color="auto"/>
            <w:bottom w:val="none" w:sz="0" w:space="0" w:color="auto"/>
            <w:right w:val="none" w:sz="0" w:space="0" w:color="auto"/>
          </w:divBdr>
        </w:div>
        <w:div w:id="932737741">
          <w:marLeft w:val="0"/>
          <w:marRight w:val="0"/>
          <w:marTop w:val="0"/>
          <w:marBottom w:val="0"/>
          <w:divBdr>
            <w:top w:val="none" w:sz="0" w:space="0" w:color="auto"/>
            <w:left w:val="none" w:sz="0" w:space="0" w:color="auto"/>
            <w:bottom w:val="none" w:sz="0" w:space="0" w:color="auto"/>
            <w:right w:val="none" w:sz="0" w:space="0" w:color="auto"/>
          </w:divBdr>
        </w:div>
        <w:div w:id="965550465">
          <w:marLeft w:val="0"/>
          <w:marRight w:val="0"/>
          <w:marTop w:val="0"/>
          <w:marBottom w:val="0"/>
          <w:divBdr>
            <w:top w:val="none" w:sz="0" w:space="0" w:color="auto"/>
            <w:left w:val="none" w:sz="0" w:space="0" w:color="auto"/>
            <w:bottom w:val="none" w:sz="0" w:space="0" w:color="auto"/>
            <w:right w:val="none" w:sz="0" w:space="0" w:color="auto"/>
          </w:divBdr>
        </w:div>
        <w:div w:id="986398204">
          <w:marLeft w:val="0"/>
          <w:marRight w:val="0"/>
          <w:marTop w:val="0"/>
          <w:marBottom w:val="0"/>
          <w:divBdr>
            <w:top w:val="none" w:sz="0" w:space="0" w:color="auto"/>
            <w:left w:val="none" w:sz="0" w:space="0" w:color="auto"/>
            <w:bottom w:val="none" w:sz="0" w:space="0" w:color="auto"/>
            <w:right w:val="none" w:sz="0" w:space="0" w:color="auto"/>
          </w:divBdr>
        </w:div>
        <w:div w:id="1012339164">
          <w:marLeft w:val="0"/>
          <w:marRight w:val="0"/>
          <w:marTop w:val="0"/>
          <w:marBottom w:val="0"/>
          <w:divBdr>
            <w:top w:val="none" w:sz="0" w:space="0" w:color="auto"/>
            <w:left w:val="none" w:sz="0" w:space="0" w:color="auto"/>
            <w:bottom w:val="none" w:sz="0" w:space="0" w:color="auto"/>
            <w:right w:val="none" w:sz="0" w:space="0" w:color="auto"/>
          </w:divBdr>
        </w:div>
        <w:div w:id="1033531166">
          <w:marLeft w:val="0"/>
          <w:marRight w:val="0"/>
          <w:marTop w:val="0"/>
          <w:marBottom w:val="0"/>
          <w:divBdr>
            <w:top w:val="none" w:sz="0" w:space="0" w:color="auto"/>
            <w:left w:val="none" w:sz="0" w:space="0" w:color="auto"/>
            <w:bottom w:val="none" w:sz="0" w:space="0" w:color="auto"/>
            <w:right w:val="none" w:sz="0" w:space="0" w:color="auto"/>
          </w:divBdr>
        </w:div>
        <w:div w:id="1050152884">
          <w:marLeft w:val="0"/>
          <w:marRight w:val="0"/>
          <w:marTop w:val="0"/>
          <w:marBottom w:val="0"/>
          <w:divBdr>
            <w:top w:val="none" w:sz="0" w:space="0" w:color="auto"/>
            <w:left w:val="none" w:sz="0" w:space="0" w:color="auto"/>
            <w:bottom w:val="none" w:sz="0" w:space="0" w:color="auto"/>
            <w:right w:val="none" w:sz="0" w:space="0" w:color="auto"/>
          </w:divBdr>
        </w:div>
        <w:div w:id="1112438092">
          <w:marLeft w:val="0"/>
          <w:marRight w:val="0"/>
          <w:marTop w:val="0"/>
          <w:marBottom w:val="0"/>
          <w:divBdr>
            <w:top w:val="none" w:sz="0" w:space="0" w:color="auto"/>
            <w:left w:val="none" w:sz="0" w:space="0" w:color="auto"/>
            <w:bottom w:val="none" w:sz="0" w:space="0" w:color="auto"/>
            <w:right w:val="none" w:sz="0" w:space="0" w:color="auto"/>
          </w:divBdr>
        </w:div>
        <w:div w:id="1121387640">
          <w:marLeft w:val="0"/>
          <w:marRight w:val="0"/>
          <w:marTop w:val="0"/>
          <w:marBottom w:val="0"/>
          <w:divBdr>
            <w:top w:val="none" w:sz="0" w:space="0" w:color="auto"/>
            <w:left w:val="none" w:sz="0" w:space="0" w:color="auto"/>
            <w:bottom w:val="none" w:sz="0" w:space="0" w:color="auto"/>
            <w:right w:val="none" w:sz="0" w:space="0" w:color="auto"/>
          </w:divBdr>
        </w:div>
        <w:div w:id="1123422560">
          <w:marLeft w:val="0"/>
          <w:marRight w:val="0"/>
          <w:marTop w:val="0"/>
          <w:marBottom w:val="0"/>
          <w:divBdr>
            <w:top w:val="none" w:sz="0" w:space="0" w:color="auto"/>
            <w:left w:val="none" w:sz="0" w:space="0" w:color="auto"/>
            <w:bottom w:val="none" w:sz="0" w:space="0" w:color="auto"/>
            <w:right w:val="none" w:sz="0" w:space="0" w:color="auto"/>
          </w:divBdr>
        </w:div>
        <w:div w:id="1141117625">
          <w:marLeft w:val="0"/>
          <w:marRight w:val="0"/>
          <w:marTop w:val="0"/>
          <w:marBottom w:val="0"/>
          <w:divBdr>
            <w:top w:val="none" w:sz="0" w:space="0" w:color="auto"/>
            <w:left w:val="none" w:sz="0" w:space="0" w:color="auto"/>
            <w:bottom w:val="none" w:sz="0" w:space="0" w:color="auto"/>
            <w:right w:val="none" w:sz="0" w:space="0" w:color="auto"/>
          </w:divBdr>
        </w:div>
        <w:div w:id="1158958268">
          <w:marLeft w:val="0"/>
          <w:marRight w:val="0"/>
          <w:marTop w:val="0"/>
          <w:marBottom w:val="0"/>
          <w:divBdr>
            <w:top w:val="none" w:sz="0" w:space="0" w:color="auto"/>
            <w:left w:val="none" w:sz="0" w:space="0" w:color="auto"/>
            <w:bottom w:val="none" w:sz="0" w:space="0" w:color="auto"/>
            <w:right w:val="none" w:sz="0" w:space="0" w:color="auto"/>
          </w:divBdr>
        </w:div>
        <w:div w:id="1178428247">
          <w:marLeft w:val="0"/>
          <w:marRight w:val="0"/>
          <w:marTop w:val="0"/>
          <w:marBottom w:val="0"/>
          <w:divBdr>
            <w:top w:val="none" w:sz="0" w:space="0" w:color="auto"/>
            <w:left w:val="none" w:sz="0" w:space="0" w:color="auto"/>
            <w:bottom w:val="none" w:sz="0" w:space="0" w:color="auto"/>
            <w:right w:val="none" w:sz="0" w:space="0" w:color="auto"/>
          </w:divBdr>
        </w:div>
        <w:div w:id="1192648490">
          <w:marLeft w:val="0"/>
          <w:marRight w:val="0"/>
          <w:marTop w:val="0"/>
          <w:marBottom w:val="0"/>
          <w:divBdr>
            <w:top w:val="none" w:sz="0" w:space="0" w:color="auto"/>
            <w:left w:val="none" w:sz="0" w:space="0" w:color="auto"/>
            <w:bottom w:val="none" w:sz="0" w:space="0" w:color="auto"/>
            <w:right w:val="none" w:sz="0" w:space="0" w:color="auto"/>
          </w:divBdr>
        </w:div>
        <w:div w:id="1197426334">
          <w:marLeft w:val="0"/>
          <w:marRight w:val="0"/>
          <w:marTop w:val="0"/>
          <w:marBottom w:val="0"/>
          <w:divBdr>
            <w:top w:val="none" w:sz="0" w:space="0" w:color="auto"/>
            <w:left w:val="none" w:sz="0" w:space="0" w:color="auto"/>
            <w:bottom w:val="none" w:sz="0" w:space="0" w:color="auto"/>
            <w:right w:val="none" w:sz="0" w:space="0" w:color="auto"/>
          </w:divBdr>
        </w:div>
        <w:div w:id="1200821673">
          <w:marLeft w:val="0"/>
          <w:marRight w:val="0"/>
          <w:marTop w:val="0"/>
          <w:marBottom w:val="0"/>
          <w:divBdr>
            <w:top w:val="none" w:sz="0" w:space="0" w:color="auto"/>
            <w:left w:val="none" w:sz="0" w:space="0" w:color="auto"/>
            <w:bottom w:val="none" w:sz="0" w:space="0" w:color="auto"/>
            <w:right w:val="none" w:sz="0" w:space="0" w:color="auto"/>
          </w:divBdr>
        </w:div>
        <w:div w:id="1220553143">
          <w:marLeft w:val="0"/>
          <w:marRight w:val="0"/>
          <w:marTop w:val="0"/>
          <w:marBottom w:val="0"/>
          <w:divBdr>
            <w:top w:val="none" w:sz="0" w:space="0" w:color="auto"/>
            <w:left w:val="none" w:sz="0" w:space="0" w:color="auto"/>
            <w:bottom w:val="none" w:sz="0" w:space="0" w:color="auto"/>
            <w:right w:val="none" w:sz="0" w:space="0" w:color="auto"/>
          </w:divBdr>
        </w:div>
        <w:div w:id="1241450751">
          <w:marLeft w:val="0"/>
          <w:marRight w:val="0"/>
          <w:marTop w:val="0"/>
          <w:marBottom w:val="0"/>
          <w:divBdr>
            <w:top w:val="none" w:sz="0" w:space="0" w:color="auto"/>
            <w:left w:val="none" w:sz="0" w:space="0" w:color="auto"/>
            <w:bottom w:val="none" w:sz="0" w:space="0" w:color="auto"/>
            <w:right w:val="none" w:sz="0" w:space="0" w:color="auto"/>
          </w:divBdr>
        </w:div>
        <w:div w:id="1271277580">
          <w:marLeft w:val="0"/>
          <w:marRight w:val="0"/>
          <w:marTop w:val="0"/>
          <w:marBottom w:val="0"/>
          <w:divBdr>
            <w:top w:val="none" w:sz="0" w:space="0" w:color="auto"/>
            <w:left w:val="none" w:sz="0" w:space="0" w:color="auto"/>
            <w:bottom w:val="none" w:sz="0" w:space="0" w:color="auto"/>
            <w:right w:val="none" w:sz="0" w:space="0" w:color="auto"/>
          </w:divBdr>
        </w:div>
        <w:div w:id="1275670490">
          <w:marLeft w:val="0"/>
          <w:marRight w:val="0"/>
          <w:marTop w:val="0"/>
          <w:marBottom w:val="0"/>
          <w:divBdr>
            <w:top w:val="none" w:sz="0" w:space="0" w:color="auto"/>
            <w:left w:val="none" w:sz="0" w:space="0" w:color="auto"/>
            <w:bottom w:val="none" w:sz="0" w:space="0" w:color="auto"/>
            <w:right w:val="none" w:sz="0" w:space="0" w:color="auto"/>
          </w:divBdr>
        </w:div>
        <w:div w:id="1291595952">
          <w:marLeft w:val="0"/>
          <w:marRight w:val="0"/>
          <w:marTop w:val="0"/>
          <w:marBottom w:val="0"/>
          <w:divBdr>
            <w:top w:val="none" w:sz="0" w:space="0" w:color="auto"/>
            <w:left w:val="none" w:sz="0" w:space="0" w:color="auto"/>
            <w:bottom w:val="none" w:sz="0" w:space="0" w:color="auto"/>
            <w:right w:val="none" w:sz="0" w:space="0" w:color="auto"/>
          </w:divBdr>
        </w:div>
        <w:div w:id="1292786250">
          <w:marLeft w:val="0"/>
          <w:marRight w:val="0"/>
          <w:marTop w:val="0"/>
          <w:marBottom w:val="0"/>
          <w:divBdr>
            <w:top w:val="none" w:sz="0" w:space="0" w:color="auto"/>
            <w:left w:val="none" w:sz="0" w:space="0" w:color="auto"/>
            <w:bottom w:val="none" w:sz="0" w:space="0" w:color="auto"/>
            <w:right w:val="none" w:sz="0" w:space="0" w:color="auto"/>
          </w:divBdr>
        </w:div>
        <w:div w:id="1317300377">
          <w:marLeft w:val="0"/>
          <w:marRight w:val="0"/>
          <w:marTop w:val="0"/>
          <w:marBottom w:val="0"/>
          <w:divBdr>
            <w:top w:val="none" w:sz="0" w:space="0" w:color="auto"/>
            <w:left w:val="none" w:sz="0" w:space="0" w:color="auto"/>
            <w:bottom w:val="none" w:sz="0" w:space="0" w:color="auto"/>
            <w:right w:val="none" w:sz="0" w:space="0" w:color="auto"/>
          </w:divBdr>
        </w:div>
        <w:div w:id="1354454445">
          <w:marLeft w:val="0"/>
          <w:marRight w:val="0"/>
          <w:marTop w:val="0"/>
          <w:marBottom w:val="0"/>
          <w:divBdr>
            <w:top w:val="none" w:sz="0" w:space="0" w:color="auto"/>
            <w:left w:val="none" w:sz="0" w:space="0" w:color="auto"/>
            <w:bottom w:val="none" w:sz="0" w:space="0" w:color="auto"/>
            <w:right w:val="none" w:sz="0" w:space="0" w:color="auto"/>
          </w:divBdr>
        </w:div>
        <w:div w:id="1354838723">
          <w:marLeft w:val="0"/>
          <w:marRight w:val="0"/>
          <w:marTop w:val="0"/>
          <w:marBottom w:val="0"/>
          <w:divBdr>
            <w:top w:val="none" w:sz="0" w:space="0" w:color="auto"/>
            <w:left w:val="none" w:sz="0" w:space="0" w:color="auto"/>
            <w:bottom w:val="none" w:sz="0" w:space="0" w:color="auto"/>
            <w:right w:val="none" w:sz="0" w:space="0" w:color="auto"/>
          </w:divBdr>
        </w:div>
        <w:div w:id="1418866699">
          <w:marLeft w:val="0"/>
          <w:marRight w:val="0"/>
          <w:marTop w:val="0"/>
          <w:marBottom w:val="0"/>
          <w:divBdr>
            <w:top w:val="none" w:sz="0" w:space="0" w:color="auto"/>
            <w:left w:val="none" w:sz="0" w:space="0" w:color="auto"/>
            <w:bottom w:val="none" w:sz="0" w:space="0" w:color="auto"/>
            <w:right w:val="none" w:sz="0" w:space="0" w:color="auto"/>
          </w:divBdr>
        </w:div>
        <w:div w:id="1424492278">
          <w:marLeft w:val="0"/>
          <w:marRight w:val="0"/>
          <w:marTop w:val="0"/>
          <w:marBottom w:val="0"/>
          <w:divBdr>
            <w:top w:val="none" w:sz="0" w:space="0" w:color="auto"/>
            <w:left w:val="none" w:sz="0" w:space="0" w:color="auto"/>
            <w:bottom w:val="none" w:sz="0" w:space="0" w:color="auto"/>
            <w:right w:val="none" w:sz="0" w:space="0" w:color="auto"/>
          </w:divBdr>
        </w:div>
        <w:div w:id="1452941337">
          <w:marLeft w:val="0"/>
          <w:marRight w:val="0"/>
          <w:marTop w:val="0"/>
          <w:marBottom w:val="0"/>
          <w:divBdr>
            <w:top w:val="none" w:sz="0" w:space="0" w:color="auto"/>
            <w:left w:val="none" w:sz="0" w:space="0" w:color="auto"/>
            <w:bottom w:val="none" w:sz="0" w:space="0" w:color="auto"/>
            <w:right w:val="none" w:sz="0" w:space="0" w:color="auto"/>
          </w:divBdr>
        </w:div>
        <w:div w:id="1455052329">
          <w:marLeft w:val="0"/>
          <w:marRight w:val="0"/>
          <w:marTop w:val="0"/>
          <w:marBottom w:val="0"/>
          <w:divBdr>
            <w:top w:val="none" w:sz="0" w:space="0" w:color="auto"/>
            <w:left w:val="none" w:sz="0" w:space="0" w:color="auto"/>
            <w:bottom w:val="none" w:sz="0" w:space="0" w:color="auto"/>
            <w:right w:val="none" w:sz="0" w:space="0" w:color="auto"/>
          </w:divBdr>
        </w:div>
        <w:div w:id="1455293117">
          <w:marLeft w:val="0"/>
          <w:marRight w:val="0"/>
          <w:marTop w:val="0"/>
          <w:marBottom w:val="0"/>
          <w:divBdr>
            <w:top w:val="none" w:sz="0" w:space="0" w:color="auto"/>
            <w:left w:val="none" w:sz="0" w:space="0" w:color="auto"/>
            <w:bottom w:val="none" w:sz="0" w:space="0" w:color="auto"/>
            <w:right w:val="none" w:sz="0" w:space="0" w:color="auto"/>
          </w:divBdr>
        </w:div>
        <w:div w:id="1485119819">
          <w:marLeft w:val="0"/>
          <w:marRight w:val="0"/>
          <w:marTop w:val="0"/>
          <w:marBottom w:val="0"/>
          <w:divBdr>
            <w:top w:val="none" w:sz="0" w:space="0" w:color="auto"/>
            <w:left w:val="none" w:sz="0" w:space="0" w:color="auto"/>
            <w:bottom w:val="none" w:sz="0" w:space="0" w:color="auto"/>
            <w:right w:val="none" w:sz="0" w:space="0" w:color="auto"/>
          </w:divBdr>
        </w:div>
        <w:div w:id="1489975241">
          <w:marLeft w:val="0"/>
          <w:marRight w:val="0"/>
          <w:marTop w:val="0"/>
          <w:marBottom w:val="0"/>
          <w:divBdr>
            <w:top w:val="none" w:sz="0" w:space="0" w:color="auto"/>
            <w:left w:val="none" w:sz="0" w:space="0" w:color="auto"/>
            <w:bottom w:val="none" w:sz="0" w:space="0" w:color="auto"/>
            <w:right w:val="none" w:sz="0" w:space="0" w:color="auto"/>
          </w:divBdr>
        </w:div>
        <w:div w:id="1532647018">
          <w:marLeft w:val="0"/>
          <w:marRight w:val="0"/>
          <w:marTop w:val="0"/>
          <w:marBottom w:val="0"/>
          <w:divBdr>
            <w:top w:val="none" w:sz="0" w:space="0" w:color="auto"/>
            <w:left w:val="none" w:sz="0" w:space="0" w:color="auto"/>
            <w:bottom w:val="none" w:sz="0" w:space="0" w:color="auto"/>
            <w:right w:val="none" w:sz="0" w:space="0" w:color="auto"/>
          </w:divBdr>
        </w:div>
        <w:div w:id="1558974582">
          <w:marLeft w:val="0"/>
          <w:marRight w:val="0"/>
          <w:marTop w:val="0"/>
          <w:marBottom w:val="0"/>
          <w:divBdr>
            <w:top w:val="none" w:sz="0" w:space="0" w:color="auto"/>
            <w:left w:val="none" w:sz="0" w:space="0" w:color="auto"/>
            <w:bottom w:val="none" w:sz="0" w:space="0" w:color="auto"/>
            <w:right w:val="none" w:sz="0" w:space="0" w:color="auto"/>
          </w:divBdr>
        </w:div>
        <w:div w:id="1572734360">
          <w:marLeft w:val="0"/>
          <w:marRight w:val="0"/>
          <w:marTop w:val="0"/>
          <w:marBottom w:val="0"/>
          <w:divBdr>
            <w:top w:val="none" w:sz="0" w:space="0" w:color="auto"/>
            <w:left w:val="none" w:sz="0" w:space="0" w:color="auto"/>
            <w:bottom w:val="none" w:sz="0" w:space="0" w:color="auto"/>
            <w:right w:val="none" w:sz="0" w:space="0" w:color="auto"/>
          </w:divBdr>
        </w:div>
        <w:div w:id="1575779100">
          <w:marLeft w:val="0"/>
          <w:marRight w:val="0"/>
          <w:marTop w:val="0"/>
          <w:marBottom w:val="0"/>
          <w:divBdr>
            <w:top w:val="none" w:sz="0" w:space="0" w:color="auto"/>
            <w:left w:val="none" w:sz="0" w:space="0" w:color="auto"/>
            <w:bottom w:val="none" w:sz="0" w:space="0" w:color="auto"/>
            <w:right w:val="none" w:sz="0" w:space="0" w:color="auto"/>
          </w:divBdr>
        </w:div>
        <w:div w:id="1606577462">
          <w:marLeft w:val="0"/>
          <w:marRight w:val="0"/>
          <w:marTop w:val="0"/>
          <w:marBottom w:val="0"/>
          <w:divBdr>
            <w:top w:val="none" w:sz="0" w:space="0" w:color="auto"/>
            <w:left w:val="none" w:sz="0" w:space="0" w:color="auto"/>
            <w:bottom w:val="none" w:sz="0" w:space="0" w:color="auto"/>
            <w:right w:val="none" w:sz="0" w:space="0" w:color="auto"/>
          </w:divBdr>
        </w:div>
        <w:div w:id="1632053066">
          <w:marLeft w:val="0"/>
          <w:marRight w:val="0"/>
          <w:marTop w:val="0"/>
          <w:marBottom w:val="0"/>
          <w:divBdr>
            <w:top w:val="none" w:sz="0" w:space="0" w:color="auto"/>
            <w:left w:val="none" w:sz="0" w:space="0" w:color="auto"/>
            <w:bottom w:val="none" w:sz="0" w:space="0" w:color="auto"/>
            <w:right w:val="none" w:sz="0" w:space="0" w:color="auto"/>
          </w:divBdr>
        </w:div>
        <w:div w:id="1638993859">
          <w:marLeft w:val="0"/>
          <w:marRight w:val="0"/>
          <w:marTop w:val="0"/>
          <w:marBottom w:val="0"/>
          <w:divBdr>
            <w:top w:val="none" w:sz="0" w:space="0" w:color="auto"/>
            <w:left w:val="none" w:sz="0" w:space="0" w:color="auto"/>
            <w:bottom w:val="none" w:sz="0" w:space="0" w:color="auto"/>
            <w:right w:val="none" w:sz="0" w:space="0" w:color="auto"/>
          </w:divBdr>
        </w:div>
        <w:div w:id="1640064453">
          <w:marLeft w:val="0"/>
          <w:marRight w:val="0"/>
          <w:marTop w:val="0"/>
          <w:marBottom w:val="0"/>
          <w:divBdr>
            <w:top w:val="none" w:sz="0" w:space="0" w:color="auto"/>
            <w:left w:val="none" w:sz="0" w:space="0" w:color="auto"/>
            <w:bottom w:val="none" w:sz="0" w:space="0" w:color="auto"/>
            <w:right w:val="none" w:sz="0" w:space="0" w:color="auto"/>
          </w:divBdr>
        </w:div>
        <w:div w:id="1648048596">
          <w:marLeft w:val="0"/>
          <w:marRight w:val="0"/>
          <w:marTop w:val="0"/>
          <w:marBottom w:val="0"/>
          <w:divBdr>
            <w:top w:val="none" w:sz="0" w:space="0" w:color="auto"/>
            <w:left w:val="none" w:sz="0" w:space="0" w:color="auto"/>
            <w:bottom w:val="none" w:sz="0" w:space="0" w:color="auto"/>
            <w:right w:val="none" w:sz="0" w:space="0" w:color="auto"/>
          </w:divBdr>
        </w:div>
        <w:div w:id="1666546214">
          <w:marLeft w:val="0"/>
          <w:marRight w:val="0"/>
          <w:marTop w:val="0"/>
          <w:marBottom w:val="0"/>
          <w:divBdr>
            <w:top w:val="none" w:sz="0" w:space="0" w:color="auto"/>
            <w:left w:val="none" w:sz="0" w:space="0" w:color="auto"/>
            <w:bottom w:val="none" w:sz="0" w:space="0" w:color="auto"/>
            <w:right w:val="none" w:sz="0" w:space="0" w:color="auto"/>
          </w:divBdr>
        </w:div>
        <w:div w:id="1670985218">
          <w:marLeft w:val="0"/>
          <w:marRight w:val="0"/>
          <w:marTop w:val="0"/>
          <w:marBottom w:val="0"/>
          <w:divBdr>
            <w:top w:val="none" w:sz="0" w:space="0" w:color="auto"/>
            <w:left w:val="none" w:sz="0" w:space="0" w:color="auto"/>
            <w:bottom w:val="none" w:sz="0" w:space="0" w:color="auto"/>
            <w:right w:val="none" w:sz="0" w:space="0" w:color="auto"/>
          </w:divBdr>
        </w:div>
        <w:div w:id="1717003147">
          <w:marLeft w:val="0"/>
          <w:marRight w:val="0"/>
          <w:marTop w:val="0"/>
          <w:marBottom w:val="0"/>
          <w:divBdr>
            <w:top w:val="none" w:sz="0" w:space="0" w:color="auto"/>
            <w:left w:val="none" w:sz="0" w:space="0" w:color="auto"/>
            <w:bottom w:val="none" w:sz="0" w:space="0" w:color="auto"/>
            <w:right w:val="none" w:sz="0" w:space="0" w:color="auto"/>
          </w:divBdr>
        </w:div>
        <w:div w:id="1736318353">
          <w:marLeft w:val="0"/>
          <w:marRight w:val="0"/>
          <w:marTop w:val="0"/>
          <w:marBottom w:val="0"/>
          <w:divBdr>
            <w:top w:val="none" w:sz="0" w:space="0" w:color="auto"/>
            <w:left w:val="none" w:sz="0" w:space="0" w:color="auto"/>
            <w:bottom w:val="none" w:sz="0" w:space="0" w:color="auto"/>
            <w:right w:val="none" w:sz="0" w:space="0" w:color="auto"/>
          </w:divBdr>
        </w:div>
        <w:div w:id="1770194711">
          <w:marLeft w:val="0"/>
          <w:marRight w:val="0"/>
          <w:marTop w:val="0"/>
          <w:marBottom w:val="0"/>
          <w:divBdr>
            <w:top w:val="none" w:sz="0" w:space="0" w:color="auto"/>
            <w:left w:val="none" w:sz="0" w:space="0" w:color="auto"/>
            <w:bottom w:val="none" w:sz="0" w:space="0" w:color="auto"/>
            <w:right w:val="none" w:sz="0" w:space="0" w:color="auto"/>
          </w:divBdr>
        </w:div>
        <w:div w:id="1799184457">
          <w:marLeft w:val="0"/>
          <w:marRight w:val="0"/>
          <w:marTop w:val="0"/>
          <w:marBottom w:val="0"/>
          <w:divBdr>
            <w:top w:val="none" w:sz="0" w:space="0" w:color="auto"/>
            <w:left w:val="none" w:sz="0" w:space="0" w:color="auto"/>
            <w:bottom w:val="none" w:sz="0" w:space="0" w:color="auto"/>
            <w:right w:val="none" w:sz="0" w:space="0" w:color="auto"/>
          </w:divBdr>
        </w:div>
        <w:div w:id="1861774953">
          <w:marLeft w:val="0"/>
          <w:marRight w:val="0"/>
          <w:marTop w:val="0"/>
          <w:marBottom w:val="0"/>
          <w:divBdr>
            <w:top w:val="none" w:sz="0" w:space="0" w:color="auto"/>
            <w:left w:val="none" w:sz="0" w:space="0" w:color="auto"/>
            <w:bottom w:val="none" w:sz="0" w:space="0" w:color="auto"/>
            <w:right w:val="none" w:sz="0" w:space="0" w:color="auto"/>
          </w:divBdr>
        </w:div>
        <w:div w:id="1903439786">
          <w:marLeft w:val="0"/>
          <w:marRight w:val="0"/>
          <w:marTop w:val="0"/>
          <w:marBottom w:val="0"/>
          <w:divBdr>
            <w:top w:val="none" w:sz="0" w:space="0" w:color="auto"/>
            <w:left w:val="none" w:sz="0" w:space="0" w:color="auto"/>
            <w:bottom w:val="none" w:sz="0" w:space="0" w:color="auto"/>
            <w:right w:val="none" w:sz="0" w:space="0" w:color="auto"/>
          </w:divBdr>
        </w:div>
        <w:div w:id="1908682645">
          <w:marLeft w:val="0"/>
          <w:marRight w:val="0"/>
          <w:marTop w:val="0"/>
          <w:marBottom w:val="0"/>
          <w:divBdr>
            <w:top w:val="none" w:sz="0" w:space="0" w:color="auto"/>
            <w:left w:val="none" w:sz="0" w:space="0" w:color="auto"/>
            <w:bottom w:val="none" w:sz="0" w:space="0" w:color="auto"/>
            <w:right w:val="none" w:sz="0" w:space="0" w:color="auto"/>
          </w:divBdr>
        </w:div>
        <w:div w:id="1910115753">
          <w:marLeft w:val="0"/>
          <w:marRight w:val="0"/>
          <w:marTop w:val="0"/>
          <w:marBottom w:val="0"/>
          <w:divBdr>
            <w:top w:val="none" w:sz="0" w:space="0" w:color="auto"/>
            <w:left w:val="none" w:sz="0" w:space="0" w:color="auto"/>
            <w:bottom w:val="none" w:sz="0" w:space="0" w:color="auto"/>
            <w:right w:val="none" w:sz="0" w:space="0" w:color="auto"/>
          </w:divBdr>
        </w:div>
        <w:div w:id="1917661718">
          <w:marLeft w:val="0"/>
          <w:marRight w:val="0"/>
          <w:marTop w:val="0"/>
          <w:marBottom w:val="0"/>
          <w:divBdr>
            <w:top w:val="none" w:sz="0" w:space="0" w:color="auto"/>
            <w:left w:val="none" w:sz="0" w:space="0" w:color="auto"/>
            <w:bottom w:val="none" w:sz="0" w:space="0" w:color="auto"/>
            <w:right w:val="none" w:sz="0" w:space="0" w:color="auto"/>
          </w:divBdr>
        </w:div>
        <w:div w:id="1924141852">
          <w:marLeft w:val="0"/>
          <w:marRight w:val="0"/>
          <w:marTop w:val="0"/>
          <w:marBottom w:val="0"/>
          <w:divBdr>
            <w:top w:val="none" w:sz="0" w:space="0" w:color="auto"/>
            <w:left w:val="none" w:sz="0" w:space="0" w:color="auto"/>
            <w:bottom w:val="none" w:sz="0" w:space="0" w:color="auto"/>
            <w:right w:val="none" w:sz="0" w:space="0" w:color="auto"/>
          </w:divBdr>
        </w:div>
        <w:div w:id="1960455095">
          <w:marLeft w:val="0"/>
          <w:marRight w:val="0"/>
          <w:marTop w:val="0"/>
          <w:marBottom w:val="0"/>
          <w:divBdr>
            <w:top w:val="none" w:sz="0" w:space="0" w:color="auto"/>
            <w:left w:val="none" w:sz="0" w:space="0" w:color="auto"/>
            <w:bottom w:val="none" w:sz="0" w:space="0" w:color="auto"/>
            <w:right w:val="none" w:sz="0" w:space="0" w:color="auto"/>
          </w:divBdr>
        </w:div>
        <w:div w:id="1967546388">
          <w:marLeft w:val="0"/>
          <w:marRight w:val="0"/>
          <w:marTop w:val="0"/>
          <w:marBottom w:val="0"/>
          <w:divBdr>
            <w:top w:val="none" w:sz="0" w:space="0" w:color="auto"/>
            <w:left w:val="none" w:sz="0" w:space="0" w:color="auto"/>
            <w:bottom w:val="none" w:sz="0" w:space="0" w:color="auto"/>
            <w:right w:val="none" w:sz="0" w:space="0" w:color="auto"/>
          </w:divBdr>
        </w:div>
        <w:div w:id="1972322692">
          <w:marLeft w:val="0"/>
          <w:marRight w:val="0"/>
          <w:marTop w:val="0"/>
          <w:marBottom w:val="0"/>
          <w:divBdr>
            <w:top w:val="none" w:sz="0" w:space="0" w:color="auto"/>
            <w:left w:val="none" w:sz="0" w:space="0" w:color="auto"/>
            <w:bottom w:val="none" w:sz="0" w:space="0" w:color="auto"/>
            <w:right w:val="none" w:sz="0" w:space="0" w:color="auto"/>
          </w:divBdr>
        </w:div>
        <w:div w:id="2022731820">
          <w:marLeft w:val="0"/>
          <w:marRight w:val="0"/>
          <w:marTop w:val="0"/>
          <w:marBottom w:val="0"/>
          <w:divBdr>
            <w:top w:val="none" w:sz="0" w:space="0" w:color="auto"/>
            <w:left w:val="none" w:sz="0" w:space="0" w:color="auto"/>
            <w:bottom w:val="none" w:sz="0" w:space="0" w:color="auto"/>
            <w:right w:val="none" w:sz="0" w:space="0" w:color="auto"/>
          </w:divBdr>
        </w:div>
        <w:div w:id="2043283898">
          <w:marLeft w:val="0"/>
          <w:marRight w:val="0"/>
          <w:marTop w:val="0"/>
          <w:marBottom w:val="0"/>
          <w:divBdr>
            <w:top w:val="none" w:sz="0" w:space="0" w:color="auto"/>
            <w:left w:val="none" w:sz="0" w:space="0" w:color="auto"/>
            <w:bottom w:val="none" w:sz="0" w:space="0" w:color="auto"/>
            <w:right w:val="none" w:sz="0" w:space="0" w:color="auto"/>
          </w:divBdr>
        </w:div>
        <w:div w:id="2048025804">
          <w:marLeft w:val="0"/>
          <w:marRight w:val="0"/>
          <w:marTop w:val="0"/>
          <w:marBottom w:val="0"/>
          <w:divBdr>
            <w:top w:val="none" w:sz="0" w:space="0" w:color="auto"/>
            <w:left w:val="none" w:sz="0" w:space="0" w:color="auto"/>
            <w:bottom w:val="none" w:sz="0" w:space="0" w:color="auto"/>
            <w:right w:val="none" w:sz="0" w:space="0" w:color="auto"/>
          </w:divBdr>
        </w:div>
        <w:div w:id="2050446325">
          <w:marLeft w:val="0"/>
          <w:marRight w:val="0"/>
          <w:marTop w:val="0"/>
          <w:marBottom w:val="0"/>
          <w:divBdr>
            <w:top w:val="none" w:sz="0" w:space="0" w:color="auto"/>
            <w:left w:val="none" w:sz="0" w:space="0" w:color="auto"/>
            <w:bottom w:val="none" w:sz="0" w:space="0" w:color="auto"/>
            <w:right w:val="none" w:sz="0" w:space="0" w:color="auto"/>
          </w:divBdr>
        </w:div>
        <w:div w:id="2069375851">
          <w:marLeft w:val="0"/>
          <w:marRight w:val="0"/>
          <w:marTop w:val="0"/>
          <w:marBottom w:val="0"/>
          <w:divBdr>
            <w:top w:val="none" w:sz="0" w:space="0" w:color="auto"/>
            <w:left w:val="none" w:sz="0" w:space="0" w:color="auto"/>
            <w:bottom w:val="none" w:sz="0" w:space="0" w:color="auto"/>
            <w:right w:val="none" w:sz="0" w:space="0" w:color="auto"/>
          </w:divBdr>
        </w:div>
        <w:div w:id="2075272499">
          <w:marLeft w:val="0"/>
          <w:marRight w:val="0"/>
          <w:marTop w:val="0"/>
          <w:marBottom w:val="0"/>
          <w:divBdr>
            <w:top w:val="none" w:sz="0" w:space="0" w:color="auto"/>
            <w:left w:val="none" w:sz="0" w:space="0" w:color="auto"/>
            <w:bottom w:val="none" w:sz="0" w:space="0" w:color="auto"/>
            <w:right w:val="none" w:sz="0" w:space="0" w:color="auto"/>
          </w:divBdr>
        </w:div>
        <w:div w:id="2078241781">
          <w:marLeft w:val="0"/>
          <w:marRight w:val="0"/>
          <w:marTop w:val="0"/>
          <w:marBottom w:val="0"/>
          <w:divBdr>
            <w:top w:val="none" w:sz="0" w:space="0" w:color="auto"/>
            <w:left w:val="none" w:sz="0" w:space="0" w:color="auto"/>
            <w:bottom w:val="none" w:sz="0" w:space="0" w:color="auto"/>
            <w:right w:val="none" w:sz="0" w:space="0" w:color="auto"/>
          </w:divBdr>
        </w:div>
        <w:div w:id="2088188888">
          <w:marLeft w:val="0"/>
          <w:marRight w:val="0"/>
          <w:marTop w:val="0"/>
          <w:marBottom w:val="0"/>
          <w:divBdr>
            <w:top w:val="none" w:sz="0" w:space="0" w:color="auto"/>
            <w:left w:val="none" w:sz="0" w:space="0" w:color="auto"/>
            <w:bottom w:val="none" w:sz="0" w:space="0" w:color="auto"/>
            <w:right w:val="none" w:sz="0" w:space="0" w:color="auto"/>
          </w:divBdr>
        </w:div>
        <w:div w:id="2093426669">
          <w:marLeft w:val="0"/>
          <w:marRight w:val="0"/>
          <w:marTop w:val="0"/>
          <w:marBottom w:val="0"/>
          <w:divBdr>
            <w:top w:val="none" w:sz="0" w:space="0" w:color="auto"/>
            <w:left w:val="none" w:sz="0" w:space="0" w:color="auto"/>
            <w:bottom w:val="none" w:sz="0" w:space="0" w:color="auto"/>
            <w:right w:val="none" w:sz="0" w:space="0" w:color="auto"/>
          </w:divBdr>
        </w:div>
        <w:div w:id="2109082433">
          <w:marLeft w:val="0"/>
          <w:marRight w:val="0"/>
          <w:marTop w:val="0"/>
          <w:marBottom w:val="0"/>
          <w:divBdr>
            <w:top w:val="none" w:sz="0" w:space="0" w:color="auto"/>
            <w:left w:val="none" w:sz="0" w:space="0" w:color="auto"/>
            <w:bottom w:val="none" w:sz="0" w:space="0" w:color="auto"/>
            <w:right w:val="none" w:sz="0" w:space="0" w:color="auto"/>
          </w:divBdr>
        </w:div>
        <w:div w:id="2123375390">
          <w:marLeft w:val="0"/>
          <w:marRight w:val="0"/>
          <w:marTop w:val="0"/>
          <w:marBottom w:val="0"/>
          <w:divBdr>
            <w:top w:val="none" w:sz="0" w:space="0" w:color="auto"/>
            <w:left w:val="none" w:sz="0" w:space="0" w:color="auto"/>
            <w:bottom w:val="none" w:sz="0" w:space="0" w:color="auto"/>
            <w:right w:val="none" w:sz="0" w:space="0" w:color="auto"/>
          </w:divBdr>
        </w:div>
        <w:div w:id="2136636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0%D1%96%D0%B2%D0%BD%D0%B5%D0%BD%D1%81%D1%8C%D0%BA%D0%B0_%D0%BE%D0%B1%D0%BB%D0%B0%D1%81%D1%82%D1%8C" TargetMode="External"/><Relationship Id="rId18" Type="http://schemas.openxmlformats.org/officeDocument/2006/relationships/hyperlink" Target="https://uk.wikipedia.org/wiki/%D0%93%D0%BE%D1%80%D0%B0_%C2%AB%D0%A6%D0%B8%D0%BC%D0%B1%D0%B0%D0%BB%C2%BB" TargetMode="External"/><Relationship Id="rId26" Type="http://schemas.openxmlformats.org/officeDocument/2006/relationships/image" Target="media/image5.png"/><Relationship Id="rId21" Type="http://schemas.openxmlformats.org/officeDocument/2006/relationships/hyperlink" Target="https://uk.wikipedia.org/wiki/%D0%9D%D0%BE%D0%B2%D0%BE%D1%83%D0%BA%D1%80%D0%B0%D1%97%D0%BD%D1%81%D1%8C%D0%BA%D0%B5_(%D0%A0%D0%B0%D0%B4%D0%B8%D0%B2%D0%B8%D0%BB%D1%96%D0%B2%D1%81%D1%8C%D0%BA%D0%B8%D0%B9_%D1%80%D0%B0%D0%B9%D0%BE%D0%BD)"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uk.wikipedia.org/wiki/%D0%A0%D0%B0%D0%B4%D0%B8%D0%B2%D0%B8%D0%BB%D1%96%D0%B2%D1%81%D1%8C%D0%BA%D0%B8%D0%B9_%D1%80%D0%B0%D0%B9%D0%BE%D0%BD" TargetMode="External"/><Relationship Id="rId17" Type="http://schemas.openxmlformats.org/officeDocument/2006/relationships/hyperlink" Target="https://uk.wikipedia.org/wiki/%D0%9F%D0%BE%D0%B4%D1%96%D0%BB%D1%8C%D1%81%D1%8C%D0%BA%D0%B0_%D0%B2%D0%B8%D1%81%D0%BE%D1%87%D0%B8%D0%BD%D0%B0" TargetMode="External"/><Relationship Id="rId25" Type="http://schemas.openxmlformats.org/officeDocument/2006/relationships/hyperlink" Target="https://uk.wikipedia.org/wiki/%D0%90%D0%B2%D1%82%D0%BE%D1%88%D0%BB%D1%8F%D1%85_E40" TargetMode="Externa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93%D0%BE%D0%BB%D0%BE%D0%B3%D0%BE%D1%80%D0%BE-%D0%9A%D1%80%D0%B5%D0%BC%D0%B5%D0%BD%D0%B5%D1%86%D1%8C%D0%BA%D0%B8%D0%B9_%D0%BA%D1%80%D1%8F%D0%B6" TargetMode="External"/><Relationship Id="rId20" Type="http://schemas.openxmlformats.org/officeDocument/2006/relationships/hyperlink" Target="https://uk.wikipedia.org/wiki/%D0%9C%D0%B0%D0%BB%D1%96_%D0%93%D0%B0%D0%B9%D0%BA%D0%B8"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1940" TargetMode="External"/><Relationship Id="rId24" Type="http://schemas.openxmlformats.org/officeDocument/2006/relationships/chart" Target="charts/chart2.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2%D0%BE%D1%80%D0%BE%D0%BD%D1%8F%D0%BA%D0%B8" TargetMode="External"/><Relationship Id="rId23" Type="http://schemas.openxmlformats.org/officeDocument/2006/relationships/chart" Target="charts/chart1.xml"/><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uk.wikipedia.org/wiki/%D0%93%D0%BE%D1%80%D0%B0_%C2%AB%D0%9A%D1%80%D0%B0%D1%81%D0%BD%D0%B0%C2%BB"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uk.wikipedia.org/wiki/%D0%9F%D1%96%D0%B4%D0%BB%D0%B8%D0%BF%D0%BA%D0%B8"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8" Type="http://schemas.openxmlformats.org/officeDocument/2006/relationships/image" Target="media/image1.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86;&#1073;&#1086;&#1090;&#1072;%20&#1054;&#1088;&#1080;&#1089;&#1103;\&#1042;&#1110;&#1076;&#1076;&#1110;&#1083;%20&#1077;&#1082;&#1086;&#1085;&#1086;&#1084;&#1110;&#1082;&#1080;\&#1053;&#1072;&#1089;&#1077;&#1083;&#1077;&#1085;&#1085;&#1103;\&#1053;&#1072;&#1089;&#1077;&#1083;&#1077;&#1085;&#1085;&#1103;%20&#1054;&#1058;&#1043;%20&#1085;&#1072;%2001.01.2021%20&#1054;&#1057;&#105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86;&#1073;&#1086;&#1090;&#1072;%20&#1054;&#1088;&#1080;&#1089;&#1103;\&#1042;&#1110;&#1076;&#1076;&#1110;&#1083;%20&#1077;&#1082;&#1086;&#1085;&#1086;&#1084;&#1110;&#1082;&#1080;\&#1053;&#1072;&#1089;&#1077;&#1083;&#1077;&#1085;&#1085;&#1103;\&#1050;&#1085;&#1080;&#1075;&#1072;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300" b="1">
                <a:effectLst/>
              </a:rPr>
              <a:t>За віковими ознаками населення характеризується таким чином: </a:t>
            </a:r>
          </a:p>
        </c:rich>
      </c:tx>
      <c:layout>
        <c:manualLayout>
          <c:xMode val="edge"/>
          <c:yMode val="edge"/>
          <c:x val="9.9367749594277813E-2"/>
          <c:y val="3.292181069958848E-2"/>
        </c:manualLayout>
      </c:layout>
      <c:overlay val="0"/>
      <c:spPr>
        <a:noFill/>
        <a:ln>
          <a:noFill/>
        </a:ln>
        <a:effectLst/>
      </c:spPr>
    </c:title>
    <c:autoTitleDeleted val="0"/>
    <c:plotArea>
      <c:layout/>
      <c:barChart>
        <c:barDir val="bar"/>
        <c:grouping val="stacked"/>
        <c:varyColors val="0"/>
        <c:ser>
          <c:idx val="0"/>
          <c:order val="0"/>
          <c:spPr>
            <a:solidFill>
              <a:schemeClr val="accent1"/>
            </a:solidFill>
            <a:ln>
              <a:noFill/>
            </a:ln>
            <a:effectLst/>
          </c:spPr>
          <c:invertIfNegative val="0"/>
          <c:cat>
            <c:strRef>
              <c:f>Лист2!$D$8:$D$11</c:f>
              <c:strCache>
                <c:ptCount val="4"/>
                <c:pt idx="0">
                  <c:v>0-18 років</c:v>
                </c:pt>
                <c:pt idx="1">
                  <c:v>19-35 років</c:v>
                </c:pt>
                <c:pt idx="2">
                  <c:v>26-60 років</c:v>
                </c:pt>
                <c:pt idx="3">
                  <c:v>61 і старші</c:v>
                </c:pt>
              </c:strCache>
            </c:strRef>
          </c:cat>
          <c:val>
            <c:numRef>
              <c:f>Лист2!$E$8:$E$11</c:f>
              <c:numCache>
                <c:formatCode>General</c:formatCode>
                <c:ptCount val="4"/>
                <c:pt idx="0">
                  <c:v>4922</c:v>
                </c:pt>
                <c:pt idx="1">
                  <c:v>4243</c:v>
                </c:pt>
                <c:pt idx="2">
                  <c:v>6218</c:v>
                </c:pt>
                <c:pt idx="3">
                  <c:v>3902</c:v>
                </c:pt>
              </c:numCache>
            </c:numRef>
          </c:val>
          <c:extLst>
            <c:ext xmlns:c16="http://schemas.microsoft.com/office/drawing/2014/chart" uri="{C3380CC4-5D6E-409C-BE32-E72D297353CC}">
              <c16:uniqueId val="{00000000-83FB-4FC2-8B0A-6A2D82076E89}"/>
            </c:ext>
          </c:extLst>
        </c:ser>
        <c:dLbls>
          <c:showLegendKey val="0"/>
          <c:showVal val="0"/>
          <c:showCatName val="0"/>
          <c:showSerName val="0"/>
          <c:showPercent val="0"/>
          <c:showBubbleSize val="0"/>
        </c:dLbls>
        <c:gapWidth val="150"/>
        <c:overlap val="100"/>
        <c:axId val="320814080"/>
        <c:axId val="320906368"/>
      </c:barChart>
      <c:catAx>
        <c:axId val="320814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0906368"/>
        <c:crosses val="autoZero"/>
        <c:auto val="1"/>
        <c:lblAlgn val="ctr"/>
        <c:lblOffset val="100"/>
        <c:noMultiLvlLbl val="0"/>
      </c:catAx>
      <c:valAx>
        <c:axId val="32090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08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stacked"/>
        <c:varyColors val="0"/>
        <c:ser>
          <c:idx val="0"/>
          <c:order val="0"/>
          <c:tx>
            <c:strRef>
              <c:f>Лист1!$C$2</c:f>
              <c:strCache>
                <c:ptCount val="1"/>
                <c:pt idx="0">
                  <c:v>жін.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Лист1!$B$3:$B$99</c:f>
              <c:numCache>
                <c:formatCode>General</c:formatCode>
                <c:ptCount val="97"/>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pt idx="22">
                  <c:v>1999</c:v>
                </c:pt>
                <c:pt idx="23">
                  <c:v>1998</c:v>
                </c:pt>
                <c:pt idx="24">
                  <c:v>1997</c:v>
                </c:pt>
                <c:pt idx="25">
                  <c:v>1996</c:v>
                </c:pt>
                <c:pt idx="26">
                  <c:v>1995</c:v>
                </c:pt>
                <c:pt idx="27">
                  <c:v>1994</c:v>
                </c:pt>
                <c:pt idx="28">
                  <c:v>1993</c:v>
                </c:pt>
                <c:pt idx="29">
                  <c:v>1992</c:v>
                </c:pt>
                <c:pt idx="30">
                  <c:v>1991</c:v>
                </c:pt>
                <c:pt idx="31">
                  <c:v>1990</c:v>
                </c:pt>
                <c:pt idx="32">
                  <c:v>1989</c:v>
                </c:pt>
                <c:pt idx="33">
                  <c:v>1988</c:v>
                </c:pt>
                <c:pt idx="34">
                  <c:v>1987</c:v>
                </c:pt>
                <c:pt idx="35">
                  <c:v>1986</c:v>
                </c:pt>
                <c:pt idx="36">
                  <c:v>1985</c:v>
                </c:pt>
                <c:pt idx="37">
                  <c:v>1984</c:v>
                </c:pt>
                <c:pt idx="38">
                  <c:v>1983</c:v>
                </c:pt>
                <c:pt idx="39">
                  <c:v>1982</c:v>
                </c:pt>
                <c:pt idx="40">
                  <c:v>1981</c:v>
                </c:pt>
                <c:pt idx="41">
                  <c:v>1980</c:v>
                </c:pt>
                <c:pt idx="42">
                  <c:v>1979</c:v>
                </c:pt>
                <c:pt idx="43">
                  <c:v>1978</c:v>
                </c:pt>
                <c:pt idx="44">
                  <c:v>1977</c:v>
                </c:pt>
                <c:pt idx="45">
                  <c:v>1976</c:v>
                </c:pt>
                <c:pt idx="46">
                  <c:v>1975</c:v>
                </c:pt>
                <c:pt idx="47">
                  <c:v>1974</c:v>
                </c:pt>
                <c:pt idx="48">
                  <c:v>1973</c:v>
                </c:pt>
                <c:pt idx="49">
                  <c:v>1972</c:v>
                </c:pt>
                <c:pt idx="50">
                  <c:v>1971</c:v>
                </c:pt>
                <c:pt idx="51">
                  <c:v>1970</c:v>
                </c:pt>
                <c:pt idx="52">
                  <c:v>1969</c:v>
                </c:pt>
                <c:pt idx="53">
                  <c:v>1968</c:v>
                </c:pt>
                <c:pt idx="54">
                  <c:v>1967</c:v>
                </c:pt>
                <c:pt idx="55">
                  <c:v>1966</c:v>
                </c:pt>
                <c:pt idx="56">
                  <c:v>1965</c:v>
                </c:pt>
                <c:pt idx="57">
                  <c:v>1964</c:v>
                </c:pt>
                <c:pt idx="58">
                  <c:v>1963</c:v>
                </c:pt>
                <c:pt idx="59">
                  <c:v>1962</c:v>
                </c:pt>
                <c:pt idx="60">
                  <c:v>1961</c:v>
                </c:pt>
                <c:pt idx="61">
                  <c:v>1960</c:v>
                </c:pt>
                <c:pt idx="62">
                  <c:v>1959</c:v>
                </c:pt>
                <c:pt idx="63">
                  <c:v>1958</c:v>
                </c:pt>
                <c:pt idx="64">
                  <c:v>1957</c:v>
                </c:pt>
                <c:pt idx="65">
                  <c:v>1956</c:v>
                </c:pt>
                <c:pt idx="66">
                  <c:v>1955</c:v>
                </c:pt>
                <c:pt idx="67">
                  <c:v>1954</c:v>
                </c:pt>
                <c:pt idx="68">
                  <c:v>1953</c:v>
                </c:pt>
                <c:pt idx="69">
                  <c:v>1952</c:v>
                </c:pt>
                <c:pt idx="70">
                  <c:v>1951</c:v>
                </c:pt>
                <c:pt idx="71">
                  <c:v>1950</c:v>
                </c:pt>
                <c:pt idx="72">
                  <c:v>1949</c:v>
                </c:pt>
                <c:pt idx="73">
                  <c:v>1948</c:v>
                </c:pt>
                <c:pt idx="74">
                  <c:v>1947</c:v>
                </c:pt>
                <c:pt idx="75">
                  <c:v>1946</c:v>
                </c:pt>
                <c:pt idx="76">
                  <c:v>1945</c:v>
                </c:pt>
                <c:pt idx="77">
                  <c:v>1944</c:v>
                </c:pt>
                <c:pt idx="78">
                  <c:v>1943</c:v>
                </c:pt>
                <c:pt idx="79">
                  <c:v>1942</c:v>
                </c:pt>
                <c:pt idx="80">
                  <c:v>1941</c:v>
                </c:pt>
                <c:pt idx="81">
                  <c:v>1940</c:v>
                </c:pt>
                <c:pt idx="82">
                  <c:v>1939</c:v>
                </c:pt>
                <c:pt idx="83">
                  <c:v>1938</c:v>
                </c:pt>
                <c:pt idx="84">
                  <c:v>1937</c:v>
                </c:pt>
                <c:pt idx="85">
                  <c:v>1936</c:v>
                </c:pt>
                <c:pt idx="86">
                  <c:v>1935</c:v>
                </c:pt>
                <c:pt idx="87">
                  <c:v>1934</c:v>
                </c:pt>
                <c:pt idx="88">
                  <c:v>1933</c:v>
                </c:pt>
                <c:pt idx="89">
                  <c:v>1932</c:v>
                </c:pt>
                <c:pt idx="90">
                  <c:v>1931</c:v>
                </c:pt>
                <c:pt idx="91">
                  <c:v>1930</c:v>
                </c:pt>
                <c:pt idx="92">
                  <c:v>1929</c:v>
                </c:pt>
                <c:pt idx="93">
                  <c:v>1928</c:v>
                </c:pt>
                <c:pt idx="94">
                  <c:v>1927</c:v>
                </c:pt>
                <c:pt idx="95">
                  <c:v>1926</c:v>
                </c:pt>
                <c:pt idx="96">
                  <c:v>1925</c:v>
                </c:pt>
              </c:numCache>
            </c:numRef>
          </c:cat>
          <c:val>
            <c:numRef>
              <c:f>Лист1!$C$3:$C$99</c:f>
              <c:numCache>
                <c:formatCode>General</c:formatCode>
                <c:ptCount val="97"/>
                <c:pt idx="0">
                  <c:v>18</c:v>
                </c:pt>
                <c:pt idx="1">
                  <c:v>44</c:v>
                </c:pt>
                <c:pt idx="2">
                  <c:v>40</c:v>
                </c:pt>
                <c:pt idx="3">
                  <c:v>40</c:v>
                </c:pt>
                <c:pt idx="4">
                  <c:v>47</c:v>
                </c:pt>
                <c:pt idx="5">
                  <c:v>48</c:v>
                </c:pt>
                <c:pt idx="6">
                  <c:v>49</c:v>
                </c:pt>
                <c:pt idx="7">
                  <c:v>51</c:v>
                </c:pt>
                <c:pt idx="8">
                  <c:v>57</c:v>
                </c:pt>
                <c:pt idx="9">
                  <c:v>75</c:v>
                </c:pt>
                <c:pt idx="10">
                  <c:v>61</c:v>
                </c:pt>
                <c:pt idx="11">
                  <c:v>55</c:v>
                </c:pt>
                <c:pt idx="12">
                  <c:v>67</c:v>
                </c:pt>
                <c:pt idx="13">
                  <c:v>57</c:v>
                </c:pt>
                <c:pt idx="14">
                  <c:v>60</c:v>
                </c:pt>
                <c:pt idx="15">
                  <c:v>61</c:v>
                </c:pt>
                <c:pt idx="16">
                  <c:v>54</c:v>
                </c:pt>
                <c:pt idx="17">
                  <c:v>55</c:v>
                </c:pt>
                <c:pt idx="18">
                  <c:v>56</c:v>
                </c:pt>
                <c:pt idx="19">
                  <c:v>55</c:v>
                </c:pt>
                <c:pt idx="20">
                  <c:v>47</c:v>
                </c:pt>
                <c:pt idx="21">
                  <c:v>56</c:v>
                </c:pt>
                <c:pt idx="22">
                  <c:v>49</c:v>
                </c:pt>
                <c:pt idx="23">
                  <c:v>48</c:v>
                </c:pt>
                <c:pt idx="24">
                  <c:v>75</c:v>
                </c:pt>
                <c:pt idx="25">
                  <c:v>60</c:v>
                </c:pt>
                <c:pt idx="26">
                  <c:v>72</c:v>
                </c:pt>
                <c:pt idx="27">
                  <c:v>84</c:v>
                </c:pt>
                <c:pt idx="28">
                  <c:v>63</c:v>
                </c:pt>
                <c:pt idx="29">
                  <c:v>69</c:v>
                </c:pt>
                <c:pt idx="30">
                  <c:v>59</c:v>
                </c:pt>
                <c:pt idx="31">
                  <c:v>68</c:v>
                </c:pt>
                <c:pt idx="32">
                  <c:v>48</c:v>
                </c:pt>
                <c:pt idx="33">
                  <c:v>77</c:v>
                </c:pt>
                <c:pt idx="34">
                  <c:v>74</c:v>
                </c:pt>
                <c:pt idx="35">
                  <c:v>62</c:v>
                </c:pt>
                <c:pt idx="36">
                  <c:v>61</c:v>
                </c:pt>
                <c:pt idx="37">
                  <c:v>66</c:v>
                </c:pt>
                <c:pt idx="38">
                  <c:v>67</c:v>
                </c:pt>
                <c:pt idx="39">
                  <c:v>86</c:v>
                </c:pt>
                <c:pt idx="40">
                  <c:v>62</c:v>
                </c:pt>
                <c:pt idx="41">
                  <c:v>59</c:v>
                </c:pt>
                <c:pt idx="42">
                  <c:v>82</c:v>
                </c:pt>
                <c:pt idx="43">
                  <c:v>72</c:v>
                </c:pt>
                <c:pt idx="44">
                  <c:v>68</c:v>
                </c:pt>
                <c:pt idx="45">
                  <c:v>76</c:v>
                </c:pt>
                <c:pt idx="46">
                  <c:v>55</c:v>
                </c:pt>
                <c:pt idx="47">
                  <c:v>70</c:v>
                </c:pt>
                <c:pt idx="48">
                  <c:v>66</c:v>
                </c:pt>
                <c:pt idx="49">
                  <c:v>61</c:v>
                </c:pt>
                <c:pt idx="50">
                  <c:v>70</c:v>
                </c:pt>
                <c:pt idx="51">
                  <c:v>79</c:v>
                </c:pt>
                <c:pt idx="52">
                  <c:v>61</c:v>
                </c:pt>
                <c:pt idx="53">
                  <c:v>58</c:v>
                </c:pt>
                <c:pt idx="54">
                  <c:v>60</c:v>
                </c:pt>
                <c:pt idx="55">
                  <c:v>64</c:v>
                </c:pt>
                <c:pt idx="56">
                  <c:v>46</c:v>
                </c:pt>
                <c:pt idx="57">
                  <c:v>74</c:v>
                </c:pt>
                <c:pt idx="58">
                  <c:v>65</c:v>
                </c:pt>
                <c:pt idx="59">
                  <c:v>60</c:v>
                </c:pt>
                <c:pt idx="60">
                  <c:v>73</c:v>
                </c:pt>
                <c:pt idx="61">
                  <c:v>66</c:v>
                </c:pt>
                <c:pt idx="62">
                  <c:v>70</c:v>
                </c:pt>
                <c:pt idx="63">
                  <c:v>51</c:v>
                </c:pt>
                <c:pt idx="64">
                  <c:v>64</c:v>
                </c:pt>
                <c:pt idx="65">
                  <c:v>51</c:v>
                </c:pt>
                <c:pt idx="66">
                  <c:v>50</c:v>
                </c:pt>
                <c:pt idx="67">
                  <c:v>46</c:v>
                </c:pt>
                <c:pt idx="68">
                  <c:v>45</c:v>
                </c:pt>
                <c:pt idx="69">
                  <c:v>45</c:v>
                </c:pt>
                <c:pt idx="70">
                  <c:v>35</c:v>
                </c:pt>
                <c:pt idx="71">
                  <c:v>47</c:v>
                </c:pt>
                <c:pt idx="72">
                  <c:v>45</c:v>
                </c:pt>
                <c:pt idx="73">
                  <c:v>56</c:v>
                </c:pt>
                <c:pt idx="74">
                  <c:v>39</c:v>
                </c:pt>
                <c:pt idx="75">
                  <c:v>20</c:v>
                </c:pt>
                <c:pt idx="76">
                  <c:v>16</c:v>
                </c:pt>
                <c:pt idx="77">
                  <c:v>36</c:v>
                </c:pt>
                <c:pt idx="78">
                  <c:v>30</c:v>
                </c:pt>
                <c:pt idx="79">
                  <c:v>41</c:v>
                </c:pt>
                <c:pt idx="80">
                  <c:v>38</c:v>
                </c:pt>
                <c:pt idx="81">
                  <c:v>36</c:v>
                </c:pt>
                <c:pt idx="82">
                  <c:v>24</c:v>
                </c:pt>
                <c:pt idx="83">
                  <c:v>27</c:v>
                </c:pt>
                <c:pt idx="84">
                  <c:v>22</c:v>
                </c:pt>
                <c:pt idx="85">
                  <c:v>22</c:v>
                </c:pt>
                <c:pt idx="86">
                  <c:v>12</c:v>
                </c:pt>
                <c:pt idx="87">
                  <c:v>15</c:v>
                </c:pt>
                <c:pt idx="88">
                  <c:v>10</c:v>
                </c:pt>
                <c:pt idx="89">
                  <c:v>9</c:v>
                </c:pt>
                <c:pt idx="90">
                  <c:v>11</c:v>
                </c:pt>
                <c:pt idx="91">
                  <c:v>8</c:v>
                </c:pt>
                <c:pt idx="92">
                  <c:v>10</c:v>
                </c:pt>
                <c:pt idx="93">
                  <c:v>3</c:v>
                </c:pt>
                <c:pt idx="94">
                  <c:v>1</c:v>
                </c:pt>
                <c:pt idx="95">
                  <c:v>2</c:v>
                </c:pt>
                <c:pt idx="96">
                  <c:v>2</c:v>
                </c:pt>
              </c:numCache>
            </c:numRef>
          </c:val>
          <c:extLst>
            <c:ext xmlns:c16="http://schemas.microsoft.com/office/drawing/2014/chart" uri="{C3380CC4-5D6E-409C-BE32-E72D297353CC}">
              <c16:uniqueId val="{00000000-1460-4E18-9CEE-6A52D715807D}"/>
            </c:ext>
          </c:extLst>
        </c:ser>
        <c:ser>
          <c:idx val="1"/>
          <c:order val="1"/>
          <c:tx>
            <c:strRef>
              <c:f>Лист1!$D$2</c:f>
              <c:strCache>
                <c:ptCount val="1"/>
                <c:pt idx="0">
                  <c:v>чол.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Лист1!$B$3:$B$99</c:f>
              <c:numCache>
                <c:formatCode>General</c:formatCode>
                <c:ptCount val="97"/>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pt idx="22">
                  <c:v>1999</c:v>
                </c:pt>
                <c:pt idx="23">
                  <c:v>1998</c:v>
                </c:pt>
                <c:pt idx="24">
                  <c:v>1997</c:v>
                </c:pt>
                <c:pt idx="25">
                  <c:v>1996</c:v>
                </c:pt>
                <c:pt idx="26">
                  <c:v>1995</c:v>
                </c:pt>
                <c:pt idx="27">
                  <c:v>1994</c:v>
                </c:pt>
                <c:pt idx="28">
                  <c:v>1993</c:v>
                </c:pt>
                <c:pt idx="29">
                  <c:v>1992</c:v>
                </c:pt>
                <c:pt idx="30">
                  <c:v>1991</c:v>
                </c:pt>
                <c:pt idx="31">
                  <c:v>1990</c:v>
                </c:pt>
                <c:pt idx="32">
                  <c:v>1989</c:v>
                </c:pt>
                <c:pt idx="33">
                  <c:v>1988</c:v>
                </c:pt>
                <c:pt idx="34">
                  <c:v>1987</c:v>
                </c:pt>
                <c:pt idx="35">
                  <c:v>1986</c:v>
                </c:pt>
                <c:pt idx="36">
                  <c:v>1985</c:v>
                </c:pt>
                <c:pt idx="37">
                  <c:v>1984</c:v>
                </c:pt>
                <c:pt idx="38">
                  <c:v>1983</c:v>
                </c:pt>
                <c:pt idx="39">
                  <c:v>1982</c:v>
                </c:pt>
                <c:pt idx="40">
                  <c:v>1981</c:v>
                </c:pt>
                <c:pt idx="41">
                  <c:v>1980</c:v>
                </c:pt>
                <c:pt idx="42">
                  <c:v>1979</c:v>
                </c:pt>
                <c:pt idx="43">
                  <c:v>1978</c:v>
                </c:pt>
                <c:pt idx="44">
                  <c:v>1977</c:v>
                </c:pt>
                <c:pt idx="45">
                  <c:v>1976</c:v>
                </c:pt>
                <c:pt idx="46">
                  <c:v>1975</c:v>
                </c:pt>
                <c:pt idx="47">
                  <c:v>1974</c:v>
                </c:pt>
                <c:pt idx="48">
                  <c:v>1973</c:v>
                </c:pt>
                <c:pt idx="49">
                  <c:v>1972</c:v>
                </c:pt>
                <c:pt idx="50">
                  <c:v>1971</c:v>
                </c:pt>
                <c:pt idx="51">
                  <c:v>1970</c:v>
                </c:pt>
                <c:pt idx="52">
                  <c:v>1969</c:v>
                </c:pt>
                <c:pt idx="53">
                  <c:v>1968</c:v>
                </c:pt>
                <c:pt idx="54">
                  <c:v>1967</c:v>
                </c:pt>
                <c:pt idx="55">
                  <c:v>1966</c:v>
                </c:pt>
                <c:pt idx="56">
                  <c:v>1965</c:v>
                </c:pt>
                <c:pt idx="57">
                  <c:v>1964</c:v>
                </c:pt>
                <c:pt idx="58">
                  <c:v>1963</c:v>
                </c:pt>
                <c:pt idx="59">
                  <c:v>1962</c:v>
                </c:pt>
                <c:pt idx="60">
                  <c:v>1961</c:v>
                </c:pt>
                <c:pt idx="61">
                  <c:v>1960</c:v>
                </c:pt>
                <c:pt idx="62">
                  <c:v>1959</c:v>
                </c:pt>
                <c:pt idx="63">
                  <c:v>1958</c:v>
                </c:pt>
                <c:pt idx="64">
                  <c:v>1957</c:v>
                </c:pt>
                <c:pt idx="65">
                  <c:v>1956</c:v>
                </c:pt>
                <c:pt idx="66">
                  <c:v>1955</c:v>
                </c:pt>
                <c:pt idx="67">
                  <c:v>1954</c:v>
                </c:pt>
                <c:pt idx="68">
                  <c:v>1953</c:v>
                </c:pt>
                <c:pt idx="69">
                  <c:v>1952</c:v>
                </c:pt>
                <c:pt idx="70">
                  <c:v>1951</c:v>
                </c:pt>
                <c:pt idx="71">
                  <c:v>1950</c:v>
                </c:pt>
                <c:pt idx="72">
                  <c:v>1949</c:v>
                </c:pt>
                <c:pt idx="73">
                  <c:v>1948</c:v>
                </c:pt>
                <c:pt idx="74">
                  <c:v>1947</c:v>
                </c:pt>
                <c:pt idx="75">
                  <c:v>1946</c:v>
                </c:pt>
                <c:pt idx="76">
                  <c:v>1945</c:v>
                </c:pt>
                <c:pt idx="77">
                  <c:v>1944</c:v>
                </c:pt>
                <c:pt idx="78">
                  <c:v>1943</c:v>
                </c:pt>
                <c:pt idx="79">
                  <c:v>1942</c:v>
                </c:pt>
                <c:pt idx="80">
                  <c:v>1941</c:v>
                </c:pt>
                <c:pt idx="81">
                  <c:v>1940</c:v>
                </c:pt>
                <c:pt idx="82">
                  <c:v>1939</c:v>
                </c:pt>
                <c:pt idx="83">
                  <c:v>1938</c:v>
                </c:pt>
                <c:pt idx="84">
                  <c:v>1937</c:v>
                </c:pt>
                <c:pt idx="85">
                  <c:v>1936</c:v>
                </c:pt>
                <c:pt idx="86">
                  <c:v>1935</c:v>
                </c:pt>
                <c:pt idx="87">
                  <c:v>1934</c:v>
                </c:pt>
                <c:pt idx="88">
                  <c:v>1933</c:v>
                </c:pt>
                <c:pt idx="89">
                  <c:v>1932</c:v>
                </c:pt>
                <c:pt idx="90">
                  <c:v>1931</c:v>
                </c:pt>
                <c:pt idx="91">
                  <c:v>1930</c:v>
                </c:pt>
                <c:pt idx="92">
                  <c:v>1929</c:v>
                </c:pt>
                <c:pt idx="93">
                  <c:v>1928</c:v>
                </c:pt>
                <c:pt idx="94">
                  <c:v>1927</c:v>
                </c:pt>
                <c:pt idx="95">
                  <c:v>1926</c:v>
                </c:pt>
                <c:pt idx="96">
                  <c:v>1925</c:v>
                </c:pt>
              </c:numCache>
            </c:numRef>
          </c:cat>
          <c:val>
            <c:numRef>
              <c:f>Лист1!$D$3:$D$99</c:f>
              <c:numCache>
                <c:formatCode>#;#;0</c:formatCode>
                <c:ptCount val="97"/>
                <c:pt idx="0">
                  <c:v>-25</c:v>
                </c:pt>
                <c:pt idx="1">
                  <c:v>-37</c:v>
                </c:pt>
                <c:pt idx="2">
                  <c:v>-32</c:v>
                </c:pt>
                <c:pt idx="3">
                  <c:v>-40</c:v>
                </c:pt>
                <c:pt idx="4">
                  <c:v>-44</c:v>
                </c:pt>
                <c:pt idx="5">
                  <c:v>-51</c:v>
                </c:pt>
                <c:pt idx="6">
                  <c:v>-54</c:v>
                </c:pt>
                <c:pt idx="7">
                  <c:v>-59</c:v>
                </c:pt>
                <c:pt idx="8">
                  <c:v>-53</c:v>
                </c:pt>
                <c:pt idx="9">
                  <c:v>-63</c:v>
                </c:pt>
                <c:pt idx="10">
                  <c:v>-51</c:v>
                </c:pt>
                <c:pt idx="11">
                  <c:v>-48</c:v>
                </c:pt>
                <c:pt idx="12">
                  <c:v>-54</c:v>
                </c:pt>
                <c:pt idx="13">
                  <c:v>-80</c:v>
                </c:pt>
                <c:pt idx="14">
                  <c:v>-55</c:v>
                </c:pt>
                <c:pt idx="15">
                  <c:v>-61</c:v>
                </c:pt>
                <c:pt idx="16">
                  <c:v>-59</c:v>
                </c:pt>
                <c:pt idx="17">
                  <c:v>-52</c:v>
                </c:pt>
                <c:pt idx="18">
                  <c:v>-54</c:v>
                </c:pt>
                <c:pt idx="19">
                  <c:v>-51</c:v>
                </c:pt>
                <c:pt idx="20">
                  <c:v>-49</c:v>
                </c:pt>
                <c:pt idx="21">
                  <c:v>-69</c:v>
                </c:pt>
                <c:pt idx="22">
                  <c:v>-53</c:v>
                </c:pt>
                <c:pt idx="23">
                  <c:v>-58</c:v>
                </c:pt>
                <c:pt idx="24">
                  <c:v>-65</c:v>
                </c:pt>
                <c:pt idx="25">
                  <c:v>-63</c:v>
                </c:pt>
                <c:pt idx="26">
                  <c:v>-75</c:v>
                </c:pt>
                <c:pt idx="27">
                  <c:v>-61</c:v>
                </c:pt>
                <c:pt idx="28">
                  <c:v>-65</c:v>
                </c:pt>
                <c:pt idx="29">
                  <c:v>-77</c:v>
                </c:pt>
                <c:pt idx="30">
                  <c:v>-78</c:v>
                </c:pt>
                <c:pt idx="31">
                  <c:v>-88</c:v>
                </c:pt>
                <c:pt idx="32">
                  <c:v>-65</c:v>
                </c:pt>
                <c:pt idx="33">
                  <c:v>-80</c:v>
                </c:pt>
                <c:pt idx="34">
                  <c:v>-69</c:v>
                </c:pt>
                <c:pt idx="35">
                  <c:v>-80</c:v>
                </c:pt>
                <c:pt idx="36">
                  <c:v>-82</c:v>
                </c:pt>
                <c:pt idx="37">
                  <c:v>-77</c:v>
                </c:pt>
                <c:pt idx="38">
                  <c:v>-81</c:v>
                </c:pt>
                <c:pt idx="39">
                  <c:v>-60</c:v>
                </c:pt>
                <c:pt idx="40">
                  <c:v>-66</c:v>
                </c:pt>
                <c:pt idx="41">
                  <c:v>-64</c:v>
                </c:pt>
                <c:pt idx="42">
                  <c:v>-65</c:v>
                </c:pt>
                <c:pt idx="43">
                  <c:v>-65</c:v>
                </c:pt>
                <c:pt idx="44">
                  <c:v>-64</c:v>
                </c:pt>
                <c:pt idx="45">
                  <c:v>-58</c:v>
                </c:pt>
                <c:pt idx="46">
                  <c:v>-64</c:v>
                </c:pt>
                <c:pt idx="47">
                  <c:v>-73</c:v>
                </c:pt>
                <c:pt idx="48">
                  <c:v>-70</c:v>
                </c:pt>
                <c:pt idx="49">
                  <c:v>-72</c:v>
                </c:pt>
                <c:pt idx="50">
                  <c:v>-63</c:v>
                </c:pt>
                <c:pt idx="51">
                  <c:v>-65</c:v>
                </c:pt>
                <c:pt idx="52">
                  <c:v>-67</c:v>
                </c:pt>
                <c:pt idx="53">
                  <c:v>-65</c:v>
                </c:pt>
                <c:pt idx="54">
                  <c:v>-65</c:v>
                </c:pt>
                <c:pt idx="55">
                  <c:v>-59</c:v>
                </c:pt>
                <c:pt idx="56">
                  <c:v>-58</c:v>
                </c:pt>
                <c:pt idx="57">
                  <c:v>-72</c:v>
                </c:pt>
                <c:pt idx="58">
                  <c:v>-45</c:v>
                </c:pt>
                <c:pt idx="59">
                  <c:v>-79</c:v>
                </c:pt>
                <c:pt idx="60">
                  <c:v>-75</c:v>
                </c:pt>
                <c:pt idx="61">
                  <c:v>-53</c:v>
                </c:pt>
                <c:pt idx="62">
                  <c:v>-57</c:v>
                </c:pt>
                <c:pt idx="63">
                  <c:v>-52</c:v>
                </c:pt>
                <c:pt idx="64">
                  <c:v>-53</c:v>
                </c:pt>
                <c:pt idx="65">
                  <c:v>-36</c:v>
                </c:pt>
                <c:pt idx="66">
                  <c:v>-46</c:v>
                </c:pt>
                <c:pt idx="67">
                  <c:v>-33</c:v>
                </c:pt>
                <c:pt idx="68">
                  <c:v>-30</c:v>
                </c:pt>
                <c:pt idx="69">
                  <c:v>-22</c:v>
                </c:pt>
                <c:pt idx="70">
                  <c:v>-32</c:v>
                </c:pt>
                <c:pt idx="71">
                  <c:v>-33</c:v>
                </c:pt>
                <c:pt idx="72">
                  <c:v>-27</c:v>
                </c:pt>
                <c:pt idx="73">
                  <c:v>-28</c:v>
                </c:pt>
                <c:pt idx="74">
                  <c:v>-22</c:v>
                </c:pt>
                <c:pt idx="75">
                  <c:v>-9</c:v>
                </c:pt>
                <c:pt idx="76">
                  <c:v>-8</c:v>
                </c:pt>
                <c:pt idx="77">
                  <c:v>-9</c:v>
                </c:pt>
                <c:pt idx="78">
                  <c:v>-10</c:v>
                </c:pt>
                <c:pt idx="79">
                  <c:v>-21</c:v>
                </c:pt>
                <c:pt idx="80">
                  <c:v>-10</c:v>
                </c:pt>
                <c:pt idx="81">
                  <c:v>-11</c:v>
                </c:pt>
                <c:pt idx="82">
                  <c:v>-5</c:v>
                </c:pt>
                <c:pt idx="83">
                  <c:v>-11</c:v>
                </c:pt>
                <c:pt idx="84">
                  <c:v>-12</c:v>
                </c:pt>
                <c:pt idx="85">
                  <c:v>-4</c:v>
                </c:pt>
                <c:pt idx="86">
                  <c:v>-4</c:v>
                </c:pt>
                <c:pt idx="87">
                  <c:v>-5</c:v>
                </c:pt>
                <c:pt idx="88">
                  <c:v>0</c:v>
                </c:pt>
                <c:pt idx="89">
                  <c:v>-8</c:v>
                </c:pt>
                <c:pt idx="90">
                  <c:v>-2</c:v>
                </c:pt>
                <c:pt idx="91">
                  <c:v>-7</c:v>
                </c:pt>
                <c:pt idx="92">
                  <c:v>-1</c:v>
                </c:pt>
                <c:pt idx="93">
                  <c:v>-1</c:v>
                </c:pt>
                <c:pt idx="94">
                  <c:v>0</c:v>
                </c:pt>
                <c:pt idx="95">
                  <c:v>0</c:v>
                </c:pt>
                <c:pt idx="96">
                  <c:v>0</c:v>
                </c:pt>
              </c:numCache>
            </c:numRef>
          </c:val>
          <c:extLst>
            <c:ext xmlns:c16="http://schemas.microsoft.com/office/drawing/2014/chart" uri="{C3380CC4-5D6E-409C-BE32-E72D297353CC}">
              <c16:uniqueId val="{00000001-1460-4E18-9CEE-6A52D715807D}"/>
            </c:ext>
          </c:extLst>
        </c:ser>
        <c:dLbls>
          <c:dLblPos val="ctr"/>
          <c:showLegendKey val="0"/>
          <c:showVal val="1"/>
          <c:showCatName val="0"/>
          <c:showSerName val="0"/>
          <c:showPercent val="0"/>
          <c:showBubbleSize val="0"/>
        </c:dLbls>
        <c:gapWidth val="20"/>
        <c:overlap val="100"/>
        <c:axId val="320814592"/>
        <c:axId val="320908096"/>
      </c:barChart>
      <c:catAx>
        <c:axId val="320814592"/>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0908096"/>
        <c:crosses val="max"/>
        <c:auto val="1"/>
        <c:lblAlgn val="ctr"/>
        <c:lblOffset val="100"/>
        <c:noMultiLvlLbl val="0"/>
      </c:catAx>
      <c:valAx>
        <c:axId val="320908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081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A88AC-1A13-48A9-B288-C2C8054D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76867</Words>
  <Characters>43815</Characters>
  <Application>Microsoft Office Word</Application>
  <DocSecurity>0</DocSecurity>
  <Lines>365</Lines>
  <Paragraphs>240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120442</CharactersWithSpaces>
  <SharedDoc>false</SharedDoc>
  <HLinks>
    <vt:vector size="282" baseType="variant">
      <vt:variant>
        <vt:i4>8061020</vt:i4>
      </vt:variant>
      <vt:variant>
        <vt:i4>141</vt:i4>
      </vt:variant>
      <vt:variant>
        <vt:i4>0</vt:i4>
      </vt:variant>
      <vt:variant>
        <vt:i4>5</vt:i4>
      </vt:variant>
      <vt:variant>
        <vt:lpwstr>https://uk.wikipedia.org/wiki/%D0%97%D0%B0%D0%BF%D0%BE%D0%B2%D1%96%D0%B4%D0%BD%D0%B5_%D1%83%D1%80%D0%BE%D1%87%D0%B8%D1%89%D0%B5</vt:lpwstr>
      </vt:variant>
      <vt:variant>
        <vt:lpwstr/>
      </vt:variant>
      <vt:variant>
        <vt:i4>8061020</vt:i4>
      </vt:variant>
      <vt:variant>
        <vt:i4>138</vt:i4>
      </vt:variant>
      <vt:variant>
        <vt:i4>0</vt:i4>
      </vt:variant>
      <vt:variant>
        <vt:i4>5</vt:i4>
      </vt:variant>
      <vt:variant>
        <vt:lpwstr>https://uk.wikipedia.org/wiki/%D0%97%D0%B0%D0%BF%D0%BE%D0%B2%D1%96%D0%B4%D0%BD%D0%B5_%D1%83%D1%80%D0%BE%D1%87%D0%B8%D1%89%D0%B5</vt:lpwstr>
      </vt:variant>
      <vt:variant>
        <vt:lpwstr/>
      </vt:variant>
      <vt:variant>
        <vt:i4>2490461</vt:i4>
      </vt:variant>
      <vt:variant>
        <vt:i4>135</vt:i4>
      </vt:variant>
      <vt:variant>
        <vt:i4>0</vt:i4>
      </vt:variant>
      <vt:variant>
        <vt:i4>5</vt:i4>
      </vt:variant>
      <vt:variant>
        <vt:lpwstr>https://uk.wikipedia.org/wiki/%D0%93%D0%BE%D1%80%D0%B0_%C2%AB%D0%9A%D1%80%D0%B0%D1%81%D0%BD%D0%B0%C2%BB</vt:lpwstr>
      </vt:variant>
      <vt:variant>
        <vt:lpwstr/>
      </vt:variant>
      <vt:variant>
        <vt:i4>8257623</vt:i4>
      </vt:variant>
      <vt:variant>
        <vt:i4>132</vt:i4>
      </vt:variant>
      <vt:variant>
        <vt:i4>0</vt:i4>
      </vt:variant>
      <vt:variant>
        <vt:i4>5</vt:i4>
      </vt:variant>
      <vt:variant>
        <vt:lpwstr>https://uk.wikipedia.org/wiki/%D0%93%D0%BE%D1%80%D0%B0_%C2%AB%D0%A6%D0%B8%D0%BC%D0%B1%D0%B0%D0%BB%C2%BB</vt:lpwstr>
      </vt:variant>
      <vt:variant>
        <vt:lpwstr/>
      </vt:variant>
      <vt:variant>
        <vt:i4>2818132</vt:i4>
      </vt:variant>
      <vt:variant>
        <vt:i4>129</vt:i4>
      </vt:variant>
      <vt:variant>
        <vt:i4>0</vt:i4>
      </vt:variant>
      <vt:variant>
        <vt:i4>5</vt:i4>
      </vt:variant>
      <vt:variant>
        <vt:lpwstr>https://uk.wikipedia.org/wiki/%D0%9F%D0%BE%D0%B4%D1%96%D0%BB%D1%8C%D1%81%D1%8C%D0%BA%D0%B0_%D0%B2%D0%B8%D1%81%D0%BE%D1%87%D0%B8%D0%BD%D0%B0</vt:lpwstr>
      </vt:variant>
      <vt:variant>
        <vt:lpwstr/>
      </vt:variant>
      <vt:variant>
        <vt:i4>2359327</vt:i4>
      </vt:variant>
      <vt:variant>
        <vt:i4>126</vt:i4>
      </vt:variant>
      <vt:variant>
        <vt:i4>0</vt:i4>
      </vt:variant>
      <vt:variant>
        <vt:i4>5</vt:i4>
      </vt:variant>
      <vt:variant>
        <vt:lpwstr>https://uk.wikipedia.org/wiki/%D0%93%D0%BE%D0%BB%D0%BE%D0%B3%D0%BE%D1%80%D0%BE-%D0%9A%D1%80%D0%B5%D0%BC%D0%B5%D0%BD%D0%B5%D1%86%D1%8C%D0%BA%D0%B8%D0%B9_%D0%BA%D1%80%D1%8F%D0%B6</vt:lpwstr>
      </vt:variant>
      <vt:variant>
        <vt:lpwstr/>
      </vt:variant>
      <vt:variant>
        <vt:i4>7405631</vt:i4>
      </vt:variant>
      <vt:variant>
        <vt:i4>123</vt:i4>
      </vt:variant>
      <vt:variant>
        <vt:i4>0</vt:i4>
      </vt:variant>
      <vt:variant>
        <vt:i4>5</vt:i4>
      </vt:variant>
      <vt:variant>
        <vt:lpwstr>https://uk.wikipedia.org/wiki/%D0%92%D0%BE%D1%80%D0%BE%D0%BD%D1%8F%D0%BA%D0%B8</vt:lpwstr>
      </vt:variant>
      <vt:variant>
        <vt:lpwstr/>
      </vt:variant>
      <vt:variant>
        <vt:i4>2818132</vt:i4>
      </vt:variant>
      <vt:variant>
        <vt:i4>117</vt:i4>
      </vt:variant>
      <vt:variant>
        <vt:i4>0</vt:i4>
      </vt:variant>
      <vt:variant>
        <vt:i4>5</vt:i4>
      </vt:variant>
      <vt:variant>
        <vt:lpwstr>https://uk.wikipedia.org/wiki/%D0%9F%D0%BE%D0%B4%D1%96%D0%BB%D1%8C%D1%81%D1%8C%D0%BA%D0%B0_%D0%B2%D0%B8%D1%81%D0%BE%D1%87%D0%B8%D0%BD%D0%B0</vt:lpwstr>
      </vt:variant>
      <vt:variant>
        <vt:lpwstr/>
      </vt:variant>
      <vt:variant>
        <vt:i4>2359327</vt:i4>
      </vt:variant>
      <vt:variant>
        <vt:i4>114</vt:i4>
      </vt:variant>
      <vt:variant>
        <vt:i4>0</vt:i4>
      </vt:variant>
      <vt:variant>
        <vt:i4>5</vt:i4>
      </vt:variant>
      <vt:variant>
        <vt:lpwstr>https://uk.wikipedia.org/wiki/%D0%93%D0%BE%D0%BB%D0%BE%D0%B3%D0%BE%D1%80%D0%BE-%D0%9A%D1%80%D0%B5%D0%BC%D0%B5%D0%BD%D0%B5%D1%86%D1%8C%D0%BA%D0%B8%D0%B9_%D0%BA%D1%80%D1%8F%D0%B6</vt:lpwstr>
      </vt:variant>
      <vt:variant>
        <vt:lpwstr/>
      </vt:variant>
      <vt:variant>
        <vt:i4>7405631</vt:i4>
      </vt:variant>
      <vt:variant>
        <vt:i4>111</vt:i4>
      </vt:variant>
      <vt:variant>
        <vt:i4>0</vt:i4>
      </vt:variant>
      <vt:variant>
        <vt:i4>5</vt:i4>
      </vt:variant>
      <vt:variant>
        <vt:lpwstr>https://uk.wikipedia.org/wiki/%D0%92%D0%BE%D1%80%D0%BE%D0%BD%D1%8F%D0%BA%D0%B8</vt:lpwstr>
      </vt:variant>
      <vt:variant>
        <vt:lpwstr/>
      </vt:variant>
      <vt:variant>
        <vt:i4>2490461</vt:i4>
      </vt:variant>
      <vt:variant>
        <vt:i4>108</vt:i4>
      </vt:variant>
      <vt:variant>
        <vt:i4>0</vt:i4>
      </vt:variant>
      <vt:variant>
        <vt:i4>5</vt:i4>
      </vt:variant>
      <vt:variant>
        <vt:lpwstr>https://uk.wikipedia.org/wiki/%D0%93%D0%BE%D1%80%D0%B0_%C2%AB%D0%9A%D1%80%D0%B0%D1%81%D0%BD%D0%B0%C2%BB</vt:lpwstr>
      </vt:variant>
      <vt:variant>
        <vt:lpwstr/>
      </vt:variant>
      <vt:variant>
        <vt:i4>8257623</vt:i4>
      </vt:variant>
      <vt:variant>
        <vt:i4>105</vt:i4>
      </vt:variant>
      <vt:variant>
        <vt:i4>0</vt:i4>
      </vt:variant>
      <vt:variant>
        <vt:i4>5</vt:i4>
      </vt:variant>
      <vt:variant>
        <vt:lpwstr>https://uk.wikipedia.org/wiki/%D0%93%D0%BE%D1%80%D0%B0_%C2%AB%D0%A6%D0%B8%D0%BC%D0%B1%D0%B0%D0%BB%C2%BB</vt:lpwstr>
      </vt:variant>
      <vt:variant>
        <vt:lpwstr/>
      </vt:variant>
      <vt:variant>
        <vt:i4>2818132</vt:i4>
      </vt:variant>
      <vt:variant>
        <vt:i4>102</vt:i4>
      </vt:variant>
      <vt:variant>
        <vt:i4>0</vt:i4>
      </vt:variant>
      <vt:variant>
        <vt:i4>5</vt:i4>
      </vt:variant>
      <vt:variant>
        <vt:lpwstr>https://uk.wikipedia.org/wiki/%D0%9F%D0%BE%D0%B4%D1%96%D0%BB%D1%8C%D1%81%D1%8C%D0%BA%D0%B0_%D0%B2%D0%B8%D1%81%D0%BE%D1%87%D0%B8%D0%BD%D0%B0</vt:lpwstr>
      </vt:variant>
      <vt:variant>
        <vt:lpwstr/>
      </vt:variant>
      <vt:variant>
        <vt:i4>2359327</vt:i4>
      </vt:variant>
      <vt:variant>
        <vt:i4>99</vt:i4>
      </vt:variant>
      <vt:variant>
        <vt:i4>0</vt:i4>
      </vt:variant>
      <vt:variant>
        <vt:i4>5</vt:i4>
      </vt:variant>
      <vt:variant>
        <vt:lpwstr>https://uk.wikipedia.org/wiki/%D0%93%D0%BE%D0%BB%D0%BE%D0%B3%D0%BE%D1%80%D0%BE-%D0%9A%D1%80%D0%B5%D0%BC%D0%B5%D0%BD%D0%B5%D1%86%D1%8C%D0%BA%D0%B8%D0%B9_%D0%BA%D1%80%D1%8F%D0%B6</vt:lpwstr>
      </vt:variant>
      <vt:variant>
        <vt:lpwstr/>
      </vt:variant>
      <vt:variant>
        <vt:i4>7405631</vt:i4>
      </vt:variant>
      <vt:variant>
        <vt:i4>96</vt:i4>
      </vt:variant>
      <vt:variant>
        <vt:i4>0</vt:i4>
      </vt:variant>
      <vt:variant>
        <vt:i4>5</vt:i4>
      </vt:variant>
      <vt:variant>
        <vt:lpwstr>https://uk.wikipedia.org/wiki/%D0%92%D0%BE%D1%80%D0%BE%D0%BD%D1%8F%D0%BA%D0%B8</vt:lpwstr>
      </vt:variant>
      <vt:variant>
        <vt:lpwstr/>
      </vt:variant>
      <vt:variant>
        <vt:i4>2687077</vt:i4>
      </vt:variant>
      <vt:variant>
        <vt:i4>93</vt:i4>
      </vt:variant>
      <vt:variant>
        <vt:i4>0</vt:i4>
      </vt:variant>
      <vt:variant>
        <vt:i4>5</vt:i4>
      </vt:variant>
      <vt:variant>
        <vt:lpwstr>https://uk.wikipedia.org/wiki/%D0%9F%D1%96%D0%B4%D0%BB%D0%B8%D0%BF%D0%BA%D0%B8</vt:lpwstr>
      </vt:variant>
      <vt:variant>
        <vt:lpwstr/>
      </vt:variant>
      <vt:variant>
        <vt:i4>393285</vt:i4>
      </vt:variant>
      <vt:variant>
        <vt:i4>90</vt:i4>
      </vt:variant>
      <vt:variant>
        <vt:i4>0</vt:i4>
      </vt:variant>
      <vt:variant>
        <vt:i4>5</vt:i4>
      </vt:variant>
      <vt:variant>
        <vt:lpwstr>https://uk.wikipedia.org/wiki/%D0%9D%D0%BE%D0%B2%D0%BE%D1%83%D0%BA%D1%80%D0%B0%D1%97%D0%BD%D1%81%D1%8C%D0%BA%D0%B5_(%D0%A0%D0%B0%D0%B4%D0%B8%D0%B2%D0%B8%D0%BB%D1%96%D0%B2%D1%81%D1%8C%D0%BA%D0%B8%D0%B9_%D1%80%D0%B0%D0%B9%D0%BE%D0%BD)</vt:lpwstr>
      </vt:variant>
      <vt:variant>
        <vt:lpwstr/>
      </vt:variant>
      <vt:variant>
        <vt:i4>196640</vt:i4>
      </vt:variant>
      <vt:variant>
        <vt:i4>87</vt:i4>
      </vt:variant>
      <vt:variant>
        <vt:i4>0</vt:i4>
      </vt:variant>
      <vt:variant>
        <vt:i4>5</vt:i4>
      </vt:variant>
      <vt:variant>
        <vt:lpwstr>https://uk.wikipedia.org/wiki/%D0%9C%D0%B0%D0%BB%D1%96_%D0%93%D0%B0%D0%B9%D0%BA%D0%B8</vt:lpwstr>
      </vt:variant>
      <vt:variant>
        <vt:lpwstr/>
      </vt:variant>
      <vt:variant>
        <vt:i4>2490461</vt:i4>
      </vt:variant>
      <vt:variant>
        <vt:i4>84</vt:i4>
      </vt:variant>
      <vt:variant>
        <vt:i4>0</vt:i4>
      </vt:variant>
      <vt:variant>
        <vt:i4>5</vt:i4>
      </vt:variant>
      <vt:variant>
        <vt:lpwstr>https://uk.wikipedia.org/wiki/%D0%93%D0%BE%D1%80%D0%B0_%C2%AB%D0%9A%D1%80%D0%B0%D1%81%D0%BD%D0%B0%C2%BB</vt:lpwstr>
      </vt:variant>
      <vt:variant>
        <vt:lpwstr/>
      </vt:variant>
      <vt:variant>
        <vt:i4>8257623</vt:i4>
      </vt:variant>
      <vt:variant>
        <vt:i4>81</vt:i4>
      </vt:variant>
      <vt:variant>
        <vt:i4>0</vt:i4>
      </vt:variant>
      <vt:variant>
        <vt:i4>5</vt:i4>
      </vt:variant>
      <vt:variant>
        <vt:lpwstr>https://uk.wikipedia.org/wiki/%D0%93%D0%BE%D1%80%D0%B0_%C2%AB%D0%A6%D0%B8%D0%BC%D0%B1%D0%B0%D0%BB%C2%BB</vt:lpwstr>
      </vt:variant>
      <vt:variant>
        <vt:lpwstr/>
      </vt:variant>
      <vt:variant>
        <vt:i4>2818132</vt:i4>
      </vt:variant>
      <vt:variant>
        <vt:i4>78</vt:i4>
      </vt:variant>
      <vt:variant>
        <vt:i4>0</vt:i4>
      </vt:variant>
      <vt:variant>
        <vt:i4>5</vt:i4>
      </vt:variant>
      <vt:variant>
        <vt:lpwstr>https://uk.wikipedia.org/wiki/%D0%9F%D0%BE%D0%B4%D1%96%D0%BB%D1%8C%D1%81%D1%8C%D0%BA%D0%B0_%D0%B2%D0%B8%D1%81%D0%BE%D1%87%D0%B8%D0%BD%D0%B0</vt:lpwstr>
      </vt:variant>
      <vt:variant>
        <vt:lpwstr/>
      </vt:variant>
      <vt:variant>
        <vt:i4>2359327</vt:i4>
      </vt:variant>
      <vt:variant>
        <vt:i4>75</vt:i4>
      </vt:variant>
      <vt:variant>
        <vt:i4>0</vt:i4>
      </vt:variant>
      <vt:variant>
        <vt:i4>5</vt:i4>
      </vt:variant>
      <vt:variant>
        <vt:lpwstr>https://uk.wikipedia.org/wiki/%D0%93%D0%BE%D0%BB%D0%BE%D0%B3%D0%BE%D1%80%D0%BE-%D0%9A%D1%80%D0%B5%D0%BC%D0%B5%D0%BD%D0%B5%D1%86%D1%8C%D0%BA%D0%B8%D0%B9_%D0%BA%D1%80%D1%8F%D0%B6</vt:lpwstr>
      </vt:variant>
      <vt:variant>
        <vt:lpwstr/>
      </vt:variant>
      <vt:variant>
        <vt:i4>7405631</vt:i4>
      </vt:variant>
      <vt:variant>
        <vt:i4>72</vt:i4>
      </vt:variant>
      <vt:variant>
        <vt:i4>0</vt:i4>
      </vt:variant>
      <vt:variant>
        <vt:i4>5</vt:i4>
      </vt:variant>
      <vt:variant>
        <vt:lpwstr>https://uk.wikipedia.org/wiki/%D0%92%D0%BE%D1%80%D0%BE%D0%BD%D1%8F%D0%BA%D0%B8</vt:lpwstr>
      </vt:variant>
      <vt:variant>
        <vt:lpwstr/>
      </vt:variant>
      <vt:variant>
        <vt:i4>2162772</vt:i4>
      </vt:variant>
      <vt:variant>
        <vt:i4>69</vt:i4>
      </vt:variant>
      <vt:variant>
        <vt:i4>0</vt:i4>
      </vt:variant>
      <vt:variant>
        <vt:i4>5</vt:i4>
      </vt:variant>
      <vt:variant>
        <vt:lpwstr>https://uk.wikipedia.org/wiki/%D0%90%D0%B2%D1%82%D0%BE%D1%88%D0%BB%D1%8F%D1%85_E40</vt:lpwstr>
      </vt:variant>
      <vt:variant>
        <vt:lpwstr/>
      </vt:variant>
      <vt:variant>
        <vt:i4>5570629</vt:i4>
      </vt:variant>
      <vt:variant>
        <vt:i4>66</vt:i4>
      </vt:variant>
      <vt:variant>
        <vt:i4>0</vt:i4>
      </vt:variant>
      <vt:variant>
        <vt:i4>5</vt:i4>
      </vt:variant>
      <vt:variant>
        <vt:lpwstr>https://uk.wikipedia.org/wiki/%D0%90%D0%B4%D0%B0%D0%BC%D1%96%D0%B2%D0%BA%D0%B0_(%D0%A0%D0%B0%D0%B4%D0%B8%D0%B2%D0%B8%D0%BB%D1%96%D0%B2%D1%81%D1%8C%D0%BA%D0%B8%D0%B9_%D1%80%D0%B0%D0%B9%D0%BE%D0%BD)</vt:lpwstr>
      </vt:variant>
      <vt:variant>
        <vt:lpwstr/>
      </vt:variant>
      <vt:variant>
        <vt:i4>5701701</vt:i4>
      </vt:variant>
      <vt:variant>
        <vt:i4>63</vt:i4>
      </vt:variant>
      <vt:variant>
        <vt:i4>0</vt:i4>
      </vt:variant>
      <vt:variant>
        <vt:i4>5</vt:i4>
      </vt:variant>
      <vt:variant>
        <vt:lpwstr>https://uk.wikipedia.org/wiki/%D0%9A%D0%BE%D0%BF%D0%B0%D0%BD%D1%96_(%D0%A0%D0%B0%D0%B4%D0%B8%D0%B2%D0%B8%D0%BB%D1%96%D0%B2%D1%81%D1%8C%D0%BA%D0%B8%D0%B9_%D1%80%D0%B0%D0%B9%D0%BE%D0%BD)</vt:lpwstr>
      </vt:variant>
      <vt:variant>
        <vt:lpwstr/>
      </vt:variant>
      <vt:variant>
        <vt:i4>5374024</vt:i4>
      </vt:variant>
      <vt:variant>
        <vt:i4>60</vt:i4>
      </vt:variant>
      <vt:variant>
        <vt:i4>0</vt:i4>
      </vt:variant>
      <vt:variant>
        <vt:i4>5</vt:i4>
      </vt:variant>
      <vt:variant>
        <vt:lpwstr>https://uk.wikipedia.org/wiki/%D0%9A%D1%80%D1%83%D0%BA%D0%B8</vt:lpwstr>
      </vt:variant>
      <vt:variant>
        <vt:lpwstr/>
      </vt:variant>
      <vt:variant>
        <vt:i4>6029331</vt:i4>
      </vt:variant>
      <vt:variant>
        <vt:i4>57</vt:i4>
      </vt:variant>
      <vt:variant>
        <vt:i4>0</vt:i4>
      </vt:variant>
      <vt:variant>
        <vt:i4>5</vt:i4>
      </vt:variant>
      <vt:variant>
        <vt:lpwstr>https://uk.wikipedia.org/wiki/%D0%9A%D0%B0%D0%B7%D0%BC%D1%96%D1%80%D1%96</vt:lpwstr>
      </vt:variant>
      <vt:variant>
        <vt:lpwstr/>
      </vt:variant>
      <vt:variant>
        <vt:i4>5767242</vt:i4>
      </vt:variant>
      <vt:variant>
        <vt:i4>54</vt:i4>
      </vt:variant>
      <vt:variant>
        <vt:i4>0</vt:i4>
      </vt:variant>
      <vt:variant>
        <vt:i4>5</vt:i4>
      </vt:variant>
      <vt:variant>
        <vt:lpwstr>https://uk.wikipedia.org/wiki/%D0%A1%D1%82%D0%BE%D1%8F%D0%BD%D1%96%D0%B2%D0%BA%D0%B0</vt:lpwstr>
      </vt:variant>
      <vt:variant>
        <vt:lpwstr/>
      </vt:variant>
      <vt:variant>
        <vt:i4>2687077</vt:i4>
      </vt:variant>
      <vt:variant>
        <vt:i4>51</vt:i4>
      </vt:variant>
      <vt:variant>
        <vt:i4>0</vt:i4>
      </vt:variant>
      <vt:variant>
        <vt:i4>5</vt:i4>
      </vt:variant>
      <vt:variant>
        <vt:lpwstr>https://uk.wikipedia.org/wiki/%D0%9F%D1%96%D0%B4%D0%BB%D0%B8%D0%BF%D0%BA%D0%B8</vt:lpwstr>
      </vt:variant>
      <vt:variant>
        <vt:lpwstr/>
      </vt:variant>
      <vt:variant>
        <vt:i4>5570590</vt:i4>
      </vt:variant>
      <vt:variant>
        <vt:i4>48</vt:i4>
      </vt:variant>
      <vt:variant>
        <vt:i4>0</vt:i4>
      </vt:variant>
      <vt:variant>
        <vt:i4>5</vt:i4>
      </vt:variant>
      <vt:variant>
        <vt:lpwstr>https://uk.wikipedia.org/wiki/%D0%9F%D1%96%D0%B4%D0%B7%D0%B0%D0%BC%D1%87%D0%B5_(%D0%A0%D0%B0%D0%B4%D0%B8%D0%B2%D0%B8%D0%BB%D1%96%D0%B2%D1%81%D1%8C%D0%BA%D0%B8%D0%B9_%D1%80%D0%B0%D0%B9%D0%BE%D0%BD)</vt:lpwstr>
      </vt:variant>
      <vt:variant>
        <vt:lpwstr/>
      </vt:variant>
      <vt:variant>
        <vt:i4>7209075</vt:i4>
      </vt:variant>
      <vt:variant>
        <vt:i4>45</vt:i4>
      </vt:variant>
      <vt:variant>
        <vt:i4>0</vt:i4>
      </vt:variant>
      <vt:variant>
        <vt:i4>5</vt:i4>
      </vt:variant>
      <vt:variant>
        <vt:lpwstr>https://uk.wikipedia.org/wiki/%D0%93%D0%B0%D1%97-%D0%9B%D0%B5%D0%B2%27%D1%8F%D1%82%D0%B8%D0%BD%D1%81%D1%8C%D0%BA%D1%96</vt:lpwstr>
      </vt:variant>
      <vt:variant>
        <vt:lpwstr/>
      </vt:variant>
      <vt:variant>
        <vt:i4>2293810</vt:i4>
      </vt:variant>
      <vt:variant>
        <vt:i4>42</vt:i4>
      </vt:variant>
      <vt:variant>
        <vt:i4>0</vt:i4>
      </vt:variant>
      <vt:variant>
        <vt:i4>5</vt:i4>
      </vt:variant>
      <vt:variant>
        <vt:lpwstr>https://uk.wikipedia.org/wiki/%D0%91%D0%B0%D1%82%D1%8C%D0%BA%D1%96%D0%B2_(%D0%A0%D0%B0%D0%B4%D0%B8%D0%B2%D0%B8%D0%BB%D1%96%D0%B2%D1%81%D1%8C%D0%BA%D0%B8%D0%B9_%D1%80%D0%B0%D0%B9%D0%BE%D0%BD)</vt:lpwstr>
      </vt:variant>
      <vt:variant>
        <vt:lpwstr/>
      </vt:variant>
      <vt:variant>
        <vt:i4>7929961</vt:i4>
      </vt:variant>
      <vt:variant>
        <vt:i4>39</vt:i4>
      </vt:variant>
      <vt:variant>
        <vt:i4>0</vt:i4>
      </vt:variant>
      <vt:variant>
        <vt:i4>5</vt:i4>
      </vt:variant>
      <vt:variant>
        <vt:lpwstr>https://uk.wikipedia.org/wiki/%D0%9D%D0%B5%D0%BC%D0%B8%D1%80%D1%96%D0%B2%D0%BA%D0%B0_(%D0%A0%D0%B0%D0%B4%D0%B8%D0%B2%D0%B8%D0%BB%D1%96%D0%B2%D1%81%D1%8C%D0%BA%D0%B8%D0%B9_%D1%80%D0%B0%D0%B9%D0%BE%D0%BD)</vt:lpwstr>
      </vt:variant>
      <vt:variant>
        <vt:lpwstr/>
      </vt:variant>
      <vt:variant>
        <vt:i4>393285</vt:i4>
      </vt:variant>
      <vt:variant>
        <vt:i4>36</vt:i4>
      </vt:variant>
      <vt:variant>
        <vt:i4>0</vt:i4>
      </vt:variant>
      <vt:variant>
        <vt:i4>5</vt:i4>
      </vt:variant>
      <vt:variant>
        <vt:lpwstr>https://uk.wikipedia.org/wiki/%D0%9D%D0%BE%D0%B2%D0%BE%D1%83%D0%BA%D1%80%D0%B0%D1%97%D0%BD%D1%81%D1%8C%D0%BA%D0%B5_(%D0%A0%D0%B0%D0%B4%D0%B8%D0%B2%D0%B8%D0%BB%D1%96%D0%B2%D1%81%D1%8C%D0%BA%D0%B8%D0%B9_%D1%80%D0%B0%D0%B9%D0%BE%D0%BD)</vt:lpwstr>
      </vt:variant>
      <vt:variant>
        <vt:lpwstr/>
      </vt:variant>
      <vt:variant>
        <vt:i4>196640</vt:i4>
      </vt:variant>
      <vt:variant>
        <vt:i4>33</vt:i4>
      </vt:variant>
      <vt:variant>
        <vt:i4>0</vt:i4>
      </vt:variant>
      <vt:variant>
        <vt:i4>5</vt:i4>
      </vt:variant>
      <vt:variant>
        <vt:lpwstr>https://uk.wikipedia.org/wiki/%D0%9C%D0%B0%D0%BB%D1%96_%D0%93%D0%B0%D0%B9%D0%BA%D0%B8</vt:lpwstr>
      </vt:variant>
      <vt:variant>
        <vt:lpwstr/>
      </vt:variant>
      <vt:variant>
        <vt:i4>5701663</vt:i4>
      </vt:variant>
      <vt:variant>
        <vt:i4>30</vt:i4>
      </vt:variant>
      <vt:variant>
        <vt:i4>0</vt:i4>
      </vt:variant>
      <vt:variant>
        <vt:i4>5</vt:i4>
      </vt:variant>
      <vt:variant>
        <vt:lpwstr>https://uk.wikipedia.org/wiki/%D0%94%D1%80%D1%83%D0%B6%D0%B1%D0%B0_(%D0%A0%D0%B0%D0%B4%D0%B8%D0%B2%D0%B8%D0%BB%D1%96%D0%B2%D1%81%D1%8C%D0%BA%D0%B8%D0%B9_%D1%80%D0%B0%D0%B9%D0%BE%D0%BD)</vt:lpwstr>
      </vt:variant>
      <vt:variant>
        <vt:lpwstr/>
      </vt:variant>
      <vt:variant>
        <vt:i4>3014719</vt:i4>
      </vt:variant>
      <vt:variant>
        <vt:i4>27</vt:i4>
      </vt:variant>
      <vt:variant>
        <vt:i4>0</vt:i4>
      </vt:variant>
      <vt:variant>
        <vt:i4>5</vt:i4>
      </vt:variant>
      <vt:variant>
        <vt:lpwstr>https://uk.wikipedia.org/wiki/%D0%9F%D1%80%D0%B8%D1%81%D0%BA%D0%B8</vt:lpwstr>
      </vt:variant>
      <vt:variant>
        <vt:lpwstr/>
      </vt:variant>
      <vt:variant>
        <vt:i4>7602224</vt:i4>
      </vt:variant>
      <vt:variant>
        <vt:i4>24</vt:i4>
      </vt:variant>
      <vt:variant>
        <vt:i4>0</vt:i4>
      </vt:variant>
      <vt:variant>
        <vt:i4>5</vt:i4>
      </vt:variant>
      <vt:variant>
        <vt:lpwstr>https://uk.wikipedia.org/wiki/%D0%A1%D1%82%D0%B0%D1%80%D0%B8%D0%BA%D0%B8_(%D0%A0%D0%B0%D0%B4%D0%B8%D0%B2%D0%B8%D0%BB%D1%96%D0%B2%D1%81%D1%8C%D0%BA%D0%B8%D0%B9_%D1%80%D0%B0%D0%B9%D0%BE%D0%BD)</vt:lpwstr>
      </vt:variant>
      <vt:variant>
        <vt:lpwstr/>
      </vt:variant>
      <vt:variant>
        <vt:i4>5439507</vt:i4>
      </vt:variant>
      <vt:variant>
        <vt:i4>21</vt:i4>
      </vt:variant>
      <vt:variant>
        <vt:i4>0</vt:i4>
      </vt:variant>
      <vt:variant>
        <vt:i4>5</vt:i4>
      </vt:variant>
      <vt:variant>
        <vt:lpwstr>https://uk.wikipedia.org/wiki/%D0%9F%D0%B5%D1%80%D0%B5%D0%BD%D1%8F%D1%82%D0%B8%D0%BD</vt:lpwstr>
      </vt:variant>
      <vt:variant>
        <vt:lpwstr/>
      </vt:variant>
      <vt:variant>
        <vt:i4>327698</vt:i4>
      </vt:variant>
      <vt:variant>
        <vt:i4>18</vt:i4>
      </vt:variant>
      <vt:variant>
        <vt:i4>0</vt:i4>
      </vt:variant>
      <vt:variant>
        <vt:i4>5</vt:i4>
      </vt:variant>
      <vt:variant>
        <vt:lpwstr>https://uk.wikipedia.org/wiki/%D0%91%D0%B0%D1%88%D0%B0%D1%80%D1%96%D0%B2%D0%BA%D0%B0</vt:lpwstr>
      </vt:variant>
      <vt:variant>
        <vt:lpwstr/>
      </vt:variant>
      <vt:variant>
        <vt:i4>393254</vt:i4>
      </vt:variant>
      <vt:variant>
        <vt:i4>15</vt:i4>
      </vt:variant>
      <vt:variant>
        <vt:i4>0</vt:i4>
      </vt:variant>
      <vt:variant>
        <vt:i4>5</vt:i4>
      </vt:variant>
      <vt:variant>
        <vt:lpwstr>https://uk.wikipedia.org/wiki/%D0%A0%D1%96%D0%B2%D0%BD%D0%B5%D0%BD%D1%81%D1%8C%D0%BA%D0%B0_%D0%BE%D0%B1%D0%BB%D0%B0%D1%81%D1%82%D1%8C</vt:lpwstr>
      </vt:variant>
      <vt:variant>
        <vt:lpwstr/>
      </vt:variant>
      <vt:variant>
        <vt:i4>5636223</vt:i4>
      </vt:variant>
      <vt:variant>
        <vt:i4>12</vt:i4>
      </vt:variant>
      <vt:variant>
        <vt:i4>0</vt:i4>
      </vt:variant>
      <vt:variant>
        <vt:i4>5</vt:i4>
      </vt:variant>
      <vt:variant>
        <vt:lpwstr>https://uk.wikipedia.org/wiki/%D0%A0%D0%B0%D0%B4%D0%B8%D0%B2%D0%B8%D0%BB%D1%96%D0%B2%D1%81%D1%8C%D0%BA%D0%B8%D0%B9_%D1%80%D0%B0%D0%B9%D0%BE%D0%BD</vt:lpwstr>
      </vt:variant>
      <vt:variant>
        <vt:lpwstr/>
      </vt:variant>
      <vt:variant>
        <vt:i4>5767185</vt:i4>
      </vt:variant>
      <vt:variant>
        <vt:i4>9</vt:i4>
      </vt:variant>
      <vt:variant>
        <vt:i4>0</vt:i4>
      </vt:variant>
      <vt:variant>
        <vt:i4>5</vt:i4>
      </vt:variant>
      <vt:variant>
        <vt:lpwstr>https://uk.wikipedia.org/wiki/%D0%A3%D0%BA%D1%80%D0%B0%D1%97%D0%BD%D0%B0</vt:lpwstr>
      </vt:variant>
      <vt:variant>
        <vt:lpwstr/>
      </vt:variant>
      <vt:variant>
        <vt:i4>2228332</vt:i4>
      </vt:variant>
      <vt:variant>
        <vt:i4>6</vt:i4>
      </vt:variant>
      <vt:variant>
        <vt:i4>0</vt:i4>
      </vt:variant>
      <vt:variant>
        <vt:i4>5</vt:i4>
      </vt:variant>
      <vt:variant>
        <vt:lpwstr>https://uk.wikipedia.org/wiki/1993</vt:lpwstr>
      </vt:variant>
      <vt:variant>
        <vt:lpwstr/>
      </vt:variant>
      <vt:variant>
        <vt:i4>2162785</vt:i4>
      </vt:variant>
      <vt:variant>
        <vt:i4>3</vt:i4>
      </vt:variant>
      <vt:variant>
        <vt:i4>0</vt:i4>
      </vt:variant>
      <vt:variant>
        <vt:i4>5</vt:i4>
      </vt:variant>
      <vt:variant>
        <vt:lpwstr>https://uk.wikipedia.org/wiki/1940</vt:lpwstr>
      </vt:variant>
      <vt:variant>
        <vt:lpwstr/>
      </vt:variant>
      <vt:variant>
        <vt:i4>2162785</vt:i4>
      </vt:variant>
      <vt:variant>
        <vt:i4>0</vt:i4>
      </vt:variant>
      <vt:variant>
        <vt:i4>0</vt:i4>
      </vt:variant>
      <vt:variant>
        <vt:i4>5</vt:i4>
      </vt:variant>
      <vt:variant>
        <vt:lpwstr>https://uk.wikipedia.org/wiki/1940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Anton</cp:lastModifiedBy>
  <cp:revision>2</cp:revision>
  <cp:lastPrinted>2022-06-01T10:10:00Z</cp:lastPrinted>
  <dcterms:created xsi:type="dcterms:W3CDTF">2024-01-22T06:55:00Z</dcterms:created>
  <dcterms:modified xsi:type="dcterms:W3CDTF">2024-01-22T06:55:00Z</dcterms:modified>
</cp:coreProperties>
</file>